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79809" w14:textId="475A65EA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SÚMULA DA </w:t>
      </w:r>
      <w:r w:rsidR="0066096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  <w:r w:rsidR="00781737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CD27DD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ª REUNIÃO PLENÁRIA ORDINÁRIA, DO CONSELHO DE ARQUITETURA E URBANISMO DE GOIÁS, REALIZADA NO DIA </w:t>
      </w:r>
      <w:r w:rsidR="00E13BF9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CD27DD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0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</w:t>
      </w:r>
      <w:r w:rsidR="00CD27DD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DEZEMBRO</w:t>
      </w: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 xml:space="preserve"> DE 20</w:t>
      </w:r>
      <w:r w:rsidR="000B4B33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2</w:t>
      </w:r>
      <w:r w:rsidR="009D254C"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1</w:t>
      </w:r>
    </w:p>
    <w:p w14:paraId="1637D0DA" w14:textId="77777777" w:rsidR="004C0BAA" w:rsidRPr="00332436" w:rsidRDefault="004C0BAA">
      <w:pPr>
        <w:spacing w:line="274" w:lineRule="auto"/>
        <w:jc w:val="center"/>
        <w:rPr>
          <w:rFonts w:ascii="Arial" w:hAnsi="Arial" w:cs="Arial"/>
          <w:b/>
          <w:bCs/>
          <w:color w:val="00000A"/>
          <w:sz w:val="12"/>
          <w:szCs w:val="12"/>
          <w:u w:val="single"/>
        </w:rPr>
      </w:pPr>
    </w:p>
    <w:p w14:paraId="0BD2A9B8" w14:textId="24D83A0D" w:rsidR="00B60DD4" w:rsidRPr="00800CA6" w:rsidRDefault="007E7893">
      <w:pPr>
        <w:spacing w:line="274" w:lineRule="auto"/>
        <w:jc w:val="center"/>
        <w:rPr>
          <w:rFonts w:ascii="Arial" w:hAnsi="Arial" w:cs="Arial"/>
          <w:sz w:val="24"/>
          <w:szCs w:val="24"/>
        </w:rPr>
      </w:pPr>
      <w:r w:rsidRPr="00800CA6">
        <w:rPr>
          <w:rFonts w:ascii="Arial" w:hAnsi="Arial" w:cs="Arial"/>
          <w:b/>
          <w:bCs/>
          <w:color w:val="00000A"/>
          <w:sz w:val="24"/>
          <w:szCs w:val="24"/>
          <w:u w:val="single"/>
        </w:rPr>
        <w:t>PLENÁRIO</w:t>
      </w:r>
    </w:p>
    <w:p w14:paraId="2BC5A5C7" w14:textId="77777777" w:rsidR="00B60DD4" w:rsidRPr="00332436" w:rsidRDefault="00B60DD4">
      <w:pPr>
        <w:spacing w:line="274" w:lineRule="auto"/>
        <w:jc w:val="both"/>
        <w:rPr>
          <w:rFonts w:ascii="Arial" w:hAnsi="Arial" w:cs="Arial"/>
          <w:sz w:val="14"/>
          <w:szCs w:val="14"/>
        </w:rPr>
      </w:pPr>
    </w:p>
    <w:p w14:paraId="052DDF22" w14:textId="06E1D124" w:rsidR="007D7BA0" w:rsidRDefault="007E7893" w:rsidP="00AC55D8">
      <w:pPr>
        <w:spacing w:line="360" w:lineRule="auto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800CA6">
        <w:rPr>
          <w:rFonts w:ascii="Arial" w:hAnsi="Arial" w:cs="Arial"/>
          <w:bCs/>
          <w:color w:val="222222"/>
          <w:sz w:val="24"/>
          <w:szCs w:val="24"/>
        </w:rPr>
        <w:t>Ao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6226B3">
        <w:rPr>
          <w:rFonts w:ascii="Arial" w:hAnsi="Arial" w:cs="Arial"/>
          <w:bCs/>
          <w:color w:val="222222"/>
          <w:sz w:val="24"/>
          <w:szCs w:val="24"/>
        </w:rPr>
        <w:t xml:space="preserve">vigésimo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dia do mês de </w:t>
      </w:r>
      <w:r w:rsidR="00CD27DD">
        <w:rPr>
          <w:rFonts w:ascii="Arial" w:hAnsi="Arial" w:cs="Arial"/>
          <w:bCs/>
          <w:color w:val="222222"/>
          <w:sz w:val="24"/>
          <w:szCs w:val="24"/>
        </w:rPr>
        <w:t>dezembro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dois mil e </w:t>
      </w:r>
      <w:r w:rsidR="00E45ECA" w:rsidRPr="00800CA6">
        <w:rPr>
          <w:rFonts w:ascii="Arial" w:hAnsi="Arial" w:cs="Arial"/>
          <w:bCs/>
          <w:color w:val="222222"/>
          <w:sz w:val="24"/>
          <w:szCs w:val="24"/>
        </w:rPr>
        <w:t>vinte</w:t>
      </w:r>
      <w:r w:rsidR="009D254C" w:rsidRPr="00800CA6">
        <w:rPr>
          <w:rFonts w:ascii="Arial" w:hAnsi="Arial" w:cs="Arial"/>
          <w:bCs/>
          <w:color w:val="222222"/>
          <w:sz w:val="24"/>
          <w:szCs w:val="24"/>
        </w:rPr>
        <w:t xml:space="preserve"> e um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4D1063" w:rsidRPr="00800CA6">
        <w:rPr>
          <w:rFonts w:ascii="Arial" w:hAnsi="Arial" w:cs="Arial"/>
          <w:bCs/>
          <w:color w:val="222222"/>
          <w:sz w:val="24"/>
          <w:szCs w:val="24"/>
        </w:rPr>
        <w:t xml:space="preserve">por meio de aplicativo de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reuniões</w:t>
      </w:r>
      <w:r w:rsidR="004C0BAA" w:rsidRPr="00C90C1D">
        <w:rPr>
          <w:rFonts w:ascii="Arial" w:hAnsi="Arial" w:cs="Arial"/>
          <w:bCs/>
          <w:color w:val="222222"/>
          <w:sz w:val="24"/>
          <w:szCs w:val="24"/>
        </w:rPr>
        <w:t xml:space="preserve"> virtuais</w:t>
      </w:r>
      <w:r w:rsidR="00025F5B" w:rsidRPr="00C90C1D">
        <w:rPr>
          <w:rFonts w:ascii="Arial" w:hAnsi="Arial" w:cs="Arial"/>
          <w:bCs/>
          <w:color w:val="222222"/>
          <w:sz w:val="24"/>
          <w:szCs w:val="24"/>
        </w:rPr>
        <w:t>,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 iniciou-se, em primeira convocação, a </w:t>
      </w:r>
      <w:r w:rsidR="004D1063" w:rsidRPr="00C90C1D">
        <w:rPr>
          <w:rFonts w:ascii="Arial" w:hAnsi="Arial" w:cs="Arial"/>
          <w:bCs/>
          <w:color w:val="222222"/>
          <w:sz w:val="24"/>
          <w:szCs w:val="24"/>
        </w:rPr>
        <w:t>1</w:t>
      </w:r>
      <w:r w:rsidR="00781737">
        <w:rPr>
          <w:rFonts w:ascii="Arial" w:hAnsi="Arial" w:cs="Arial"/>
          <w:bCs/>
          <w:color w:val="222222"/>
          <w:sz w:val="24"/>
          <w:szCs w:val="24"/>
        </w:rPr>
        <w:t>2</w:t>
      </w:r>
      <w:r w:rsidR="00CD27DD">
        <w:rPr>
          <w:rFonts w:ascii="Arial" w:hAnsi="Arial" w:cs="Arial"/>
          <w:bCs/>
          <w:color w:val="222222"/>
          <w:sz w:val="24"/>
          <w:szCs w:val="24"/>
        </w:rPr>
        <w:t>2</w:t>
      </w:r>
      <w:r w:rsidRPr="00C90C1D">
        <w:rPr>
          <w:rFonts w:ascii="Arial" w:hAnsi="Arial" w:cs="Arial"/>
          <w:bCs/>
          <w:color w:val="222222"/>
          <w:sz w:val="24"/>
          <w:szCs w:val="24"/>
        </w:rPr>
        <w:t xml:space="preserve">ª Reunião Plenária </w:t>
      </w:r>
      <w:r w:rsidRPr="005D2259">
        <w:rPr>
          <w:rFonts w:ascii="Arial" w:hAnsi="Arial" w:cs="Arial"/>
          <w:bCs/>
          <w:color w:val="222222"/>
          <w:sz w:val="24"/>
          <w:szCs w:val="24"/>
        </w:rPr>
        <w:t>Ordinária</w:t>
      </w:r>
      <w:r w:rsidR="006B0DAA" w:rsidRPr="005D2259">
        <w:rPr>
          <w:rFonts w:ascii="Arial" w:hAnsi="Arial" w:cs="Arial"/>
          <w:bCs/>
          <w:color w:val="222222"/>
          <w:sz w:val="24"/>
          <w:szCs w:val="24"/>
        </w:rPr>
        <w:t>,</w:t>
      </w:r>
      <w:r w:rsidRPr="005D2259">
        <w:rPr>
          <w:rFonts w:ascii="Arial" w:hAnsi="Arial" w:cs="Arial"/>
          <w:bCs/>
          <w:color w:val="222222"/>
          <w:sz w:val="24"/>
          <w:szCs w:val="24"/>
        </w:rPr>
        <w:t xml:space="preserve"> com </w:t>
      </w:r>
      <w:r w:rsidR="009E2CB1" w:rsidRPr="005D2259">
        <w:rPr>
          <w:rFonts w:ascii="Arial" w:hAnsi="Arial" w:cs="Arial"/>
          <w:bCs/>
          <w:color w:val="222222"/>
          <w:sz w:val="24"/>
          <w:szCs w:val="24"/>
        </w:rPr>
        <w:t xml:space="preserve">a presença </w:t>
      </w:r>
      <w:r w:rsidR="009E2CB1" w:rsidRPr="00D63A63">
        <w:rPr>
          <w:rFonts w:ascii="Arial" w:hAnsi="Arial" w:cs="Arial"/>
          <w:bCs/>
          <w:color w:val="222222"/>
          <w:sz w:val="24"/>
          <w:szCs w:val="24"/>
        </w:rPr>
        <w:t>dos Conselheiros</w:t>
      </w:r>
      <w:r w:rsidR="00B05606" w:rsidRPr="00D63A63">
        <w:rPr>
          <w:rFonts w:ascii="Arial" w:hAnsi="Arial" w:cs="Arial"/>
          <w:bCs/>
          <w:color w:val="222222"/>
          <w:sz w:val="24"/>
          <w:szCs w:val="24"/>
        </w:rPr>
        <w:t xml:space="preserve"> Estaduais membros</w:t>
      </w:r>
      <w:r w:rsidRPr="00D63A63">
        <w:rPr>
          <w:rFonts w:ascii="Arial" w:hAnsi="Arial" w:cs="Arial"/>
          <w:bCs/>
          <w:color w:val="222222"/>
          <w:sz w:val="24"/>
          <w:szCs w:val="24"/>
        </w:rPr>
        <w:t>:</w:t>
      </w:r>
      <w:r w:rsidR="00143191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D63A63">
        <w:rPr>
          <w:rFonts w:ascii="Arial" w:hAnsi="Arial" w:cs="Arial"/>
          <w:b/>
          <w:bCs/>
          <w:color w:val="222222"/>
          <w:sz w:val="24"/>
          <w:szCs w:val="24"/>
        </w:rPr>
        <w:t>Fernando Camargo Chapadeiro</w:t>
      </w:r>
      <w:r w:rsidR="00DF32CD" w:rsidRPr="00D63A63">
        <w:rPr>
          <w:rFonts w:ascii="Arial" w:hAnsi="Arial" w:cs="Arial"/>
          <w:bCs/>
          <w:color w:val="222222"/>
          <w:sz w:val="24"/>
          <w:szCs w:val="24"/>
        </w:rPr>
        <w:t>,</w:t>
      </w:r>
      <w:r w:rsidR="00CE0142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D254C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Simone </w:t>
      </w:r>
      <w:proofErr w:type="spellStart"/>
      <w:r w:rsidR="009D254C" w:rsidRPr="00D63A63">
        <w:rPr>
          <w:rFonts w:ascii="Arial" w:hAnsi="Arial" w:cs="Arial"/>
          <w:b/>
          <w:bCs/>
          <w:color w:val="222222"/>
          <w:sz w:val="24"/>
          <w:szCs w:val="24"/>
        </w:rPr>
        <w:t>Buiate</w:t>
      </w:r>
      <w:proofErr w:type="spellEnd"/>
      <w:r w:rsidR="009D254C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Brandão</w:t>
      </w:r>
      <w:r w:rsidR="007C56B0" w:rsidRPr="00D63A63">
        <w:rPr>
          <w:rFonts w:ascii="Arial" w:hAnsi="Arial" w:cs="Arial"/>
          <w:bCs/>
          <w:color w:val="222222"/>
          <w:sz w:val="24"/>
          <w:szCs w:val="24"/>
        </w:rPr>
        <w:t xml:space="preserve">, </w:t>
      </w:r>
      <w:r w:rsidR="000A6095">
        <w:rPr>
          <w:rFonts w:ascii="Arial" w:hAnsi="Arial" w:cs="Arial"/>
          <w:b/>
          <w:bCs/>
          <w:color w:val="222222"/>
          <w:sz w:val="24"/>
          <w:szCs w:val="24"/>
        </w:rPr>
        <w:t>João Eduardo da Silveira Gonzaga</w:t>
      </w:r>
      <w:r w:rsidR="00F73741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="00D63A63" w:rsidRPr="00D63A63">
        <w:rPr>
          <w:rFonts w:ascii="Arial" w:hAnsi="Arial" w:cs="Arial"/>
          <w:b/>
          <w:bCs/>
          <w:color w:val="222222"/>
          <w:sz w:val="24"/>
          <w:szCs w:val="24"/>
        </w:rPr>
        <w:t>Anna Carolina Cruz Veiga de Almeida</w:t>
      </w:r>
      <w:r w:rsidR="00D63A63" w:rsidRPr="00D63A63">
        <w:rPr>
          <w:rFonts w:ascii="Arial" w:hAnsi="Arial" w:cs="Arial"/>
          <w:bCs/>
          <w:color w:val="222222"/>
          <w:sz w:val="24"/>
          <w:szCs w:val="24"/>
        </w:rPr>
        <w:t>,</w:t>
      </w:r>
      <w:r w:rsidR="00C90C1D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D63A63" w:rsidRPr="00D63A63">
        <w:rPr>
          <w:rFonts w:ascii="Arial" w:hAnsi="Arial" w:cs="Arial"/>
          <w:b/>
          <w:bCs/>
          <w:color w:val="222222"/>
          <w:sz w:val="24"/>
          <w:szCs w:val="24"/>
        </w:rPr>
        <w:t>Celina Fernandes Almeida Manso,</w:t>
      </w:r>
      <w:r w:rsid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D63A63" w:rsidRPr="00D63A63">
        <w:rPr>
          <w:rFonts w:ascii="Arial" w:hAnsi="Arial" w:cs="Arial"/>
          <w:b/>
          <w:bCs/>
          <w:color w:val="222222"/>
          <w:sz w:val="24"/>
          <w:szCs w:val="24"/>
        </w:rPr>
        <w:t>Roberto Cintra Campos</w:t>
      </w:r>
      <w:r w:rsidR="00D63A63">
        <w:rPr>
          <w:rFonts w:ascii="Arial" w:hAnsi="Arial" w:cs="Arial"/>
          <w:b/>
          <w:bCs/>
          <w:color w:val="222222"/>
          <w:sz w:val="24"/>
          <w:szCs w:val="24"/>
        </w:rPr>
        <w:t>,</w:t>
      </w:r>
      <w:r w:rsidR="00D63A63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0A6095">
        <w:rPr>
          <w:rFonts w:ascii="Arial" w:hAnsi="Arial" w:cs="Arial"/>
          <w:b/>
          <w:bCs/>
          <w:color w:val="222222"/>
          <w:sz w:val="24"/>
          <w:szCs w:val="24"/>
        </w:rPr>
        <w:t>Gabriel Xavier</w:t>
      </w:r>
      <w:r w:rsidR="000B1FE6">
        <w:rPr>
          <w:rFonts w:ascii="Arial" w:hAnsi="Arial" w:cs="Arial"/>
          <w:b/>
          <w:bCs/>
          <w:color w:val="222222"/>
          <w:sz w:val="24"/>
          <w:szCs w:val="24"/>
        </w:rPr>
        <w:t xml:space="preserve">, </w:t>
      </w:r>
      <w:r w:rsidR="000B1FE6" w:rsidRPr="000B1FE6">
        <w:rPr>
          <w:rFonts w:ascii="Arial" w:hAnsi="Arial" w:cs="Arial"/>
          <w:b/>
          <w:bCs/>
          <w:color w:val="222222"/>
          <w:sz w:val="24"/>
          <w:szCs w:val="24"/>
        </w:rPr>
        <w:t>Juliana Guimarães de Medeiros</w:t>
      </w:r>
      <w:r w:rsidR="00D63A63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e</w:t>
      </w:r>
      <w:r w:rsidR="00D63A63" w:rsidRPr="00D63A63">
        <w:t xml:space="preserve"> </w:t>
      </w:r>
      <w:r w:rsidR="000A6095">
        <w:rPr>
          <w:rFonts w:ascii="Arial" w:hAnsi="Arial" w:cs="Arial"/>
          <w:b/>
          <w:bCs/>
          <w:color w:val="222222"/>
          <w:sz w:val="24"/>
          <w:szCs w:val="24"/>
        </w:rPr>
        <w:t>Andrey Amador Machado</w:t>
      </w:r>
      <w:r w:rsidR="007C56B0" w:rsidRPr="00D63A63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F73741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D63A63" w:rsidRPr="00D63A63">
        <w:rPr>
          <w:rFonts w:ascii="Arial" w:hAnsi="Arial" w:cs="Arial"/>
          <w:bCs/>
          <w:color w:val="222222"/>
          <w:sz w:val="24"/>
          <w:szCs w:val="24"/>
        </w:rPr>
        <w:t xml:space="preserve">Na condição de ouvintes, presente </w:t>
      </w:r>
      <w:r w:rsidR="00BD649E">
        <w:rPr>
          <w:rFonts w:ascii="Arial" w:hAnsi="Arial" w:cs="Arial"/>
          <w:bCs/>
          <w:color w:val="222222"/>
          <w:sz w:val="24"/>
          <w:szCs w:val="24"/>
        </w:rPr>
        <w:t>os</w:t>
      </w:r>
      <w:r w:rsidR="00D63A63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75B01">
        <w:rPr>
          <w:rFonts w:ascii="Arial" w:hAnsi="Arial" w:cs="Arial"/>
          <w:bCs/>
          <w:color w:val="222222"/>
          <w:sz w:val="24"/>
          <w:szCs w:val="24"/>
        </w:rPr>
        <w:t>Conselhei</w:t>
      </w:r>
      <w:r w:rsidR="00BD649E">
        <w:rPr>
          <w:rFonts w:ascii="Arial" w:hAnsi="Arial" w:cs="Arial"/>
          <w:bCs/>
          <w:color w:val="222222"/>
          <w:sz w:val="24"/>
          <w:szCs w:val="24"/>
        </w:rPr>
        <w:t>ros Suplentes</w:t>
      </w:r>
      <w:r w:rsidR="00C75B01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C75B01" w:rsidRPr="00C75B01">
        <w:rPr>
          <w:rFonts w:ascii="Arial" w:hAnsi="Arial" w:cs="Arial"/>
          <w:bCs/>
          <w:color w:val="222222"/>
          <w:sz w:val="24"/>
          <w:szCs w:val="24"/>
        </w:rPr>
        <w:t>Francisca Julia França</w:t>
      </w:r>
      <w:r w:rsidR="00BD649E">
        <w:rPr>
          <w:rFonts w:ascii="Arial" w:hAnsi="Arial" w:cs="Arial"/>
          <w:bCs/>
          <w:color w:val="222222"/>
          <w:sz w:val="24"/>
          <w:szCs w:val="24"/>
        </w:rPr>
        <w:t xml:space="preserve"> e David </w:t>
      </w:r>
      <w:proofErr w:type="spellStart"/>
      <w:r w:rsidR="00BD649E">
        <w:rPr>
          <w:rFonts w:ascii="Arial" w:hAnsi="Arial" w:cs="Arial"/>
          <w:bCs/>
          <w:color w:val="222222"/>
          <w:sz w:val="24"/>
          <w:szCs w:val="24"/>
        </w:rPr>
        <w:t>Finotti</w:t>
      </w:r>
      <w:proofErr w:type="spellEnd"/>
      <w:r w:rsidR="000A6095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="007D26EA" w:rsidRPr="00D63A63">
        <w:rPr>
          <w:rFonts w:ascii="Arial" w:hAnsi="Arial" w:cs="Arial"/>
          <w:bCs/>
          <w:color w:val="222222"/>
          <w:sz w:val="24"/>
          <w:szCs w:val="24"/>
        </w:rPr>
        <w:t>Presentes também os empregados públicos do CAU/GO</w:t>
      </w:r>
      <w:r w:rsidR="00B04AEC" w:rsidRPr="00D63A63">
        <w:rPr>
          <w:rFonts w:ascii="Arial" w:hAnsi="Arial" w:cs="Arial"/>
          <w:bCs/>
          <w:color w:val="222222"/>
          <w:sz w:val="24"/>
          <w:szCs w:val="24"/>
        </w:rPr>
        <w:t xml:space="preserve">: </w:t>
      </w:r>
      <w:r w:rsidR="00C41B17" w:rsidRPr="00D63A63">
        <w:rPr>
          <w:rFonts w:ascii="Arial" w:hAnsi="Arial" w:cs="Arial"/>
          <w:b/>
          <w:color w:val="222222"/>
          <w:sz w:val="24"/>
          <w:szCs w:val="24"/>
        </w:rPr>
        <w:t xml:space="preserve">Isabel </w:t>
      </w:r>
      <w:proofErr w:type="spellStart"/>
      <w:r w:rsidR="00C41B17" w:rsidRPr="00D63A63">
        <w:rPr>
          <w:rFonts w:ascii="Arial" w:hAnsi="Arial" w:cs="Arial"/>
          <w:b/>
          <w:color w:val="222222"/>
          <w:sz w:val="24"/>
          <w:szCs w:val="24"/>
        </w:rPr>
        <w:t>Barêa</w:t>
      </w:r>
      <w:proofErr w:type="spellEnd"/>
      <w:r w:rsidR="00C41B17" w:rsidRPr="00D63A63">
        <w:rPr>
          <w:rFonts w:ascii="Arial" w:hAnsi="Arial" w:cs="Arial"/>
          <w:b/>
          <w:color w:val="222222"/>
          <w:sz w:val="24"/>
          <w:szCs w:val="24"/>
        </w:rPr>
        <w:t xml:space="preserve"> Pastore </w:t>
      </w:r>
      <w:r w:rsidR="00C41B17" w:rsidRPr="00D63A63">
        <w:rPr>
          <w:rFonts w:ascii="Arial" w:hAnsi="Arial" w:cs="Arial"/>
          <w:bCs/>
          <w:color w:val="222222"/>
          <w:sz w:val="24"/>
          <w:szCs w:val="24"/>
        </w:rPr>
        <w:t>(Gerente Geral)</w:t>
      </w:r>
      <w:r w:rsidR="00800CA6" w:rsidRPr="00D63A63">
        <w:rPr>
          <w:rFonts w:ascii="Arial" w:hAnsi="Arial" w:cs="Arial"/>
          <w:bCs/>
          <w:color w:val="222222"/>
          <w:sz w:val="24"/>
          <w:szCs w:val="24"/>
        </w:rPr>
        <w:t>,</w:t>
      </w:r>
      <w:r w:rsidR="00C41B17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5D237B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Romeu José </w:t>
      </w:r>
      <w:proofErr w:type="spellStart"/>
      <w:r w:rsidR="005D237B" w:rsidRPr="00D63A63">
        <w:rPr>
          <w:rFonts w:ascii="Arial" w:hAnsi="Arial" w:cs="Arial"/>
          <w:b/>
          <w:bCs/>
          <w:color w:val="222222"/>
          <w:sz w:val="24"/>
          <w:szCs w:val="24"/>
        </w:rPr>
        <w:t>Jankowski</w:t>
      </w:r>
      <w:proofErr w:type="spellEnd"/>
      <w:r w:rsidR="005D237B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Júnior </w:t>
      </w:r>
      <w:r w:rsidR="00937765" w:rsidRPr="00D63A63">
        <w:rPr>
          <w:rFonts w:ascii="Arial" w:hAnsi="Arial" w:cs="Arial"/>
          <w:bCs/>
          <w:color w:val="222222"/>
          <w:sz w:val="24"/>
          <w:szCs w:val="24"/>
        </w:rPr>
        <w:t>(Assessor Jurídico/Assessor de Plenário e Comissões)</w:t>
      </w:r>
      <w:r w:rsidR="00272C3E" w:rsidRPr="00D63A63">
        <w:rPr>
          <w:rFonts w:ascii="Arial" w:hAnsi="Arial" w:cs="Arial"/>
          <w:bCs/>
          <w:color w:val="222222"/>
          <w:sz w:val="24"/>
          <w:szCs w:val="24"/>
        </w:rPr>
        <w:t>,</w:t>
      </w:r>
      <w:r w:rsidR="00C405CB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7D7BA0" w:rsidRPr="00D63A63">
        <w:rPr>
          <w:rFonts w:ascii="Arial" w:hAnsi="Arial" w:cs="Arial"/>
          <w:b/>
          <w:bCs/>
          <w:color w:val="222222"/>
          <w:sz w:val="24"/>
          <w:szCs w:val="24"/>
        </w:rPr>
        <w:t>Maria Ester de Souza</w:t>
      </w:r>
      <w:r w:rsidR="00C405CB" w:rsidRPr="00D63A63">
        <w:rPr>
          <w:rFonts w:ascii="Arial" w:hAnsi="Arial" w:cs="Arial"/>
          <w:bCs/>
          <w:color w:val="222222"/>
          <w:sz w:val="24"/>
          <w:szCs w:val="24"/>
        </w:rPr>
        <w:t xml:space="preserve"> (</w:t>
      </w:r>
      <w:r w:rsidR="00614181" w:rsidRPr="00D63A63">
        <w:rPr>
          <w:rFonts w:ascii="Arial" w:hAnsi="Arial" w:cs="Arial"/>
          <w:bCs/>
          <w:color w:val="222222"/>
          <w:sz w:val="24"/>
          <w:szCs w:val="24"/>
        </w:rPr>
        <w:t>Assessora da Presidência</w:t>
      </w:r>
      <w:r w:rsidR="00C405CB" w:rsidRPr="00D63A63">
        <w:rPr>
          <w:rFonts w:ascii="Arial" w:hAnsi="Arial" w:cs="Arial"/>
          <w:bCs/>
          <w:color w:val="222222"/>
          <w:sz w:val="24"/>
          <w:szCs w:val="24"/>
        </w:rPr>
        <w:t>)</w:t>
      </w:r>
      <w:r w:rsidR="00137AA2" w:rsidRPr="00D63A63">
        <w:rPr>
          <w:rFonts w:ascii="Arial" w:hAnsi="Arial" w:cs="Arial"/>
          <w:bCs/>
          <w:color w:val="222222"/>
          <w:sz w:val="24"/>
          <w:szCs w:val="24"/>
        </w:rPr>
        <w:t xml:space="preserve"> e</w:t>
      </w:r>
      <w:r w:rsidR="00272C3E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A6095">
        <w:rPr>
          <w:rFonts w:ascii="Arial" w:hAnsi="Arial" w:cs="Arial"/>
          <w:b/>
          <w:bCs/>
          <w:color w:val="222222"/>
          <w:sz w:val="24"/>
          <w:szCs w:val="24"/>
        </w:rPr>
        <w:t>Elisa</w:t>
      </w:r>
      <w:r w:rsidR="00CD27DD">
        <w:rPr>
          <w:rFonts w:ascii="Arial" w:hAnsi="Arial" w:cs="Arial"/>
          <w:b/>
          <w:bCs/>
          <w:color w:val="222222"/>
          <w:sz w:val="24"/>
          <w:szCs w:val="24"/>
        </w:rPr>
        <w:t xml:space="preserve"> França</w:t>
      </w:r>
      <w:r w:rsidR="00272C3E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272C3E" w:rsidRPr="00D63A63">
        <w:rPr>
          <w:rFonts w:ascii="Arial" w:hAnsi="Arial" w:cs="Arial"/>
          <w:bCs/>
          <w:color w:val="222222"/>
          <w:sz w:val="24"/>
          <w:szCs w:val="24"/>
        </w:rPr>
        <w:t>(</w:t>
      </w:r>
      <w:r w:rsidR="000A6095">
        <w:rPr>
          <w:rFonts w:ascii="Arial" w:hAnsi="Arial" w:cs="Arial"/>
          <w:bCs/>
          <w:color w:val="222222"/>
          <w:sz w:val="24"/>
          <w:szCs w:val="24"/>
        </w:rPr>
        <w:t>Assessora de Comunicação</w:t>
      </w:r>
      <w:r w:rsidR="00272C3E" w:rsidRPr="00D63A63">
        <w:rPr>
          <w:rFonts w:ascii="Arial" w:hAnsi="Arial" w:cs="Arial"/>
          <w:bCs/>
          <w:color w:val="222222"/>
          <w:sz w:val="24"/>
          <w:szCs w:val="24"/>
        </w:rPr>
        <w:t>)</w:t>
      </w:r>
      <w:r w:rsidR="00800CA6" w:rsidRPr="00D63A63">
        <w:rPr>
          <w:rFonts w:ascii="Arial" w:hAnsi="Arial" w:cs="Arial"/>
          <w:bCs/>
          <w:color w:val="222222"/>
          <w:sz w:val="24"/>
          <w:szCs w:val="24"/>
        </w:rPr>
        <w:t>.</w:t>
      </w:r>
      <w:r w:rsidR="00D63A63"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D63A63">
        <w:rPr>
          <w:rFonts w:ascii="Arial" w:hAnsi="Arial" w:cs="Arial"/>
          <w:b/>
          <w:bCs/>
          <w:color w:val="222222"/>
          <w:sz w:val="24"/>
          <w:szCs w:val="24"/>
        </w:rPr>
        <w:t>I)</w:t>
      </w:r>
      <w:r w:rsidRPr="00D63A63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D63A63">
        <w:rPr>
          <w:rFonts w:ascii="Arial" w:hAnsi="Arial" w:cs="Arial"/>
          <w:b/>
          <w:bCs/>
          <w:color w:val="222222"/>
          <w:sz w:val="24"/>
          <w:szCs w:val="24"/>
        </w:rPr>
        <w:t>Verificação de quórum.</w:t>
      </w:r>
      <w:r w:rsidR="003E66D1" w:rsidRPr="00D63A63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3E66D1" w:rsidRPr="00D63A63">
        <w:rPr>
          <w:rFonts w:ascii="Arial" w:hAnsi="Arial" w:cs="Arial"/>
          <w:bCs/>
          <w:color w:val="222222"/>
          <w:sz w:val="24"/>
          <w:szCs w:val="24"/>
        </w:rPr>
        <w:t xml:space="preserve">O </w:t>
      </w:r>
      <w:r w:rsidR="003E66D1" w:rsidRPr="00D63A63">
        <w:rPr>
          <w:rFonts w:ascii="Arial" w:hAnsi="Arial" w:cs="Arial"/>
          <w:b/>
          <w:color w:val="222222"/>
          <w:sz w:val="24"/>
          <w:szCs w:val="24"/>
        </w:rPr>
        <w:t>Presidente</w:t>
      </w:r>
      <w:r w:rsidR="009D254C" w:rsidRPr="00D63A63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E66D1" w:rsidRPr="00D63A63">
        <w:rPr>
          <w:rFonts w:ascii="Arial" w:hAnsi="Arial" w:cs="Arial"/>
          <w:bCs/>
          <w:color w:val="222222"/>
          <w:sz w:val="24"/>
          <w:szCs w:val="24"/>
        </w:rPr>
        <w:t>verificou o quórum e declarou aberta</w:t>
      </w:r>
      <w:r w:rsidR="003E66D1" w:rsidRPr="00CD356D">
        <w:rPr>
          <w:rFonts w:ascii="Arial" w:hAnsi="Arial" w:cs="Arial"/>
          <w:bCs/>
          <w:color w:val="222222"/>
          <w:sz w:val="24"/>
          <w:szCs w:val="24"/>
        </w:rPr>
        <w:t xml:space="preserve"> a sessão</w:t>
      </w:r>
      <w:r w:rsidR="003E66D1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4977F9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II) Leitura e discussão da pauta. </w:t>
      </w:r>
      <w:r w:rsidR="009D528C" w:rsidRPr="00800CA6">
        <w:rPr>
          <w:rFonts w:ascii="Arial" w:hAnsi="Arial" w:cs="Arial"/>
          <w:bCs/>
          <w:color w:val="222222"/>
          <w:sz w:val="24"/>
          <w:szCs w:val="24"/>
        </w:rPr>
        <w:t>Pauta aprovada por unanimidade</w:t>
      </w:r>
      <w:r w:rsidR="001339E2" w:rsidRPr="00800CA6">
        <w:rPr>
          <w:rFonts w:ascii="Arial" w:hAnsi="Arial" w:cs="Arial"/>
          <w:bCs/>
          <w:color w:val="222222"/>
          <w:sz w:val="24"/>
          <w:szCs w:val="24"/>
        </w:rPr>
        <w:t>.</w:t>
      </w:r>
      <w:r w:rsidR="00326BA1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III) Discussão e aprovação da ata da reunião plenária anterior, </w:t>
      </w:r>
      <w:r w:rsidR="00E13BF9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0A6095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</w:t>
      </w:r>
      <w:r w:rsidR="00DC6FA0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0A6095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/202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</w:t>
      </w:r>
      <w:r w:rsidR="00800CA6" w:rsidRPr="00800CA6">
        <w:rPr>
          <w:rFonts w:ascii="Arial" w:hAnsi="Arial" w:cs="Arial"/>
          <w:bCs/>
          <w:color w:val="222222"/>
          <w:sz w:val="24"/>
          <w:szCs w:val="24"/>
        </w:rPr>
        <w:t xml:space="preserve">Ata aprovada por unanimidade. 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I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V) 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>Extrato de Correspondências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800CA6">
        <w:rPr>
          <w:rFonts w:ascii="Arial" w:hAnsi="Arial" w:cs="Arial"/>
          <w:bCs/>
          <w:color w:val="222222"/>
          <w:sz w:val="24"/>
          <w:szCs w:val="24"/>
        </w:rPr>
        <w:t>A Gerente Geral Isabel apresentou as principais correspondências enviadas e recebidas</w:t>
      </w:r>
      <w:r w:rsidR="00272C3E">
        <w:rPr>
          <w:rFonts w:ascii="Arial" w:hAnsi="Arial" w:cs="Arial"/>
          <w:bCs/>
          <w:color w:val="222222"/>
          <w:sz w:val="24"/>
          <w:szCs w:val="24"/>
        </w:rPr>
        <w:t>.</w:t>
      </w:r>
      <w:r w:rsidR="00594898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V) Apresentação de comunicações.</w:t>
      </w:r>
      <w:r w:rsidR="000A6095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0A6095" w:rsidRPr="000A6095">
        <w:rPr>
          <w:rFonts w:ascii="Arial" w:hAnsi="Arial" w:cs="Arial"/>
          <w:bCs/>
          <w:color w:val="222222"/>
          <w:sz w:val="24"/>
          <w:szCs w:val="24"/>
        </w:rPr>
        <w:t>Considerando</w:t>
      </w:r>
      <w:r w:rsidR="000A6095">
        <w:rPr>
          <w:rFonts w:ascii="Arial" w:hAnsi="Arial" w:cs="Arial"/>
          <w:bCs/>
          <w:color w:val="222222"/>
          <w:sz w:val="24"/>
          <w:szCs w:val="24"/>
        </w:rPr>
        <w:t xml:space="preserve"> os diversos eventos que ocorreram nos últimos dias, e que contou com a participação de diversos Conselheiros, cada um relatou a sua participação</w:t>
      </w:r>
      <w:r w:rsidR="00D324E4">
        <w:rPr>
          <w:rFonts w:ascii="Arial" w:hAnsi="Arial" w:cs="Arial"/>
          <w:bCs/>
          <w:color w:val="222222"/>
          <w:sz w:val="24"/>
          <w:szCs w:val="24"/>
        </w:rPr>
        <w:t>. Eram, sobretudo, eventos patrocinados pelos Editais de Fomento do CAU/GO, que contou com a participação de Conselheira Simone, do Presidente Fernando, Conselheira Celina</w:t>
      </w:r>
      <w:r w:rsidR="00AD09A5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="000A6095">
        <w:rPr>
          <w:rFonts w:ascii="Arial" w:hAnsi="Arial" w:cs="Arial"/>
          <w:bCs/>
          <w:color w:val="222222"/>
          <w:sz w:val="24"/>
          <w:szCs w:val="24"/>
        </w:rPr>
        <w:t xml:space="preserve">A Gerente Geral Isabel relatou o evento do Dia do Arquiteto realizado pelo CAU/GO no IPOG, transmitido pelo </w:t>
      </w:r>
      <w:proofErr w:type="spellStart"/>
      <w:r w:rsidR="000A6095">
        <w:rPr>
          <w:rFonts w:ascii="Arial" w:hAnsi="Arial" w:cs="Arial"/>
          <w:bCs/>
          <w:color w:val="222222"/>
          <w:sz w:val="24"/>
          <w:szCs w:val="24"/>
        </w:rPr>
        <w:t>YouTube</w:t>
      </w:r>
      <w:proofErr w:type="spellEnd"/>
      <w:r w:rsidR="000A6095">
        <w:rPr>
          <w:rFonts w:ascii="Arial" w:hAnsi="Arial" w:cs="Arial"/>
          <w:bCs/>
          <w:color w:val="222222"/>
          <w:sz w:val="24"/>
          <w:szCs w:val="24"/>
        </w:rPr>
        <w:t>, em que contou com a participação de palestrantes e entrega das premiações dos concurso</w:t>
      </w:r>
      <w:r w:rsidR="00AD09A5">
        <w:rPr>
          <w:rFonts w:ascii="Arial" w:hAnsi="Arial" w:cs="Arial"/>
          <w:bCs/>
          <w:color w:val="222222"/>
          <w:sz w:val="24"/>
          <w:szCs w:val="24"/>
        </w:rPr>
        <w:t>s</w:t>
      </w:r>
      <w:r w:rsidR="000A6095">
        <w:rPr>
          <w:rFonts w:ascii="Arial" w:hAnsi="Arial" w:cs="Arial"/>
          <w:bCs/>
          <w:color w:val="222222"/>
          <w:sz w:val="24"/>
          <w:szCs w:val="24"/>
        </w:rPr>
        <w:t xml:space="preserve"> ATHIS </w:t>
      </w:r>
      <w:r w:rsidR="000A6095">
        <w:rPr>
          <w:rFonts w:ascii="Arial" w:hAnsi="Arial" w:cs="Arial"/>
          <w:bCs/>
          <w:color w:val="222222"/>
          <w:sz w:val="24"/>
          <w:szCs w:val="24"/>
        </w:rPr>
        <w:lastRenderedPageBreak/>
        <w:t xml:space="preserve">Quilombola e </w:t>
      </w:r>
      <w:r w:rsidR="00D324E4">
        <w:rPr>
          <w:rFonts w:ascii="Arial" w:hAnsi="Arial" w:cs="Arial"/>
          <w:bCs/>
          <w:color w:val="222222"/>
          <w:sz w:val="24"/>
          <w:szCs w:val="24"/>
        </w:rPr>
        <w:t>TCC. Destacou que a execução do evento ocorreu conforme o planejado, mas que infelizmente a participação e engajamento foi menor que o esperado, motivo pelo qual chamou a atenção aos conselheiros para que pensem e organizem ideias que possam aumentar o engajamento nesse tipo de evento.</w:t>
      </w:r>
      <w:r w:rsidR="00AD09A5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a) </w:t>
      </w:r>
      <w:r w:rsidR="00800CA6" w:rsidRPr="00800CA6">
        <w:rPr>
          <w:rFonts w:ascii="Arial" w:hAnsi="Arial" w:cs="Arial"/>
          <w:b/>
          <w:bCs/>
          <w:color w:val="000000"/>
          <w:sz w:val="24"/>
          <w:szCs w:val="24"/>
        </w:rPr>
        <w:t>Dos Coordenadores das Comissões permanentes.</w:t>
      </w:r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bookmarkStart w:id="0" w:name="_Hlk41637576"/>
      <w:r w:rsidR="00800CA6" w:rsidRPr="00800CA6">
        <w:rPr>
          <w:rFonts w:ascii="Arial" w:hAnsi="Arial" w:cs="Arial"/>
          <w:b/>
          <w:bCs/>
          <w:color w:val="222222"/>
          <w:sz w:val="24"/>
          <w:szCs w:val="24"/>
        </w:rPr>
        <w:t>1.1. Comissão de Administração e Finanças – CAF.</w:t>
      </w:r>
      <w:r w:rsidR="00C500BF">
        <w:rPr>
          <w:rFonts w:ascii="Arial" w:hAnsi="Arial" w:cs="Arial"/>
          <w:b/>
          <w:bCs/>
          <w:color w:val="222222"/>
          <w:sz w:val="24"/>
          <w:szCs w:val="24"/>
        </w:rPr>
        <w:t xml:space="preserve"> 1.1.1.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Prestação de contas de </w:t>
      </w:r>
      <w:proofErr w:type="gramStart"/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Janeiro</w:t>
      </w:r>
      <w:proofErr w:type="gramEnd"/>
      <w:r w:rsidR="00674184">
        <w:rPr>
          <w:rFonts w:ascii="Arial" w:hAnsi="Arial" w:cs="Arial"/>
          <w:b/>
          <w:color w:val="222222"/>
          <w:sz w:val="24"/>
          <w:szCs w:val="24"/>
        </w:rPr>
        <w:t xml:space="preserve"> a </w:t>
      </w:r>
      <w:r w:rsidR="00D324E4">
        <w:rPr>
          <w:rFonts w:ascii="Arial" w:hAnsi="Arial" w:cs="Arial"/>
          <w:b/>
          <w:color w:val="222222"/>
          <w:sz w:val="24"/>
          <w:szCs w:val="24"/>
        </w:rPr>
        <w:t>Novembro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 xml:space="preserve"> de 202</w:t>
      </w:r>
      <w:r w:rsidR="00EF1C67">
        <w:rPr>
          <w:rFonts w:ascii="Arial" w:hAnsi="Arial" w:cs="Arial"/>
          <w:b/>
          <w:color w:val="222222"/>
          <w:sz w:val="24"/>
          <w:szCs w:val="24"/>
        </w:rPr>
        <w:t>1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.</w:t>
      </w:r>
      <w:bookmarkEnd w:id="0"/>
      <w:r w:rsidR="008D2D58">
        <w:rPr>
          <w:rFonts w:ascii="Arial" w:hAnsi="Arial" w:cs="Arial"/>
          <w:color w:val="222222"/>
          <w:sz w:val="24"/>
          <w:szCs w:val="24"/>
        </w:rPr>
        <w:t xml:space="preserve"> </w:t>
      </w:r>
      <w:r w:rsidR="00655E4B" w:rsidRPr="00655E4B">
        <w:rPr>
          <w:rFonts w:ascii="Arial" w:hAnsi="Arial" w:cs="Arial"/>
          <w:color w:val="222222"/>
          <w:sz w:val="24"/>
          <w:szCs w:val="24"/>
        </w:rPr>
        <w:t xml:space="preserve">A palavra é concedida a </w:t>
      </w:r>
      <w:r w:rsidR="00655E4B">
        <w:rPr>
          <w:rFonts w:ascii="Arial" w:hAnsi="Arial" w:cs="Arial"/>
          <w:color w:val="222222"/>
          <w:sz w:val="24"/>
          <w:szCs w:val="24"/>
        </w:rPr>
        <w:t>Coor</w:t>
      </w:r>
      <w:r w:rsidR="000D2267">
        <w:rPr>
          <w:rFonts w:ascii="Arial" w:hAnsi="Arial" w:cs="Arial"/>
          <w:color w:val="222222"/>
          <w:sz w:val="24"/>
          <w:szCs w:val="24"/>
        </w:rPr>
        <w:t>de</w:t>
      </w:r>
      <w:r w:rsidR="00655E4B">
        <w:rPr>
          <w:rFonts w:ascii="Arial" w:hAnsi="Arial" w:cs="Arial"/>
          <w:color w:val="222222"/>
          <w:sz w:val="24"/>
          <w:szCs w:val="24"/>
        </w:rPr>
        <w:t>n</w:t>
      </w:r>
      <w:r w:rsidR="000D2267">
        <w:rPr>
          <w:rFonts w:ascii="Arial" w:hAnsi="Arial" w:cs="Arial"/>
          <w:color w:val="222222"/>
          <w:sz w:val="24"/>
          <w:szCs w:val="24"/>
        </w:rPr>
        <w:t>a</w:t>
      </w:r>
      <w:r w:rsidR="00655E4B">
        <w:rPr>
          <w:rFonts w:ascii="Arial" w:hAnsi="Arial" w:cs="Arial"/>
          <w:color w:val="222222"/>
          <w:sz w:val="24"/>
          <w:szCs w:val="24"/>
        </w:rPr>
        <w:t xml:space="preserve">dora </w:t>
      </w:r>
      <w:r w:rsidR="00655E4B" w:rsidRPr="00655E4B">
        <w:rPr>
          <w:rFonts w:ascii="Arial" w:hAnsi="Arial" w:cs="Arial"/>
          <w:color w:val="222222"/>
          <w:sz w:val="24"/>
          <w:szCs w:val="24"/>
        </w:rPr>
        <w:t xml:space="preserve">que inicia a apresentação relatando que no período de janeiro a </w:t>
      </w:r>
      <w:r w:rsidR="00D324E4">
        <w:rPr>
          <w:rFonts w:ascii="Arial" w:hAnsi="Arial" w:cs="Arial"/>
          <w:color w:val="222222"/>
          <w:sz w:val="24"/>
          <w:szCs w:val="24"/>
        </w:rPr>
        <w:t>novembro</w:t>
      </w:r>
      <w:r w:rsidR="00655E4B" w:rsidRPr="00655E4B">
        <w:rPr>
          <w:rFonts w:ascii="Arial" w:hAnsi="Arial" w:cs="Arial"/>
          <w:color w:val="222222"/>
          <w:sz w:val="24"/>
          <w:szCs w:val="24"/>
        </w:rPr>
        <w:t xml:space="preserve"> 2021, foi realizado </w:t>
      </w:r>
      <w:r w:rsidR="00D324E4" w:rsidRPr="00D324E4">
        <w:rPr>
          <w:rFonts w:ascii="Arial" w:hAnsi="Arial" w:cs="Arial"/>
          <w:color w:val="222222"/>
          <w:sz w:val="24"/>
          <w:szCs w:val="24"/>
        </w:rPr>
        <w:t xml:space="preserve">R$ 518 mil a mais que o previsto, o que se deve ao maior número de </w:t>
      </w:r>
      <w:proofErr w:type="spellStart"/>
      <w:r w:rsidR="00D324E4" w:rsidRPr="00D324E4">
        <w:rPr>
          <w:rFonts w:ascii="Arial" w:hAnsi="Arial" w:cs="Arial"/>
          <w:color w:val="222222"/>
          <w:sz w:val="24"/>
          <w:szCs w:val="24"/>
        </w:rPr>
        <w:t>RRTs</w:t>
      </w:r>
      <w:proofErr w:type="spellEnd"/>
      <w:r w:rsidR="00D324E4" w:rsidRPr="00D324E4">
        <w:rPr>
          <w:rFonts w:ascii="Arial" w:hAnsi="Arial" w:cs="Arial"/>
          <w:color w:val="222222"/>
          <w:sz w:val="24"/>
          <w:szCs w:val="24"/>
        </w:rPr>
        <w:t xml:space="preserve">, Taxa e Multas que mantem o saldo crescente na receita. As aplicações, com o aumento da taxa do CDI, no mês de novembro, alcançaram um retorno de 22,28 % em relação ao mês de outubro. O valor realizado no período de janeiro a novembro de 2021 apresentou um aumento de 17%. As receitas foram 14% maiores que o previsto para o período, o que se deve aos maiores recebimentos de RRT, Taxas e Multas e satisfatória arrecadação de anuidades de PF. O valor realizado de anuidades no período de janeiro a novembro de 2021 apresentou um aumento de 9% em relação ao mesmo período de 2020. As receitas de anuidades foram 3% maiores que o previsto para o período (PF+PJ), o que se deve aos maiores recebimentos de anuidades pessoa física. O valor realizado de RRT no período de janeiro a novembro de 2021 apresentou um aumento de 19% em relação ao mesmo período de 2020. A quantidade de </w:t>
      </w:r>
      <w:proofErr w:type="spellStart"/>
      <w:r w:rsidR="00D324E4" w:rsidRPr="00D324E4">
        <w:rPr>
          <w:rFonts w:ascii="Arial" w:hAnsi="Arial" w:cs="Arial"/>
          <w:color w:val="222222"/>
          <w:sz w:val="24"/>
          <w:szCs w:val="24"/>
        </w:rPr>
        <w:t>RRTs</w:t>
      </w:r>
      <w:proofErr w:type="spellEnd"/>
      <w:r w:rsidR="00D324E4" w:rsidRPr="00D324E4">
        <w:rPr>
          <w:rFonts w:ascii="Arial" w:hAnsi="Arial" w:cs="Arial"/>
          <w:color w:val="222222"/>
          <w:sz w:val="24"/>
          <w:szCs w:val="24"/>
        </w:rPr>
        <w:t xml:space="preserve"> gerados por profissional no período foi de 6 </w:t>
      </w:r>
      <w:proofErr w:type="spellStart"/>
      <w:r w:rsidR="00D324E4" w:rsidRPr="00D324E4">
        <w:rPr>
          <w:rFonts w:ascii="Arial" w:hAnsi="Arial" w:cs="Arial"/>
          <w:color w:val="222222"/>
          <w:sz w:val="24"/>
          <w:szCs w:val="24"/>
        </w:rPr>
        <w:t>RRTs</w:t>
      </w:r>
      <w:proofErr w:type="spellEnd"/>
      <w:r w:rsidR="00D324E4" w:rsidRPr="00D324E4">
        <w:rPr>
          <w:rFonts w:ascii="Arial" w:hAnsi="Arial" w:cs="Arial"/>
          <w:color w:val="222222"/>
          <w:sz w:val="24"/>
          <w:szCs w:val="24"/>
        </w:rPr>
        <w:t xml:space="preserve">/profissional, sendo superior à média de 1,9 RRT/profissional dos últimos 3 anos. Podemos observar no gráfico que os valores recebidos em 2021 são mais homogêneos em relação ao ano 2020, mesmo que o gráfico evidência uma queda nos recebimentos. As despesas correntes foram R$ 862 mil menores do que o previsto. Ainda devido à condição da pandemia, os trabalhos continuam sendo realizados em regime híbrido, o que ocasiona redução nos custos de uso da sede física. O valor realizado no período de janeiro a novembro de 2021 foi 20% maior </w:t>
      </w:r>
      <w:r w:rsidR="00D324E4" w:rsidRPr="00D324E4">
        <w:rPr>
          <w:rFonts w:ascii="Arial" w:hAnsi="Arial" w:cs="Arial"/>
          <w:color w:val="222222"/>
          <w:sz w:val="24"/>
          <w:szCs w:val="24"/>
        </w:rPr>
        <w:lastRenderedPageBreak/>
        <w:t xml:space="preserve">que o realizado no </w:t>
      </w:r>
      <w:proofErr w:type="spellStart"/>
      <w:proofErr w:type="gramStart"/>
      <w:r w:rsidR="00D324E4" w:rsidRPr="00D324E4">
        <w:rPr>
          <w:rFonts w:ascii="Arial" w:hAnsi="Arial" w:cs="Arial"/>
          <w:color w:val="222222"/>
          <w:sz w:val="24"/>
          <w:szCs w:val="24"/>
        </w:rPr>
        <w:t>mesmo,período</w:t>
      </w:r>
      <w:proofErr w:type="spellEnd"/>
      <w:proofErr w:type="gramEnd"/>
      <w:r w:rsidR="00D324E4" w:rsidRPr="00D324E4">
        <w:rPr>
          <w:rFonts w:ascii="Arial" w:hAnsi="Arial" w:cs="Arial"/>
          <w:color w:val="222222"/>
          <w:sz w:val="24"/>
          <w:szCs w:val="24"/>
        </w:rPr>
        <w:t xml:space="preserve"> de 2020 devido ao aumento dos valores de Fundo de apoio e do Centro de Serviços Compartilhado. Mesmo assim as despesas correntes foram 23% menores que o previsto para o período. No período houve superávit de R$ 1.532.328,00 que foi aplicado em fundo DI, que apresentou rendimento médio mensal de R$ 9.915,51. Estava previsto superávit de R$ 152mil, sendo realizados 907% a mais devido às menores despesas (-23%) e maiores receitas (+14%). As despesas com pessoal totalizaram 41% da RCL.</w:t>
      </w:r>
      <w:r w:rsidR="000D2267">
        <w:rPr>
          <w:rFonts w:ascii="Arial" w:hAnsi="Arial" w:cs="Arial"/>
          <w:color w:val="222222"/>
          <w:sz w:val="24"/>
          <w:szCs w:val="24"/>
        </w:rPr>
        <w:t xml:space="preserve"> </w:t>
      </w:r>
      <w:r w:rsidR="00CD27DD">
        <w:rPr>
          <w:rFonts w:ascii="Arial" w:hAnsi="Arial" w:cs="Arial"/>
          <w:color w:val="222222"/>
          <w:sz w:val="24"/>
          <w:szCs w:val="24"/>
        </w:rPr>
        <w:t xml:space="preserve">Por fim, foi relatada a criação do Cargo de Supervisor de Planejamento e Finanças, nos termos da proposta encaminhada pela Gerente Geral à CAF e aprovado pela respectiva comissão.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2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Ética e Disciplina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 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CED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655E4B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CD27DD">
        <w:rPr>
          <w:rFonts w:ascii="Arial" w:hAnsi="Arial" w:cs="Arial"/>
          <w:bCs/>
          <w:color w:val="222222"/>
          <w:sz w:val="24"/>
          <w:szCs w:val="24"/>
        </w:rPr>
        <w:t>O Coordenador Adjunto da CED, Conselheiro Roberto Cintra, relatou que foram analisados 4 processos, sendo dois da Relatora Giovana</w:t>
      </w:r>
      <w:r w:rsidR="00C23ED6">
        <w:rPr>
          <w:rFonts w:ascii="Arial" w:hAnsi="Arial" w:cs="Arial"/>
          <w:bCs/>
          <w:color w:val="222222"/>
          <w:sz w:val="24"/>
          <w:szCs w:val="24"/>
        </w:rPr>
        <w:t xml:space="preserve"> (um admitido e outro inadmitido). Um terceiro processo foi encaminhado com vistas ao Relator (Roberto) e uma nova denúncia analisada, tendo por encaminhamento solicitação de explicações prévias.</w:t>
      </w:r>
      <w:r w:rsidR="00AD09A5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3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Ensino, Exercício e Formação Profissional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CEPEF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D164BB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AD09A5">
        <w:rPr>
          <w:rFonts w:ascii="Arial" w:hAnsi="Arial" w:cs="Arial"/>
          <w:bCs/>
          <w:color w:val="222222"/>
          <w:sz w:val="24"/>
          <w:szCs w:val="24"/>
        </w:rPr>
        <w:t xml:space="preserve">O Coordenador Andrey relatou que em síntese foram analisados processos de rotina, como registros profissionais e de pós-graduação. Além, foram analisados 04 processos de autos de infração da Fiscalização.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4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de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 xml:space="preserve">Política Urbana e Ambiental 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EF1C67">
        <w:rPr>
          <w:rFonts w:ascii="Arial" w:hAnsi="Arial" w:cs="Arial"/>
          <w:b/>
          <w:bCs/>
          <w:color w:val="222222"/>
          <w:sz w:val="24"/>
          <w:szCs w:val="24"/>
        </w:rPr>
        <w:t>CPUA</w:t>
      </w:r>
      <w:r w:rsidR="00EF1C67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4466B6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CD27DD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CD27DD">
        <w:rPr>
          <w:rFonts w:ascii="Arial" w:hAnsi="Arial" w:cs="Arial"/>
          <w:bCs/>
          <w:color w:val="222222"/>
          <w:sz w:val="24"/>
          <w:szCs w:val="24"/>
        </w:rPr>
        <w:t xml:space="preserve">A Assessora Institucional Maria Ester informou que a reunião foi realizada durante a sessão pública para análise do Plano Diretor, nos termos em que sugerido pela Coordenadora Janaína. Ester e Janaína acompanharam a sessão presencialmente, enquanto que os demais acompanharam pela transmissão virtual. Em síntese, e considerando o desenrolar nos últimos dias, informou que houve questionamento jurídico por parte do MPGO (questões afetas à transparência, tramite legislativo, </w:t>
      </w:r>
      <w:proofErr w:type="spellStart"/>
      <w:r w:rsidR="00CD27DD">
        <w:rPr>
          <w:rFonts w:ascii="Arial" w:hAnsi="Arial" w:cs="Arial"/>
          <w:bCs/>
          <w:color w:val="222222"/>
          <w:sz w:val="24"/>
          <w:szCs w:val="24"/>
        </w:rPr>
        <w:t>etc</w:t>
      </w:r>
      <w:proofErr w:type="spellEnd"/>
      <w:r w:rsidR="00CD27DD">
        <w:rPr>
          <w:rFonts w:ascii="Arial" w:hAnsi="Arial" w:cs="Arial"/>
          <w:bCs/>
          <w:color w:val="222222"/>
          <w:sz w:val="24"/>
          <w:szCs w:val="24"/>
        </w:rPr>
        <w:t xml:space="preserve">). Questionado juridicamente, </w:t>
      </w:r>
      <w:r w:rsidR="00782395">
        <w:rPr>
          <w:rFonts w:ascii="Arial" w:hAnsi="Arial" w:cs="Arial"/>
          <w:bCs/>
          <w:color w:val="222222"/>
          <w:sz w:val="24"/>
          <w:szCs w:val="24"/>
        </w:rPr>
        <w:t xml:space="preserve">o tramite foi suspenso por decisão judicial, devendo a votação ser postergada para 2022. </w:t>
      </w:r>
      <w:r w:rsidR="00C23ED6">
        <w:rPr>
          <w:rFonts w:ascii="Arial" w:hAnsi="Arial" w:cs="Arial"/>
          <w:bCs/>
          <w:color w:val="222222"/>
          <w:sz w:val="24"/>
          <w:szCs w:val="24"/>
        </w:rPr>
        <w:t xml:space="preserve">Maria Ester relatou diversas questões técnicas que não estão devidamente explicadas no processo, geram dúvidas e não são sanados. </w:t>
      </w:r>
      <w:r w:rsidR="00C23ED6">
        <w:rPr>
          <w:rFonts w:ascii="Arial" w:hAnsi="Arial" w:cs="Arial"/>
          <w:bCs/>
          <w:color w:val="222222"/>
          <w:sz w:val="24"/>
          <w:szCs w:val="24"/>
        </w:rPr>
        <w:lastRenderedPageBreak/>
        <w:t>Tais incorreções geram risco urbanístico, e não possuem estudo técnico para analisar o objetivo das diversas medidas.</w:t>
      </w:r>
      <w:r w:rsidR="00401EF9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0134B1" w:rsidRPr="00800CA6">
        <w:rPr>
          <w:rFonts w:ascii="Arial" w:hAnsi="Arial" w:cs="Arial"/>
          <w:b/>
          <w:bCs/>
          <w:color w:val="222222"/>
          <w:sz w:val="24"/>
          <w:szCs w:val="24"/>
        </w:rPr>
        <w:t>1.</w:t>
      </w:r>
      <w:r w:rsidR="000134B1">
        <w:rPr>
          <w:rFonts w:ascii="Arial" w:hAnsi="Arial" w:cs="Arial"/>
          <w:b/>
          <w:bCs/>
          <w:color w:val="222222"/>
          <w:sz w:val="24"/>
          <w:szCs w:val="24"/>
        </w:rPr>
        <w:t>5</w:t>
      </w:r>
      <w:r w:rsidR="000134B1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. Comissão </w:t>
      </w:r>
      <w:r w:rsidR="000134B1">
        <w:rPr>
          <w:rFonts w:ascii="Arial" w:hAnsi="Arial" w:cs="Arial"/>
          <w:b/>
          <w:bCs/>
          <w:color w:val="222222"/>
          <w:sz w:val="24"/>
          <w:szCs w:val="24"/>
        </w:rPr>
        <w:t xml:space="preserve">Temporária de Comunicação </w:t>
      </w:r>
      <w:r w:rsidR="000134B1" w:rsidRPr="00800CA6">
        <w:rPr>
          <w:rFonts w:ascii="Arial" w:hAnsi="Arial" w:cs="Arial"/>
          <w:b/>
          <w:bCs/>
          <w:color w:val="222222"/>
          <w:sz w:val="24"/>
          <w:szCs w:val="24"/>
        </w:rPr>
        <w:t xml:space="preserve">– </w:t>
      </w:r>
      <w:r w:rsidR="000134B1">
        <w:rPr>
          <w:rFonts w:ascii="Arial" w:hAnsi="Arial" w:cs="Arial"/>
          <w:b/>
          <w:bCs/>
          <w:color w:val="222222"/>
          <w:sz w:val="24"/>
          <w:szCs w:val="24"/>
        </w:rPr>
        <w:t>CTC</w:t>
      </w:r>
      <w:r w:rsidR="000134B1" w:rsidRPr="00800CA6">
        <w:rPr>
          <w:rFonts w:ascii="Arial" w:hAnsi="Arial" w:cs="Arial"/>
          <w:b/>
          <w:bCs/>
          <w:color w:val="222222"/>
          <w:sz w:val="24"/>
          <w:szCs w:val="24"/>
        </w:rPr>
        <w:t>.</w:t>
      </w:r>
      <w:r w:rsidR="000134B1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1568DA" w:rsidRPr="006714DF">
        <w:rPr>
          <w:rFonts w:ascii="Arial" w:hAnsi="Arial" w:cs="Arial"/>
          <w:bCs/>
          <w:color w:val="222222"/>
          <w:sz w:val="24"/>
          <w:szCs w:val="24"/>
        </w:rPr>
        <w:t>A</w:t>
      </w:r>
      <w:r w:rsidR="006714DF">
        <w:rPr>
          <w:rFonts w:ascii="Arial" w:hAnsi="Arial" w:cs="Arial"/>
          <w:bCs/>
          <w:color w:val="222222"/>
          <w:sz w:val="24"/>
          <w:szCs w:val="24"/>
        </w:rPr>
        <w:t xml:space="preserve"> Coordenadora Anna Carolina relatou que na reunião discutiram sugestões e ideais para melhoria das publicações realizadas pelo CAU nas redes sociais, o que foi registrado pela Assessoria de Comunicação. </w:t>
      </w:r>
      <w:r w:rsidR="00401EF9">
        <w:rPr>
          <w:rFonts w:ascii="Arial" w:hAnsi="Arial" w:cs="Arial"/>
          <w:bCs/>
          <w:color w:val="222222"/>
          <w:sz w:val="24"/>
          <w:szCs w:val="24"/>
        </w:rPr>
        <w:t>Ainda, discutiram os ajustes para realização dos últimos eventos</w:t>
      </w:r>
      <w:r w:rsidR="001568DA">
        <w:rPr>
          <w:rFonts w:ascii="Arial" w:hAnsi="Arial" w:cs="Arial"/>
          <w:b/>
          <w:bCs/>
          <w:color w:val="222222"/>
          <w:sz w:val="24"/>
          <w:szCs w:val="24"/>
        </w:rPr>
        <w:t xml:space="preserve"> </w:t>
      </w:r>
      <w:r w:rsidR="00401EF9" w:rsidRPr="00401EF9">
        <w:rPr>
          <w:rFonts w:ascii="Arial" w:hAnsi="Arial" w:cs="Arial"/>
          <w:bCs/>
          <w:color w:val="222222"/>
          <w:sz w:val="24"/>
          <w:szCs w:val="24"/>
        </w:rPr>
        <w:t>do CAU</w:t>
      </w:r>
      <w:r w:rsidR="00401EF9">
        <w:rPr>
          <w:rFonts w:ascii="Arial" w:hAnsi="Arial" w:cs="Arial"/>
          <w:bCs/>
          <w:color w:val="222222"/>
          <w:sz w:val="24"/>
          <w:szCs w:val="24"/>
        </w:rPr>
        <w:t xml:space="preserve">/GO. Por fim, a </w:t>
      </w:r>
      <w:r w:rsidR="00401EF9" w:rsidRPr="00401EF9">
        <w:rPr>
          <w:rFonts w:ascii="Arial" w:hAnsi="Arial" w:cs="Arial"/>
          <w:bCs/>
          <w:color w:val="222222"/>
          <w:sz w:val="24"/>
          <w:szCs w:val="24"/>
        </w:rPr>
        <w:t xml:space="preserve">Conselheira Anna Carolina reiterou a ideia de desenvolver em 2022 uma exposição que valorizasse o centenário da arte moderna mesclando com elementos da arquitetura e urbanismo. </w:t>
      </w:r>
      <w:r w:rsidR="00401EF9">
        <w:rPr>
          <w:rFonts w:ascii="Arial" w:hAnsi="Arial" w:cs="Arial"/>
          <w:bCs/>
          <w:color w:val="222222"/>
          <w:sz w:val="24"/>
          <w:szCs w:val="24"/>
        </w:rPr>
        <w:t xml:space="preserve">Na reunião, foram </w:t>
      </w:r>
      <w:r w:rsidR="00401EF9" w:rsidRPr="00401EF9">
        <w:rPr>
          <w:rFonts w:ascii="Arial" w:hAnsi="Arial" w:cs="Arial"/>
          <w:bCs/>
          <w:color w:val="222222"/>
          <w:sz w:val="24"/>
          <w:szCs w:val="24"/>
        </w:rPr>
        <w:t>debatidas diversas ideias, como exposição de fotos em locais que destacam as grandes e históricas obras arquitetônicas de Goiânia. Por outro lado, discutiram que qualquer exposição ou evento nesta linha que seja realizado, demanda o financiamento, de modo que é necessário elaborar uma proposta sólida que aponte os recursos necessários, para incluir no orçamento do CAU/GO. Por óbvio, haverá necessidade de envolver empresas parceiras no desenvolvimento destas ações</w:t>
      </w:r>
      <w:r w:rsidR="00401EF9">
        <w:rPr>
          <w:rFonts w:ascii="Arial" w:hAnsi="Arial" w:cs="Arial"/>
          <w:bCs/>
          <w:color w:val="222222"/>
          <w:sz w:val="24"/>
          <w:szCs w:val="24"/>
        </w:rPr>
        <w:t xml:space="preserve">. </w:t>
      </w:r>
      <w:r w:rsidR="00863033">
        <w:rPr>
          <w:rFonts w:ascii="Arial" w:hAnsi="Arial" w:cs="Arial"/>
          <w:b/>
          <w:color w:val="222222"/>
          <w:sz w:val="24"/>
          <w:szCs w:val="24"/>
        </w:rPr>
        <w:t>b</w:t>
      </w:r>
      <w:r w:rsidR="00863033" w:rsidRPr="00800CA6">
        <w:rPr>
          <w:rFonts w:ascii="Arial" w:hAnsi="Arial" w:cs="Arial"/>
          <w:b/>
          <w:color w:val="222222"/>
          <w:sz w:val="24"/>
          <w:szCs w:val="24"/>
        </w:rPr>
        <w:t>) Da Gerência Geral.</w:t>
      </w:r>
      <w:r w:rsidR="008D2D58">
        <w:rPr>
          <w:rFonts w:ascii="Arial" w:hAnsi="Arial" w:cs="Arial"/>
          <w:color w:val="222222"/>
          <w:sz w:val="24"/>
          <w:szCs w:val="24"/>
        </w:rPr>
        <w:t xml:space="preserve"> </w:t>
      </w:r>
      <w:r w:rsidR="00D324E4">
        <w:rPr>
          <w:rFonts w:ascii="Arial" w:hAnsi="Arial" w:cs="Arial"/>
          <w:color w:val="222222"/>
          <w:sz w:val="24"/>
          <w:szCs w:val="24"/>
        </w:rPr>
        <w:t xml:space="preserve">O relato da Gerente Geral foi realizado, basicamente, durante as comunicações, no início da reunião. </w:t>
      </w:r>
      <w:r w:rsidR="002B1221">
        <w:rPr>
          <w:rFonts w:ascii="Arial" w:hAnsi="Arial" w:cs="Arial"/>
          <w:color w:val="222222"/>
          <w:sz w:val="24"/>
          <w:szCs w:val="24"/>
        </w:rPr>
        <w:t>No mais, reiterou a necessidade de que as reuniões das comissões sejam presenciais e que a Plenária seja virtual, dada a necessidade de análise física dos processos para melhor funcionamento do Conselho.</w:t>
      </w:r>
      <w:r w:rsidR="00D802B3">
        <w:rPr>
          <w:rFonts w:ascii="Arial" w:hAnsi="Arial" w:cs="Arial"/>
          <w:color w:val="222222"/>
          <w:sz w:val="24"/>
          <w:szCs w:val="24"/>
        </w:rPr>
        <w:t xml:space="preserve"> Quanto aos Editais de Fomento para 2022, propôs que os novos prazos observem o limite de realização para 30/11, para que no final do ano os esforços do CAU/GO estejam no evento do próprio órgão (da Semana do Arquiteto).</w:t>
      </w:r>
      <w:r w:rsidR="002B1221">
        <w:rPr>
          <w:rFonts w:ascii="Arial" w:hAnsi="Arial" w:cs="Arial"/>
          <w:color w:val="222222"/>
          <w:sz w:val="24"/>
          <w:szCs w:val="24"/>
        </w:rPr>
        <w:t xml:space="preserve"> </w:t>
      </w:r>
      <w:r w:rsidR="00916817">
        <w:rPr>
          <w:rFonts w:ascii="Arial" w:hAnsi="Arial" w:cs="Arial"/>
          <w:color w:val="222222"/>
          <w:sz w:val="24"/>
          <w:szCs w:val="24"/>
        </w:rPr>
        <w:t>Por fim, informou que a Conselheira Tereza não participou de reuniões do CAU/GO, de modo que houve o regimento interno foi infringido, dado o número de faltas não justificadas. Assim, será aberto processo administrativo pelo Presidente para análise das faltas e encaminhados a serem dados.</w:t>
      </w:r>
      <w:r w:rsidR="00401EF9">
        <w:rPr>
          <w:rFonts w:ascii="Arial" w:hAnsi="Arial" w:cs="Arial"/>
          <w:color w:val="222222"/>
          <w:sz w:val="24"/>
          <w:szCs w:val="24"/>
        </w:rPr>
        <w:t xml:space="preserve"> </w:t>
      </w:r>
      <w:r w:rsidR="00863033">
        <w:rPr>
          <w:rFonts w:ascii="Arial" w:hAnsi="Arial" w:cs="Arial"/>
          <w:b/>
          <w:color w:val="222222"/>
          <w:sz w:val="24"/>
          <w:szCs w:val="24"/>
        </w:rPr>
        <w:t>c</w:t>
      </w:r>
      <w:r w:rsidR="00800CA6" w:rsidRPr="00800CA6">
        <w:rPr>
          <w:rFonts w:ascii="Arial" w:hAnsi="Arial" w:cs="Arial"/>
          <w:b/>
          <w:color w:val="222222"/>
          <w:sz w:val="24"/>
          <w:szCs w:val="24"/>
        </w:rPr>
        <w:t>) Do Presidente.</w:t>
      </w:r>
      <w:r w:rsidR="00E27512">
        <w:rPr>
          <w:rFonts w:ascii="Arial" w:hAnsi="Arial" w:cs="Arial"/>
          <w:b/>
          <w:color w:val="222222"/>
          <w:sz w:val="24"/>
          <w:szCs w:val="24"/>
        </w:rPr>
        <w:t xml:space="preserve"> </w:t>
      </w:r>
      <w:r w:rsidR="0033243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="00984B31">
        <w:rPr>
          <w:rFonts w:ascii="Arial" w:hAnsi="Arial" w:cs="Arial"/>
          <w:bCs/>
          <w:color w:val="222222"/>
          <w:sz w:val="24"/>
          <w:szCs w:val="24"/>
        </w:rPr>
        <w:t xml:space="preserve">O Presidente Fernando relatou </w:t>
      </w:r>
      <w:r w:rsidR="000A6095">
        <w:rPr>
          <w:rFonts w:ascii="Arial" w:hAnsi="Arial" w:cs="Arial"/>
          <w:bCs/>
          <w:color w:val="222222"/>
          <w:sz w:val="24"/>
          <w:szCs w:val="24"/>
        </w:rPr>
        <w:t xml:space="preserve">sobre a reunião ampliada no CAU/BR, em que destacou a capacidade da Presidente Nádia em alinhar as discussões e assuntos entre os Presidentes e </w:t>
      </w:r>
      <w:r w:rsidR="000A6095">
        <w:rPr>
          <w:rFonts w:ascii="Arial" w:hAnsi="Arial" w:cs="Arial"/>
          <w:bCs/>
          <w:color w:val="222222"/>
          <w:sz w:val="24"/>
          <w:szCs w:val="24"/>
        </w:rPr>
        <w:lastRenderedPageBreak/>
        <w:t>Conselheiros Federais. Ademais, discutiram sobre a peça publicitária para divulgação na mídia sobre a campanha do Dia do Arquiteto</w:t>
      </w:r>
      <w:r w:rsidR="00984B31">
        <w:rPr>
          <w:rFonts w:ascii="Arial" w:hAnsi="Arial" w:cs="Arial"/>
          <w:bCs/>
          <w:color w:val="222222"/>
          <w:sz w:val="24"/>
          <w:szCs w:val="24"/>
        </w:rPr>
        <w:t>.</w:t>
      </w:r>
      <w:r w:rsidR="000A6095">
        <w:rPr>
          <w:rFonts w:ascii="Arial" w:hAnsi="Arial" w:cs="Arial"/>
          <w:bCs/>
          <w:color w:val="222222"/>
          <w:sz w:val="24"/>
          <w:szCs w:val="24"/>
        </w:rPr>
        <w:t xml:space="preserve"> Destacou que a última reunião do Fórum de Presidentes não teve quórum, mas que, informalmente, as conversas entre os presentes foram bastante produtivas visando 2022. Destacou que a retomada das reuniões presencias irá aumentar o engajamento e participação dos representantes.</w:t>
      </w:r>
      <w:r w:rsidR="002C1A06">
        <w:rPr>
          <w:rFonts w:ascii="Arial" w:hAnsi="Arial" w:cs="Arial"/>
          <w:bCs/>
          <w:color w:val="222222"/>
          <w:sz w:val="24"/>
          <w:szCs w:val="24"/>
        </w:rPr>
        <w:t xml:space="preserve"> Por fim, o Presidente agradeceu a participação dos Conselheiros ao longo desse exercício e destacou a necessidade de se ocupar a sede, retomando as atividades presenciais, não apenas para melhorar o funcionamento das comissões, mas que o engajamento entre os Conselheiros reflita em melhorias nas ações do CAU/GO para o próximo ano.</w:t>
      </w:r>
      <w:bookmarkStart w:id="1" w:name="_GoBack"/>
      <w:bookmarkEnd w:id="1"/>
      <w:r w:rsidR="000A6095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proofErr w:type="gramStart"/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d)</w:t>
      </w:r>
      <w:r w:rsidR="004779D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>Do</w:t>
      </w:r>
      <w:proofErr w:type="gramEnd"/>
      <w:r w:rsidR="00084ECD" w:rsidRPr="00800CA6">
        <w:rPr>
          <w:rFonts w:ascii="Arial" w:hAnsi="Arial" w:cs="Arial"/>
          <w:b/>
          <w:color w:val="000000" w:themeColor="text1"/>
          <w:sz w:val="24"/>
          <w:szCs w:val="24"/>
        </w:rPr>
        <w:t xml:space="preserve"> CAU/BR.</w:t>
      </w:r>
      <w:r w:rsidR="006719A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779DB" w:rsidRPr="004779DB">
        <w:rPr>
          <w:rFonts w:ascii="Arial" w:hAnsi="Arial" w:cs="Arial"/>
          <w:color w:val="000000" w:themeColor="text1"/>
          <w:sz w:val="24"/>
          <w:szCs w:val="24"/>
        </w:rPr>
        <w:t>O</w:t>
      </w:r>
      <w:r w:rsidR="004779DB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4779DB">
        <w:rPr>
          <w:rFonts w:ascii="Arial" w:hAnsi="Arial" w:cs="Arial"/>
          <w:color w:val="000000" w:themeColor="text1"/>
          <w:sz w:val="24"/>
          <w:szCs w:val="24"/>
        </w:rPr>
        <w:t>Conselheiro Federal Nilton</w:t>
      </w:r>
      <w:r w:rsidR="000A6095">
        <w:rPr>
          <w:rFonts w:ascii="Arial" w:hAnsi="Arial" w:cs="Arial"/>
          <w:color w:val="000000" w:themeColor="text1"/>
          <w:sz w:val="24"/>
          <w:szCs w:val="24"/>
        </w:rPr>
        <w:t xml:space="preserve">, complementando as falas do Presidente, destacou que a condução da reunião ampliada foi bastante harmoniosa e produtiva. Salientou a necessidade de fomentar campanhas publicitárias em que arquitetura é com arquiteto.  Nilton destacou também o acompanhamento e preocupação sobre questões legislativas afetas, sobretudo, ao sistema CONFEA e à regulamentação das grades curriculares dos cursos e sobre as atribuições profissionais. </w:t>
      </w:r>
      <w:r w:rsidRPr="00800CA6">
        <w:rPr>
          <w:rFonts w:ascii="Arial" w:hAnsi="Arial" w:cs="Arial"/>
          <w:color w:val="222222"/>
          <w:sz w:val="24"/>
          <w:szCs w:val="24"/>
        </w:rPr>
        <w:t>Encerrados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os pontos de pauta previstos na reunião e, nada mais havendo a tratar, o</w:t>
      </w:r>
      <w:r w:rsidRPr="00800CA6">
        <w:rPr>
          <w:rFonts w:ascii="Arial" w:hAnsi="Arial" w:cs="Arial"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/>
          <w:bCs/>
          <w:color w:val="000000"/>
          <w:sz w:val="24"/>
          <w:szCs w:val="24"/>
        </w:rPr>
        <w:t>Presidente</w:t>
      </w:r>
      <w:r w:rsidR="007225A4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agradeceu a todos e deu por encerrada a sessão do que, para constar, eu,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 </w:t>
      </w:r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Romeu José </w:t>
      </w:r>
      <w:proofErr w:type="spellStart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>Jankowski</w:t>
      </w:r>
      <w:proofErr w:type="spellEnd"/>
      <w:r w:rsidR="00495456" w:rsidRPr="00800CA6">
        <w:rPr>
          <w:rFonts w:ascii="Arial" w:hAnsi="Arial" w:cs="Arial"/>
          <w:b/>
          <w:bCs/>
          <w:color w:val="000000"/>
          <w:sz w:val="24"/>
          <w:szCs w:val="24"/>
        </w:rPr>
        <w:t xml:space="preserve"> Junior</w:t>
      </w:r>
      <w:r w:rsidRPr="00800CA6">
        <w:rPr>
          <w:rFonts w:ascii="Arial" w:hAnsi="Arial" w:cs="Arial"/>
          <w:color w:val="000000"/>
          <w:sz w:val="24"/>
          <w:szCs w:val="24"/>
        </w:rPr>
        <w:t xml:space="preserve">,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secretariei a sessão, lavrei a presente súmula que, depois de lida e achada conforme, será assinada por mim e pelo Presidente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 xml:space="preserve">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do CAU/GO, </w:t>
      </w:r>
      <w:r w:rsidR="00372805"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. Goiânia, 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ao </w:t>
      </w:r>
      <w:r w:rsidR="00D324E4">
        <w:rPr>
          <w:rFonts w:ascii="Arial" w:hAnsi="Arial" w:cs="Arial"/>
          <w:bCs/>
          <w:color w:val="222222"/>
          <w:sz w:val="24"/>
          <w:szCs w:val="24"/>
        </w:rPr>
        <w:t>vigésimo</w:t>
      </w:r>
      <w:r w:rsidR="0096616C">
        <w:rPr>
          <w:rFonts w:ascii="Arial" w:hAnsi="Arial" w:cs="Arial"/>
          <w:bCs/>
          <w:color w:val="222222"/>
          <w:sz w:val="24"/>
          <w:szCs w:val="24"/>
        </w:rPr>
        <w:t xml:space="preserve"> dia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do mês de </w:t>
      </w:r>
      <w:r w:rsidR="00D324E4">
        <w:rPr>
          <w:rFonts w:ascii="Arial" w:hAnsi="Arial" w:cs="Arial"/>
          <w:bCs/>
          <w:color w:val="222222"/>
          <w:sz w:val="24"/>
          <w:szCs w:val="24"/>
        </w:rPr>
        <w:t>dezembro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 xml:space="preserve"> de 20</w:t>
      </w:r>
      <w:r w:rsidR="00F3520F" w:rsidRPr="00800CA6">
        <w:rPr>
          <w:rFonts w:ascii="Arial" w:hAnsi="Arial" w:cs="Arial"/>
          <w:bCs/>
          <w:color w:val="222222"/>
          <w:sz w:val="24"/>
          <w:szCs w:val="24"/>
        </w:rPr>
        <w:t>2</w:t>
      </w:r>
      <w:r w:rsidR="007225A4" w:rsidRPr="00800CA6">
        <w:rPr>
          <w:rFonts w:ascii="Arial" w:hAnsi="Arial" w:cs="Arial"/>
          <w:bCs/>
          <w:color w:val="222222"/>
          <w:sz w:val="24"/>
          <w:szCs w:val="24"/>
        </w:rPr>
        <w:t>1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.</w:t>
      </w:r>
    </w:p>
    <w:p w14:paraId="3CAFFB04" w14:textId="77777777" w:rsidR="008D2D58" w:rsidRDefault="008D2D58" w:rsidP="008D2D58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B2A3C50" w14:textId="5930B581" w:rsidR="008D2D58" w:rsidRPr="00800CA6" w:rsidRDefault="008D2D58" w:rsidP="008D2D58">
      <w:pPr>
        <w:rPr>
          <w:rFonts w:ascii="Arial" w:hAnsi="Arial" w:cs="Arial"/>
          <w:b/>
          <w:bCs/>
          <w:color w:val="00000A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Fernando Camargo Chapadeiro</w:t>
      </w:r>
      <w:r w:rsidRPr="008D2D58">
        <w:rPr>
          <w:rFonts w:ascii="Arial" w:hAnsi="Arial" w:cs="Arial"/>
          <w:b/>
          <w:bCs/>
          <w:color w:val="00000A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A"/>
          <w:sz w:val="24"/>
          <w:szCs w:val="24"/>
        </w:rPr>
        <w:t xml:space="preserve">                      </w:t>
      </w:r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Romeu José </w:t>
      </w:r>
      <w:proofErr w:type="spellStart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>Jankowski</w:t>
      </w:r>
      <w:proofErr w:type="spellEnd"/>
      <w:r w:rsidRPr="00800CA6">
        <w:rPr>
          <w:rFonts w:ascii="Arial" w:hAnsi="Arial" w:cs="Arial"/>
          <w:b/>
          <w:bCs/>
          <w:color w:val="00000A"/>
          <w:sz w:val="24"/>
          <w:szCs w:val="24"/>
        </w:rPr>
        <w:t xml:space="preserve"> Junior</w:t>
      </w:r>
    </w:p>
    <w:p w14:paraId="097D8CD4" w14:textId="41A625D7" w:rsidR="00B60DD4" w:rsidRPr="008D2D58" w:rsidRDefault="008D2D58" w:rsidP="008D2D58">
      <w:pPr>
        <w:rPr>
          <w:rFonts w:ascii="Arial" w:hAnsi="Arial" w:cs="Arial"/>
          <w:iCs/>
          <w:color w:val="00000A"/>
          <w:sz w:val="24"/>
          <w:szCs w:val="24"/>
        </w:rPr>
      </w:pPr>
      <w:r w:rsidRPr="00800CA6">
        <w:rPr>
          <w:rFonts w:ascii="Arial" w:hAnsi="Arial" w:cs="Arial"/>
          <w:iCs/>
          <w:color w:val="00000A"/>
          <w:sz w:val="24"/>
          <w:szCs w:val="24"/>
        </w:rPr>
        <w:t>Presidente do CAU/GO</w:t>
      </w:r>
      <w:r>
        <w:rPr>
          <w:rFonts w:ascii="Arial" w:hAnsi="Arial" w:cs="Arial"/>
          <w:iCs/>
          <w:color w:val="00000A"/>
          <w:sz w:val="24"/>
          <w:szCs w:val="24"/>
        </w:rPr>
        <w:t xml:space="preserve">                                     </w:t>
      </w:r>
      <w:r w:rsidRPr="00800CA6">
        <w:rPr>
          <w:rFonts w:ascii="Arial" w:hAnsi="Arial" w:cs="Arial"/>
          <w:bCs/>
          <w:color w:val="222222"/>
          <w:sz w:val="24"/>
          <w:szCs w:val="24"/>
        </w:rPr>
        <w:t>Assessor Jurídico e de Comissões</w:t>
      </w:r>
    </w:p>
    <w:sectPr w:rsidR="00B60DD4" w:rsidRPr="008D2D58" w:rsidSect="004C0BAA">
      <w:headerReference w:type="default" r:id="rId8"/>
      <w:footerReference w:type="default" r:id="rId9"/>
      <w:pgSz w:w="11906" w:h="16838"/>
      <w:pgMar w:top="2552" w:right="1418" w:bottom="1701" w:left="1701" w:header="709" w:footer="668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BB8B6" w14:textId="77777777" w:rsidR="00CF0C9F" w:rsidRDefault="00CF0C9F">
      <w:r>
        <w:separator/>
      </w:r>
    </w:p>
  </w:endnote>
  <w:endnote w:type="continuationSeparator" w:id="0">
    <w:p w14:paraId="23B55756" w14:textId="77777777" w:rsidR="00CF0C9F" w:rsidRDefault="00CF0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7315814"/>
      <w:docPartObj>
        <w:docPartGallery w:val="Page Numbers (Bottom of Page)"/>
        <w:docPartUnique/>
      </w:docPartObj>
    </w:sdtPr>
    <w:sdtEndPr/>
    <w:sdtContent>
      <w:p w14:paraId="5E3AAD8F" w14:textId="30621D63" w:rsidR="00CF0C9F" w:rsidRDefault="00CF0C9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A06">
          <w:rPr>
            <w:noProof/>
          </w:rPr>
          <w:t>4</w:t>
        </w:r>
        <w:r>
          <w:fldChar w:fldCharType="end"/>
        </w:r>
      </w:p>
    </w:sdtContent>
  </w:sdt>
  <w:p w14:paraId="0C213B64" w14:textId="26920A43" w:rsidR="00CF0C9F" w:rsidRDefault="00CF0C9F">
    <w:pPr>
      <w:pStyle w:val="Rodap"/>
    </w:pPr>
    <w:r>
      <w:rPr>
        <w:noProof/>
        <w:lang w:eastAsia="pt-BR" w:bidi="ar-SA"/>
      </w:rPr>
      <w:drawing>
        <wp:anchor distT="0" distB="0" distL="114300" distR="114300" simplePos="0" relativeHeight="251659776" behindDoc="0" locked="0" layoutInCell="1" allowOverlap="1" wp14:anchorId="65366FCC" wp14:editId="564FB1FF">
          <wp:simplePos x="0" y="0"/>
          <wp:positionH relativeFrom="page">
            <wp:align>right</wp:align>
          </wp:positionH>
          <wp:positionV relativeFrom="margin">
            <wp:posOffset>7741573</wp:posOffset>
          </wp:positionV>
          <wp:extent cx="7552690" cy="904240"/>
          <wp:effectExtent l="0" t="0" r="0" b="0"/>
          <wp:wrapSquare wrapText="bothSides"/>
          <wp:docPr id="4" name="Imagem 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3FF44E" w14:textId="77777777" w:rsidR="00CF0C9F" w:rsidRDefault="00CF0C9F">
      <w:r>
        <w:separator/>
      </w:r>
    </w:p>
  </w:footnote>
  <w:footnote w:type="continuationSeparator" w:id="0">
    <w:p w14:paraId="2763A889" w14:textId="77777777" w:rsidR="00CF0C9F" w:rsidRDefault="00CF0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09568" w14:textId="77777777" w:rsidR="00CF0C9F" w:rsidRDefault="00CF0C9F">
    <w:pPr>
      <w:pStyle w:val="Cabealho1"/>
      <w:jc w:val="center"/>
    </w:pPr>
    <w:r>
      <w:rPr>
        <w:noProof/>
        <w:lang w:eastAsia="pt-BR" w:bidi="ar-SA"/>
      </w:rPr>
      <w:drawing>
        <wp:anchor distT="0" distB="0" distL="114300" distR="114300" simplePos="0" relativeHeight="251661312" behindDoc="0" locked="0" layoutInCell="1" allowOverlap="1" wp14:anchorId="05C1E788" wp14:editId="74897694">
          <wp:simplePos x="0" y="0"/>
          <wp:positionH relativeFrom="page">
            <wp:posOffset>7620</wp:posOffset>
          </wp:positionH>
          <wp:positionV relativeFrom="margin">
            <wp:posOffset>-1470025</wp:posOffset>
          </wp:positionV>
          <wp:extent cx="7552800" cy="1257588"/>
          <wp:effectExtent l="0" t="0" r="0" b="0"/>
          <wp:wrapSquare wrapText="bothSides"/>
          <wp:docPr id="3" name="Imagem 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809844" w14:textId="77777777" w:rsidR="00CF0C9F" w:rsidRDefault="00CF0C9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27F"/>
    <w:rsid w:val="00000310"/>
    <w:rsid w:val="000007B3"/>
    <w:rsid w:val="000007D3"/>
    <w:rsid w:val="00001D28"/>
    <w:rsid w:val="00001DE4"/>
    <w:rsid w:val="00001E8F"/>
    <w:rsid w:val="00002026"/>
    <w:rsid w:val="00002903"/>
    <w:rsid w:val="00002B78"/>
    <w:rsid w:val="000032FD"/>
    <w:rsid w:val="0000468D"/>
    <w:rsid w:val="00004CB7"/>
    <w:rsid w:val="00005405"/>
    <w:rsid w:val="00005B84"/>
    <w:rsid w:val="00006C77"/>
    <w:rsid w:val="00006D2F"/>
    <w:rsid w:val="00007840"/>
    <w:rsid w:val="00010585"/>
    <w:rsid w:val="00012D18"/>
    <w:rsid w:val="000131C6"/>
    <w:rsid w:val="000134B1"/>
    <w:rsid w:val="00013FAE"/>
    <w:rsid w:val="000142D5"/>
    <w:rsid w:val="000146CB"/>
    <w:rsid w:val="00014C0A"/>
    <w:rsid w:val="00015244"/>
    <w:rsid w:val="00015310"/>
    <w:rsid w:val="00016583"/>
    <w:rsid w:val="00017021"/>
    <w:rsid w:val="0001712E"/>
    <w:rsid w:val="00017BED"/>
    <w:rsid w:val="00020DCF"/>
    <w:rsid w:val="00020F02"/>
    <w:rsid w:val="00020F26"/>
    <w:rsid w:val="00021E79"/>
    <w:rsid w:val="00021EFF"/>
    <w:rsid w:val="00023062"/>
    <w:rsid w:val="00023FF8"/>
    <w:rsid w:val="000240D8"/>
    <w:rsid w:val="00024733"/>
    <w:rsid w:val="000247DC"/>
    <w:rsid w:val="00024835"/>
    <w:rsid w:val="00024E5C"/>
    <w:rsid w:val="00025986"/>
    <w:rsid w:val="00025EF8"/>
    <w:rsid w:val="00025F5B"/>
    <w:rsid w:val="00026BB8"/>
    <w:rsid w:val="00026D79"/>
    <w:rsid w:val="00026E7B"/>
    <w:rsid w:val="00026FDA"/>
    <w:rsid w:val="00027698"/>
    <w:rsid w:val="000303A3"/>
    <w:rsid w:val="000306C0"/>
    <w:rsid w:val="000307BC"/>
    <w:rsid w:val="00030ACA"/>
    <w:rsid w:val="0003129B"/>
    <w:rsid w:val="00031977"/>
    <w:rsid w:val="000324AE"/>
    <w:rsid w:val="00032D12"/>
    <w:rsid w:val="000343A8"/>
    <w:rsid w:val="000346D5"/>
    <w:rsid w:val="00035100"/>
    <w:rsid w:val="000352B0"/>
    <w:rsid w:val="00035D1A"/>
    <w:rsid w:val="000366FB"/>
    <w:rsid w:val="0004068B"/>
    <w:rsid w:val="000407B8"/>
    <w:rsid w:val="00040A44"/>
    <w:rsid w:val="00040D23"/>
    <w:rsid w:val="00040D32"/>
    <w:rsid w:val="00040D92"/>
    <w:rsid w:val="00041199"/>
    <w:rsid w:val="00041CF2"/>
    <w:rsid w:val="00044B32"/>
    <w:rsid w:val="00045909"/>
    <w:rsid w:val="00045FCF"/>
    <w:rsid w:val="00046405"/>
    <w:rsid w:val="00046526"/>
    <w:rsid w:val="00047A8E"/>
    <w:rsid w:val="00047CF2"/>
    <w:rsid w:val="000504D6"/>
    <w:rsid w:val="00050516"/>
    <w:rsid w:val="00050856"/>
    <w:rsid w:val="000508E2"/>
    <w:rsid w:val="0005168D"/>
    <w:rsid w:val="00051779"/>
    <w:rsid w:val="00051A45"/>
    <w:rsid w:val="0005211A"/>
    <w:rsid w:val="000525BB"/>
    <w:rsid w:val="000531BA"/>
    <w:rsid w:val="0005353F"/>
    <w:rsid w:val="00053715"/>
    <w:rsid w:val="00053F53"/>
    <w:rsid w:val="000543AA"/>
    <w:rsid w:val="0005455D"/>
    <w:rsid w:val="000549E0"/>
    <w:rsid w:val="0005593D"/>
    <w:rsid w:val="00056069"/>
    <w:rsid w:val="000569A5"/>
    <w:rsid w:val="000569B5"/>
    <w:rsid w:val="000571E8"/>
    <w:rsid w:val="0005745B"/>
    <w:rsid w:val="00060B42"/>
    <w:rsid w:val="00060DF9"/>
    <w:rsid w:val="00061E92"/>
    <w:rsid w:val="00061F45"/>
    <w:rsid w:val="000631A2"/>
    <w:rsid w:val="00063254"/>
    <w:rsid w:val="0006353E"/>
    <w:rsid w:val="0006406F"/>
    <w:rsid w:val="000644D1"/>
    <w:rsid w:val="00064694"/>
    <w:rsid w:val="00064820"/>
    <w:rsid w:val="00064C2E"/>
    <w:rsid w:val="00064CA8"/>
    <w:rsid w:val="00064DB2"/>
    <w:rsid w:val="0006544F"/>
    <w:rsid w:val="0006589F"/>
    <w:rsid w:val="00066240"/>
    <w:rsid w:val="000668C8"/>
    <w:rsid w:val="00067E49"/>
    <w:rsid w:val="000700CC"/>
    <w:rsid w:val="00070F4D"/>
    <w:rsid w:val="000711A8"/>
    <w:rsid w:val="00071445"/>
    <w:rsid w:val="0007189D"/>
    <w:rsid w:val="000736FF"/>
    <w:rsid w:val="00073874"/>
    <w:rsid w:val="00074464"/>
    <w:rsid w:val="00074543"/>
    <w:rsid w:val="00074CA6"/>
    <w:rsid w:val="00075F32"/>
    <w:rsid w:val="000764DC"/>
    <w:rsid w:val="00076CEE"/>
    <w:rsid w:val="0007700E"/>
    <w:rsid w:val="00077E29"/>
    <w:rsid w:val="00080C44"/>
    <w:rsid w:val="00080C58"/>
    <w:rsid w:val="00080D32"/>
    <w:rsid w:val="000820EA"/>
    <w:rsid w:val="000825BD"/>
    <w:rsid w:val="00082A0D"/>
    <w:rsid w:val="00082E4E"/>
    <w:rsid w:val="00084B91"/>
    <w:rsid w:val="00084ECD"/>
    <w:rsid w:val="000852C6"/>
    <w:rsid w:val="00086B69"/>
    <w:rsid w:val="00086BEA"/>
    <w:rsid w:val="00086BF9"/>
    <w:rsid w:val="00086D3C"/>
    <w:rsid w:val="0008788C"/>
    <w:rsid w:val="00087EC8"/>
    <w:rsid w:val="000905D8"/>
    <w:rsid w:val="00090C76"/>
    <w:rsid w:val="00090D84"/>
    <w:rsid w:val="00091006"/>
    <w:rsid w:val="0009118C"/>
    <w:rsid w:val="00091286"/>
    <w:rsid w:val="0009129B"/>
    <w:rsid w:val="000918B0"/>
    <w:rsid w:val="00091C9F"/>
    <w:rsid w:val="0009231E"/>
    <w:rsid w:val="00092574"/>
    <w:rsid w:val="000926CE"/>
    <w:rsid w:val="00093797"/>
    <w:rsid w:val="0009436B"/>
    <w:rsid w:val="000946C1"/>
    <w:rsid w:val="00095A82"/>
    <w:rsid w:val="00095C29"/>
    <w:rsid w:val="00095FF1"/>
    <w:rsid w:val="0009659F"/>
    <w:rsid w:val="00096B55"/>
    <w:rsid w:val="000977F6"/>
    <w:rsid w:val="00097B15"/>
    <w:rsid w:val="000A0255"/>
    <w:rsid w:val="000A0993"/>
    <w:rsid w:val="000A2CC5"/>
    <w:rsid w:val="000A3822"/>
    <w:rsid w:val="000A4371"/>
    <w:rsid w:val="000A443B"/>
    <w:rsid w:val="000A4D9C"/>
    <w:rsid w:val="000A5722"/>
    <w:rsid w:val="000A5C72"/>
    <w:rsid w:val="000A6095"/>
    <w:rsid w:val="000A633C"/>
    <w:rsid w:val="000A73F2"/>
    <w:rsid w:val="000A76E0"/>
    <w:rsid w:val="000A7D7A"/>
    <w:rsid w:val="000B0FBE"/>
    <w:rsid w:val="000B1437"/>
    <w:rsid w:val="000B149F"/>
    <w:rsid w:val="000B1FE6"/>
    <w:rsid w:val="000B3121"/>
    <w:rsid w:val="000B332D"/>
    <w:rsid w:val="000B4B33"/>
    <w:rsid w:val="000B5C68"/>
    <w:rsid w:val="000B664E"/>
    <w:rsid w:val="000B66DA"/>
    <w:rsid w:val="000B68BE"/>
    <w:rsid w:val="000B6B00"/>
    <w:rsid w:val="000B7FBD"/>
    <w:rsid w:val="000C0057"/>
    <w:rsid w:val="000C2163"/>
    <w:rsid w:val="000C22EF"/>
    <w:rsid w:val="000C2327"/>
    <w:rsid w:val="000C26E7"/>
    <w:rsid w:val="000C27B7"/>
    <w:rsid w:val="000C28A1"/>
    <w:rsid w:val="000C2D7D"/>
    <w:rsid w:val="000C30A3"/>
    <w:rsid w:val="000C3171"/>
    <w:rsid w:val="000C3C94"/>
    <w:rsid w:val="000C518C"/>
    <w:rsid w:val="000C55CB"/>
    <w:rsid w:val="000C5AEE"/>
    <w:rsid w:val="000C5C1B"/>
    <w:rsid w:val="000C5D18"/>
    <w:rsid w:val="000C7B3C"/>
    <w:rsid w:val="000C7CB0"/>
    <w:rsid w:val="000D0AAD"/>
    <w:rsid w:val="000D1C13"/>
    <w:rsid w:val="000D1CC2"/>
    <w:rsid w:val="000D1E44"/>
    <w:rsid w:val="000D2267"/>
    <w:rsid w:val="000D2B25"/>
    <w:rsid w:val="000D2D80"/>
    <w:rsid w:val="000D301F"/>
    <w:rsid w:val="000D45FF"/>
    <w:rsid w:val="000D46FC"/>
    <w:rsid w:val="000D496A"/>
    <w:rsid w:val="000D507E"/>
    <w:rsid w:val="000D5618"/>
    <w:rsid w:val="000D5747"/>
    <w:rsid w:val="000D582C"/>
    <w:rsid w:val="000D611A"/>
    <w:rsid w:val="000D61A1"/>
    <w:rsid w:val="000D68A4"/>
    <w:rsid w:val="000D6B5D"/>
    <w:rsid w:val="000D77A1"/>
    <w:rsid w:val="000D7B88"/>
    <w:rsid w:val="000D7FD2"/>
    <w:rsid w:val="000E001D"/>
    <w:rsid w:val="000E09EB"/>
    <w:rsid w:val="000E1220"/>
    <w:rsid w:val="000E369F"/>
    <w:rsid w:val="000E375F"/>
    <w:rsid w:val="000E4198"/>
    <w:rsid w:val="000E545F"/>
    <w:rsid w:val="000E5CD4"/>
    <w:rsid w:val="000E5E57"/>
    <w:rsid w:val="000E5F4F"/>
    <w:rsid w:val="000E63BC"/>
    <w:rsid w:val="000E6835"/>
    <w:rsid w:val="000E735B"/>
    <w:rsid w:val="000E7997"/>
    <w:rsid w:val="000E7E3E"/>
    <w:rsid w:val="000F0540"/>
    <w:rsid w:val="000F09D4"/>
    <w:rsid w:val="000F0A2C"/>
    <w:rsid w:val="000F1333"/>
    <w:rsid w:val="000F29FE"/>
    <w:rsid w:val="000F2B9B"/>
    <w:rsid w:val="000F3420"/>
    <w:rsid w:val="000F3621"/>
    <w:rsid w:val="000F36B2"/>
    <w:rsid w:val="000F391C"/>
    <w:rsid w:val="000F50E5"/>
    <w:rsid w:val="000F536D"/>
    <w:rsid w:val="000F5909"/>
    <w:rsid w:val="000F5F87"/>
    <w:rsid w:val="000F627F"/>
    <w:rsid w:val="000F63E6"/>
    <w:rsid w:val="000F6F09"/>
    <w:rsid w:val="000F75D0"/>
    <w:rsid w:val="00100017"/>
    <w:rsid w:val="00100510"/>
    <w:rsid w:val="00100A5A"/>
    <w:rsid w:val="00100CB4"/>
    <w:rsid w:val="001010D0"/>
    <w:rsid w:val="00101CFC"/>
    <w:rsid w:val="00102935"/>
    <w:rsid w:val="00103F5F"/>
    <w:rsid w:val="00104019"/>
    <w:rsid w:val="00104F12"/>
    <w:rsid w:val="00104F30"/>
    <w:rsid w:val="00105FE7"/>
    <w:rsid w:val="0010635E"/>
    <w:rsid w:val="00106431"/>
    <w:rsid w:val="00106995"/>
    <w:rsid w:val="00107026"/>
    <w:rsid w:val="00107277"/>
    <w:rsid w:val="00107730"/>
    <w:rsid w:val="00107799"/>
    <w:rsid w:val="00107F84"/>
    <w:rsid w:val="001119B1"/>
    <w:rsid w:val="00111B22"/>
    <w:rsid w:val="00111CF3"/>
    <w:rsid w:val="00111E2C"/>
    <w:rsid w:val="0011205D"/>
    <w:rsid w:val="00112878"/>
    <w:rsid w:val="00113280"/>
    <w:rsid w:val="00113370"/>
    <w:rsid w:val="00113717"/>
    <w:rsid w:val="001143FC"/>
    <w:rsid w:val="00114A84"/>
    <w:rsid w:val="00114FCA"/>
    <w:rsid w:val="0011539C"/>
    <w:rsid w:val="001159F8"/>
    <w:rsid w:val="00115A11"/>
    <w:rsid w:val="00115A32"/>
    <w:rsid w:val="0011638F"/>
    <w:rsid w:val="0011681F"/>
    <w:rsid w:val="00116D0F"/>
    <w:rsid w:val="001171A6"/>
    <w:rsid w:val="001177CD"/>
    <w:rsid w:val="00117B11"/>
    <w:rsid w:val="00120F12"/>
    <w:rsid w:val="00120F47"/>
    <w:rsid w:val="001210F3"/>
    <w:rsid w:val="001213E8"/>
    <w:rsid w:val="00121D5E"/>
    <w:rsid w:val="00121FA7"/>
    <w:rsid w:val="00122194"/>
    <w:rsid w:val="00122197"/>
    <w:rsid w:val="001228C9"/>
    <w:rsid w:val="001228E6"/>
    <w:rsid w:val="00122B70"/>
    <w:rsid w:val="00124894"/>
    <w:rsid w:val="0012556E"/>
    <w:rsid w:val="00125B20"/>
    <w:rsid w:val="00125CEB"/>
    <w:rsid w:val="00126652"/>
    <w:rsid w:val="00127CE6"/>
    <w:rsid w:val="00130830"/>
    <w:rsid w:val="00131071"/>
    <w:rsid w:val="0013172A"/>
    <w:rsid w:val="00131CFB"/>
    <w:rsid w:val="00131D1E"/>
    <w:rsid w:val="00132054"/>
    <w:rsid w:val="00132EE2"/>
    <w:rsid w:val="00133208"/>
    <w:rsid w:val="00133811"/>
    <w:rsid w:val="00133952"/>
    <w:rsid w:val="001339E2"/>
    <w:rsid w:val="00134008"/>
    <w:rsid w:val="00134A42"/>
    <w:rsid w:val="00135023"/>
    <w:rsid w:val="001353D1"/>
    <w:rsid w:val="00136A83"/>
    <w:rsid w:val="00136DD2"/>
    <w:rsid w:val="00137075"/>
    <w:rsid w:val="0013742A"/>
    <w:rsid w:val="001374FF"/>
    <w:rsid w:val="00137AA2"/>
    <w:rsid w:val="00137F67"/>
    <w:rsid w:val="00137F93"/>
    <w:rsid w:val="00140346"/>
    <w:rsid w:val="001403DB"/>
    <w:rsid w:val="001405FF"/>
    <w:rsid w:val="00140EF7"/>
    <w:rsid w:val="00141137"/>
    <w:rsid w:val="001417A0"/>
    <w:rsid w:val="00141FCC"/>
    <w:rsid w:val="001427E8"/>
    <w:rsid w:val="00143191"/>
    <w:rsid w:val="0014353A"/>
    <w:rsid w:val="00144055"/>
    <w:rsid w:val="00144C35"/>
    <w:rsid w:val="00144FAC"/>
    <w:rsid w:val="0014529B"/>
    <w:rsid w:val="00146381"/>
    <w:rsid w:val="00146E63"/>
    <w:rsid w:val="001508A8"/>
    <w:rsid w:val="00150AAA"/>
    <w:rsid w:val="00152594"/>
    <w:rsid w:val="00152A44"/>
    <w:rsid w:val="00152DD8"/>
    <w:rsid w:val="00153952"/>
    <w:rsid w:val="00153A8D"/>
    <w:rsid w:val="00153F92"/>
    <w:rsid w:val="00154B1E"/>
    <w:rsid w:val="00154CD4"/>
    <w:rsid w:val="00154F08"/>
    <w:rsid w:val="001550CD"/>
    <w:rsid w:val="00155118"/>
    <w:rsid w:val="00155A99"/>
    <w:rsid w:val="001566E6"/>
    <w:rsid w:val="001568DA"/>
    <w:rsid w:val="00156AA9"/>
    <w:rsid w:val="001573EB"/>
    <w:rsid w:val="0015769D"/>
    <w:rsid w:val="00160093"/>
    <w:rsid w:val="00160126"/>
    <w:rsid w:val="00161F15"/>
    <w:rsid w:val="00162DB0"/>
    <w:rsid w:val="0016387B"/>
    <w:rsid w:val="00164294"/>
    <w:rsid w:val="00164335"/>
    <w:rsid w:val="001647AF"/>
    <w:rsid w:val="00164D5F"/>
    <w:rsid w:val="001650D0"/>
    <w:rsid w:val="0016557A"/>
    <w:rsid w:val="00165884"/>
    <w:rsid w:val="00165EBB"/>
    <w:rsid w:val="001666EA"/>
    <w:rsid w:val="00166EFB"/>
    <w:rsid w:val="0017066D"/>
    <w:rsid w:val="001714B2"/>
    <w:rsid w:val="00171F3C"/>
    <w:rsid w:val="0017258C"/>
    <w:rsid w:val="001737A6"/>
    <w:rsid w:val="00173809"/>
    <w:rsid w:val="00173A80"/>
    <w:rsid w:val="00173AB5"/>
    <w:rsid w:val="001740E4"/>
    <w:rsid w:val="00174750"/>
    <w:rsid w:val="001751D0"/>
    <w:rsid w:val="001752CA"/>
    <w:rsid w:val="0017599D"/>
    <w:rsid w:val="00175A15"/>
    <w:rsid w:val="00176A81"/>
    <w:rsid w:val="00177291"/>
    <w:rsid w:val="00177421"/>
    <w:rsid w:val="00177C2E"/>
    <w:rsid w:val="0018015E"/>
    <w:rsid w:val="001809E1"/>
    <w:rsid w:val="00181C52"/>
    <w:rsid w:val="0018220A"/>
    <w:rsid w:val="00182416"/>
    <w:rsid w:val="00182488"/>
    <w:rsid w:val="00182920"/>
    <w:rsid w:val="00182F37"/>
    <w:rsid w:val="00184141"/>
    <w:rsid w:val="00184177"/>
    <w:rsid w:val="00184206"/>
    <w:rsid w:val="00184D6D"/>
    <w:rsid w:val="00185448"/>
    <w:rsid w:val="00185912"/>
    <w:rsid w:val="00185D35"/>
    <w:rsid w:val="00185EEE"/>
    <w:rsid w:val="001864B0"/>
    <w:rsid w:val="00187C8D"/>
    <w:rsid w:val="001901B7"/>
    <w:rsid w:val="001902AD"/>
    <w:rsid w:val="0019101A"/>
    <w:rsid w:val="001913C4"/>
    <w:rsid w:val="00191C92"/>
    <w:rsid w:val="00192145"/>
    <w:rsid w:val="001921E1"/>
    <w:rsid w:val="00192219"/>
    <w:rsid w:val="001931AB"/>
    <w:rsid w:val="00193D2F"/>
    <w:rsid w:val="00193F42"/>
    <w:rsid w:val="00194739"/>
    <w:rsid w:val="00194EC1"/>
    <w:rsid w:val="001959F2"/>
    <w:rsid w:val="00195CCD"/>
    <w:rsid w:val="00195E0F"/>
    <w:rsid w:val="00196240"/>
    <w:rsid w:val="00196890"/>
    <w:rsid w:val="00196A67"/>
    <w:rsid w:val="00196B0D"/>
    <w:rsid w:val="00196C5D"/>
    <w:rsid w:val="00196C84"/>
    <w:rsid w:val="001975B3"/>
    <w:rsid w:val="001A0134"/>
    <w:rsid w:val="001A054D"/>
    <w:rsid w:val="001A0A44"/>
    <w:rsid w:val="001A0B07"/>
    <w:rsid w:val="001A0B1B"/>
    <w:rsid w:val="001A0E34"/>
    <w:rsid w:val="001A0F6C"/>
    <w:rsid w:val="001A2CE1"/>
    <w:rsid w:val="001A3065"/>
    <w:rsid w:val="001A3AE3"/>
    <w:rsid w:val="001A40A4"/>
    <w:rsid w:val="001A42B5"/>
    <w:rsid w:val="001A5274"/>
    <w:rsid w:val="001A52AC"/>
    <w:rsid w:val="001A5E9D"/>
    <w:rsid w:val="001A62EF"/>
    <w:rsid w:val="001A6859"/>
    <w:rsid w:val="001A6FE6"/>
    <w:rsid w:val="001A75C7"/>
    <w:rsid w:val="001B009F"/>
    <w:rsid w:val="001B0BF3"/>
    <w:rsid w:val="001B109F"/>
    <w:rsid w:val="001B1F4F"/>
    <w:rsid w:val="001B204C"/>
    <w:rsid w:val="001B2589"/>
    <w:rsid w:val="001B41D9"/>
    <w:rsid w:val="001B4230"/>
    <w:rsid w:val="001B441C"/>
    <w:rsid w:val="001B4ABF"/>
    <w:rsid w:val="001B4D24"/>
    <w:rsid w:val="001B53CF"/>
    <w:rsid w:val="001B5A09"/>
    <w:rsid w:val="001B5D9A"/>
    <w:rsid w:val="001B602D"/>
    <w:rsid w:val="001B6631"/>
    <w:rsid w:val="001B7308"/>
    <w:rsid w:val="001B77A8"/>
    <w:rsid w:val="001B78A7"/>
    <w:rsid w:val="001B78B0"/>
    <w:rsid w:val="001B7E08"/>
    <w:rsid w:val="001C0052"/>
    <w:rsid w:val="001C0152"/>
    <w:rsid w:val="001C1285"/>
    <w:rsid w:val="001C2399"/>
    <w:rsid w:val="001C2828"/>
    <w:rsid w:val="001C2ED5"/>
    <w:rsid w:val="001C3AC1"/>
    <w:rsid w:val="001C3F78"/>
    <w:rsid w:val="001C4820"/>
    <w:rsid w:val="001C6179"/>
    <w:rsid w:val="001C6CDB"/>
    <w:rsid w:val="001C7944"/>
    <w:rsid w:val="001D038C"/>
    <w:rsid w:val="001D0A8F"/>
    <w:rsid w:val="001D0E85"/>
    <w:rsid w:val="001D1864"/>
    <w:rsid w:val="001D2698"/>
    <w:rsid w:val="001D2E66"/>
    <w:rsid w:val="001D32A6"/>
    <w:rsid w:val="001D3EFC"/>
    <w:rsid w:val="001D4098"/>
    <w:rsid w:val="001D4E36"/>
    <w:rsid w:val="001D5337"/>
    <w:rsid w:val="001D5624"/>
    <w:rsid w:val="001D6BE6"/>
    <w:rsid w:val="001D7255"/>
    <w:rsid w:val="001D7AD1"/>
    <w:rsid w:val="001E0132"/>
    <w:rsid w:val="001E061A"/>
    <w:rsid w:val="001E0673"/>
    <w:rsid w:val="001E10D0"/>
    <w:rsid w:val="001E1524"/>
    <w:rsid w:val="001E1771"/>
    <w:rsid w:val="001E187A"/>
    <w:rsid w:val="001E23CC"/>
    <w:rsid w:val="001E34A0"/>
    <w:rsid w:val="001E4361"/>
    <w:rsid w:val="001E45E2"/>
    <w:rsid w:val="001E4748"/>
    <w:rsid w:val="001E4C86"/>
    <w:rsid w:val="001E5A3C"/>
    <w:rsid w:val="001E5E9A"/>
    <w:rsid w:val="001E6040"/>
    <w:rsid w:val="001E6252"/>
    <w:rsid w:val="001E6510"/>
    <w:rsid w:val="001E65BB"/>
    <w:rsid w:val="001E65D6"/>
    <w:rsid w:val="001E6F82"/>
    <w:rsid w:val="001E70C6"/>
    <w:rsid w:val="001E7889"/>
    <w:rsid w:val="001E7EF2"/>
    <w:rsid w:val="001E7F19"/>
    <w:rsid w:val="001F0265"/>
    <w:rsid w:val="001F04BB"/>
    <w:rsid w:val="001F0AC3"/>
    <w:rsid w:val="001F20BC"/>
    <w:rsid w:val="001F2B75"/>
    <w:rsid w:val="001F2F00"/>
    <w:rsid w:val="001F31CB"/>
    <w:rsid w:val="001F3404"/>
    <w:rsid w:val="001F36E8"/>
    <w:rsid w:val="001F3D6F"/>
    <w:rsid w:val="001F4162"/>
    <w:rsid w:val="001F4491"/>
    <w:rsid w:val="001F4955"/>
    <w:rsid w:val="001F4C78"/>
    <w:rsid w:val="001F4FF0"/>
    <w:rsid w:val="001F5440"/>
    <w:rsid w:val="001F5565"/>
    <w:rsid w:val="001F652C"/>
    <w:rsid w:val="001F6E85"/>
    <w:rsid w:val="001F7568"/>
    <w:rsid w:val="001F7978"/>
    <w:rsid w:val="00200192"/>
    <w:rsid w:val="00200347"/>
    <w:rsid w:val="00200387"/>
    <w:rsid w:val="00200A53"/>
    <w:rsid w:val="00202301"/>
    <w:rsid w:val="00202BA1"/>
    <w:rsid w:val="00202D40"/>
    <w:rsid w:val="00202DBF"/>
    <w:rsid w:val="002031E5"/>
    <w:rsid w:val="00203342"/>
    <w:rsid w:val="0020358A"/>
    <w:rsid w:val="002038DD"/>
    <w:rsid w:val="00203B55"/>
    <w:rsid w:val="00203D0E"/>
    <w:rsid w:val="002041DD"/>
    <w:rsid w:val="0020491E"/>
    <w:rsid w:val="002059AF"/>
    <w:rsid w:val="00205CDA"/>
    <w:rsid w:val="00205F33"/>
    <w:rsid w:val="00207587"/>
    <w:rsid w:val="0020766B"/>
    <w:rsid w:val="002078D0"/>
    <w:rsid w:val="00207ACA"/>
    <w:rsid w:val="0021066C"/>
    <w:rsid w:val="00210821"/>
    <w:rsid w:val="00210DF2"/>
    <w:rsid w:val="0021203D"/>
    <w:rsid w:val="0021247B"/>
    <w:rsid w:val="00212673"/>
    <w:rsid w:val="0021276F"/>
    <w:rsid w:val="002128EA"/>
    <w:rsid w:val="00213B16"/>
    <w:rsid w:val="00213BF5"/>
    <w:rsid w:val="002142E1"/>
    <w:rsid w:val="002154A1"/>
    <w:rsid w:val="00215581"/>
    <w:rsid w:val="00215CDD"/>
    <w:rsid w:val="002170CE"/>
    <w:rsid w:val="0022131B"/>
    <w:rsid w:val="00221BE1"/>
    <w:rsid w:val="0022263B"/>
    <w:rsid w:val="002229FF"/>
    <w:rsid w:val="00222D29"/>
    <w:rsid w:val="00222FF9"/>
    <w:rsid w:val="00223032"/>
    <w:rsid w:val="00223B02"/>
    <w:rsid w:val="002240B2"/>
    <w:rsid w:val="0022487A"/>
    <w:rsid w:val="002248F2"/>
    <w:rsid w:val="00224E9C"/>
    <w:rsid w:val="00226430"/>
    <w:rsid w:val="00226A92"/>
    <w:rsid w:val="00226CC7"/>
    <w:rsid w:val="00227DD7"/>
    <w:rsid w:val="00230A3F"/>
    <w:rsid w:val="00230DA4"/>
    <w:rsid w:val="002310F8"/>
    <w:rsid w:val="00231B1B"/>
    <w:rsid w:val="00231C56"/>
    <w:rsid w:val="00232D66"/>
    <w:rsid w:val="0023337D"/>
    <w:rsid w:val="0023351E"/>
    <w:rsid w:val="00233A98"/>
    <w:rsid w:val="00234473"/>
    <w:rsid w:val="00234E65"/>
    <w:rsid w:val="0023542B"/>
    <w:rsid w:val="002361DC"/>
    <w:rsid w:val="002366D1"/>
    <w:rsid w:val="002366EE"/>
    <w:rsid w:val="002403AD"/>
    <w:rsid w:val="002406BF"/>
    <w:rsid w:val="002412B6"/>
    <w:rsid w:val="002413F9"/>
    <w:rsid w:val="00241615"/>
    <w:rsid w:val="00242D41"/>
    <w:rsid w:val="002430DB"/>
    <w:rsid w:val="00243303"/>
    <w:rsid w:val="002433F8"/>
    <w:rsid w:val="00244117"/>
    <w:rsid w:val="0024474A"/>
    <w:rsid w:val="002449FD"/>
    <w:rsid w:val="00244A59"/>
    <w:rsid w:val="00244B9E"/>
    <w:rsid w:val="00244DCA"/>
    <w:rsid w:val="0024574E"/>
    <w:rsid w:val="002463EC"/>
    <w:rsid w:val="00246B99"/>
    <w:rsid w:val="00247105"/>
    <w:rsid w:val="0024731E"/>
    <w:rsid w:val="0024751B"/>
    <w:rsid w:val="00247C51"/>
    <w:rsid w:val="00247EF6"/>
    <w:rsid w:val="0025022A"/>
    <w:rsid w:val="002502C3"/>
    <w:rsid w:val="00250CDB"/>
    <w:rsid w:val="00250D01"/>
    <w:rsid w:val="00251746"/>
    <w:rsid w:val="00251B98"/>
    <w:rsid w:val="002523CA"/>
    <w:rsid w:val="00253681"/>
    <w:rsid w:val="002539BD"/>
    <w:rsid w:val="00253BBC"/>
    <w:rsid w:val="00254170"/>
    <w:rsid w:val="002543FE"/>
    <w:rsid w:val="00254E63"/>
    <w:rsid w:val="00257C6D"/>
    <w:rsid w:val="002601D8"/>
    <w:rsid w:val="0026081D"/>
    <w:rsid w:val="0026156B"/>
    <w:rsid w:val="002624D3"/>
    <w:rsid w:val="00262944"/>
    <w:rsid w:val="0026327C"/>
    <w:rsid w:val="002636DC"/>
    <w:rsid w:val="00263AC4"/>
    <w:rsid w:val="00263D13"/>
    <w:rsid w:val="00263EBC"/>
    <w:rsid w:val="00263FE4"/>
    <w:rsid w:val="002655C2"/>
    <w:rsid w:val="00265E7B"/>
    <w:rsid w:val="0026671C"/>
    <w:rsid w:val="00267260"/>
    <w:rsid w:val="00270D03"/>
    <w:rsid w:val="00270EE9"/>
    <w:rsid w:val="00270FDB"/>
    <w:rsid w:val="00271160"/>
    <w:rsid w:val="00271387"/>
    <w:rsid w:val="002713F4"/>
    <w:rsid w:val="002721BB"/>
    <w:rsid w:val="00272C3E"/>
    <w:rsid w:val="00273D3B"/>
    <w:rsid w:val="00273E51"/>
    <w:rsid w:val="002744DD"/>
    <w:rsid w:val="002758D0"/>
    <w:rsid w:val="00275910"/>
    <w:rsid w:val="0027624E"/>
    <w:rsid w:val="002763C2"/>
    <w:rsid w:val="00276451"/>
    <w:rsid w:val="00276C94"/>
    <w:rsid w:val="002773BE"/>
    <w:rsid w:val="00277DD6"/>
    <w:rsid w:val="00280752"/>
    <w:rsid w:val="00280AE1"/>
    <w:rsid w:val="00282140"/>
    <w:rsid w:val="002824F4"/>
    <w:rsid w:val="00283127"/>
    <w:rsid w:val="00283AFA"/>
    <w:rsid w:val="00284B18"/>
    <w:rsid w:val="00285E42"/>
    <w:rsid w:val="00285FC4"/>
    <w:rsid w:val="00286390"/>
    <w:rsid w:val="0028663B"/>
    <w:rsid w:val="00287634"/>
    <w:rsid w:val="002877AF"/>
    <w:rsid w:val="00287DC0"/>
    <w:rsid w:val="002900F6"/>
    <w:rsid w:val="00290309"/>
    <w:rsid w:val="00290727"/>
    <w:rsid w:val="00290A10"/>
    <w:rsid w:val="00290B38"/>
    <w:rsid w:val="00290B82"/>
    <w:rsid w:val="00291DC4"/>
    <w:rsid w:val="00291F1B"/>
    <w:rsid w:val="00291F3C"/>
    <w:rsid w:val="00293F6B"/>
    <w:rsid w:val="002940A7"/>
    <w:rsid w:val="00294161"/>
    <w:rsid w:val="00294E48"/>
    <w:rsid w:val="002951D3"/>
    <w:rsid w:val="0029571F"/>
    <w:rsid w:val="0029581C"/>
    <w:rsid w:val="00295936"/>
    <w:rsid w:val="00295E82"/>
    <w:rsid w:val="00295F7C"/>
    <w:rsid w:val="00295F7E"/>
    <w:rsid w:val="0029659E"/>
    <w:rsid w:val="0029697C"/>
    <w:rsid w:val="00296CC5"/>
    <w:rsid w:val="002976F2"/>
    <w:rsid w:val="00297BE4"/>
    <w:rsid w:val="002A0D86"/>
    <w:rsid w:val="002A1292"/>
    <w:rsid w:val="002A2588"/>
    <w:rsid w:val="002A2676"/>
    <w:rsid w:val="002A2682"/>
    <w:rsid w:val="002A2829"/>
    <w:rsid w:val="002A350B"/>
    <w:rsid w:val="002A37A3"/>
    <w:rsid w:val="002A37E1"/>
    <w:rsid w:val="002A3A14"/>
    <w:rsid w:val="002A3BAB"/>
    <w:rsid w:val="002A5026"/>
    <w:rsid w:val="002A5194"/>
    <w:rsid w:val="002A52D0"/>
    <w:rsid w:val="002A6B1B"/>
    <w:rsid w:val="002A6E80"/>
    <w:rsid w:val="002A7A97"/>
    <w:rsid w:val="002B01EC"/>
    <w:rsid w:val="002B03C2"/>
    <w:rsid w:val="002B0E28"/>
    <w:rsid w:val="002B1221"/>
    <w:rsid w:val="002B215D"/>
    <w:rsid w:val="002B365F"/>
    <w:rsid w:val="002B3674"/>
    <w:rsid w:val="002B51EE"/>
    <w:rsid w:val="002B52E3"/>
    <w:rsid w:val="002B625C"/>
    <w:rsid w:val="002B6B6B"/>
    <w:rsid w:val="002B6BD7"/>
    <w:rsid w:val="002B7045"/>
    <w:rsid w:val="002B74CC"/>
    <w:rsid w:val="002B7632"/>
    <w:rsid w:val="002B7730"/>
    <w:rsid w:val="002C06F9"/>
    <w:rsid w:val="002C1712"/>
    <w:rsid w:val="002C1A06"/>
    <w:rsid w:val="002C25AB"/>
    <w:rsid w:val="002C279E"/>
    <w:rsid w:val="002C2D0E"/>
    <w:rsid w:val="002C345E"/>
    <w:rsid w:val="002C45F7"/>
    <w:rsid w:val="002C5320"/>
    <w:rsid w:val="002C534A"/>
    <w:rsid w:val="002C5752"/>
    <w:rsid w:val="002C5B3C"/>
    <w:rsid w:val="002C6344"/>
    <w:rsid w:val="002C6997"/>
    <w:rsid w:val="002C6B1C"/>
    <w:rsid w:val="002C786B"/>
    <w:rsid w:val="002C7C94"/>
    <w:rsid w:val="002D09A2"/>
    <w:rsid w:val="002D0A65"/>
    <w:rsid w:val="002D0AB8"/>
    <w:rsid w:val="002D0DE2"/>
    <w:rsid w:val="002D0DED"/>
    <w:rsid w:val="002D2EE6"/>
    <w:rsid w:val="002D3C32"/>
    <w:rsid w:val="002D4B90"/>
    <w:rsid w:val="002D6BE1"/>
    <w:rsid w:val="002D7462"/>
    <w:rsid w:val="002E034C"/>
    <w:rsid w:val="002E150C"/>
    <w:rsid w:val="002E161E"/>
    <w:rsid w:val="002E1BCA"/>
    <w:rsid w:val="002E24F8"/>
    <w:rsid w:val="002E3185"/>
    <w:rsid w:val="002E39F0"/>
    <w:rsid w:val="002E3D54"/>
    <w:rsid w:val="002E42D0"/>
    <w:rsid w:val="002E4F0E"/>
    <w:rsid w:val="002E5153"/>
    <w:rsid w:val="002E5619"/>
    <w:rsid w:val="002E5DA1"/>
    <w:rsid w:val="002E6724"/>
    <w:rsid w:val="002E7322"/>
    <w:rsid w:val="002E7782"/>
    <w:rsid w:val="002F00A6"/>
    <w:rsid w:val="002F0534"/>
    <w:rsid w:val="002F0615"/>
    <w:rsid w:val="002F14D8"/>
    <w:rsid w:val="002F2575"/>
    <w:rsid w:val="002F292D"/>
    <w:rsid w:val="002F2AEC"/>
    <w:rsid w:val="002F32CD"/>
    <w:rsid w:val="002F38D1"/>
    <w:rsid w:val="002F3FA6"/>
    <w:rsid w:val="002F453A"/>
    <w:rsid w:val="002F4A82"/>
    <w:rsid w:val="002F5ADA"/>
    <w:rsid w:val="002F5B6A"/>
    <w:rsid w:val="002F5C54"/>
    <w:rsid w:val="002F5DF2"/>
    <w:rsid w:val="00301FC1"/>
    <w:rsid w:val="003028AD"/>
    <w:rsid w:val="00303808"/>
    <w:rsid w:val="00303AEB"/>
    <w:rsid w:val="00303C05"/>
    <w:rsid w:val="00303C87"/>
    <w:rsid w:val="00304DAC"/>
    <w:rsid w:val="00304E7C"/>
    <w:rsid w:val="00304F4A"/>
    <w:rsid w:val="00305171"/>
    <w:rsid w:val="003054A1"/>
    <w:rsid w:val="00305F4E"/>
    <w:rsid w:val="00306068"/>
    <w:rsid w:val="00306874"/>
    <w:rsid w:val="00306CF7"/>
    <w:rsid w:val="00306D1A"/>
    <w:rsid w:val="00306E6F"/>
    <w:rsid w:val="00307257"/>
    <w:rsid w:val="003076BB"/>
    <w:rsid w:val="00307B15"/>
    <w:rsid w:val="0031024A"/>
    <w:rsid w:val="003105B2"/>
    <w:rsid w:val="00310CA5"/>
    <w:rsid w:val="00310DC5"/>
    <w:rsid w:val="00310F47"/>
    <w:rsid w:val="00311A4D"/>
    <w:rsid w:val="00312ABF"/>
    <w:rsid w:val="00313072"/>
    <w:rsid w:val="003138B8"/>
    <w:rsid w:val="00313955"/>
    <w:rsid w:val="00314119"/>
    <w:rsid w:val="003142BA"/>
    <w:rsid w:val="00315CD6"/>
    <w:rsid w:val="00315E8D"/>
    <w:rsid w:val="00316B01"/>
    <w:rsid w:val="0031700E"/>
    <w:rsid w:val="00321991"/>
    <w:rsid w:val="003219BF"/>
    <w:rsid w:val="00321DA6"/>
    <w:rsid w:val="00322A6A"/>
    <w:rsid w:val="00323808"/>
    <w:rsid w:val="003258E3"/>
    <w:rsid w:val="003259EF"/>
    <w:rsid w:val="00325D81"/>
    <w:rsid w:val="00326BA1"/>
    <w:rsid w:val="00326D1E"/>
    <w:rsid w:val="003275DD"/>
    <w:rsid w:val="00327948"/>
    <w:rsid w:val="003304DA"/>
    <w:rsid w:val="0033105D"/>
    <w:rsid w:val="00331214"/>
    <w:rsid w:val="00331360"/>
    <w:rsid w:val="00331AFA"/>
    <w:rsid w:val="00331DE6"/>
    <w:rsid w:val="0033228B"/>
    <w:rsid w:val="00332436"/>
    <w:rsid w:val="0033284E"/>
    <w:rsid w:val="003329FF"/>
    <w:rsid w:val="00332EE6"/>
    <w:rsid w:val="00333752"/>
    <w:rsid w:val="00333753"/>
    <w:rsid w:val="00333B94"/>
    <w:rsid w:val="00334643"/>
    <w:rsid w:val="003349ED"/>
    <w:rsid w:val="00334D71"/>
    <w:rsid w:val="0033588F"/>
    <w:rsid w:val="00335B87"/>
    <w:rsid w:val="00336270"/>
    <w:rsid w:val="00336FA0"/>
    <w:rsid w:val="00337F11"/>
    <w:rsid w:val="00340827"/>
    <w:rsid w:val="00340B87"/>
    <w:rsid w:val="00340C59"/>
    <w:rsid w:val="00341088"/>
    <w:rsid w:val="0034135F"/>
    <w:rsid w:val="003416B6"/>
    <w:rsid w:val="00341875"/>
    <w:rsid w:val="0034191F"/>
    <w:rsid w:val="00341940"/>
    <w:rsid w:val="003420E4"/>
    <w:rsid w:val="00343803"/>
    <w:rsid w:val="003439D7"/>
    <w:rsid w:val="00343AD8"/>
    <w:rsid w:val="00343FBD"/>
    <w:rsid w:val="00344050"/>
    <w:rsid w:val="0034418B"/>
    <w:rsid w:val="0034428E"/>
    <w:rsid w:val="00344795"/>
    <w:rsid w:val="00344955"/>
    <w:rsid w:val="003449DC"/>
    <w:rsid w:val="0034513B"/>
    <w:rsid w:val="0034535B"/>
    <w:rsid w:val="0034551B"/>
    <w:rsid w:val="00345FA8"/>
    <w:rsid w:val="00346910"/>
    <w:rsid w:val="00346FC2"/>
    <w:rsid w:val="003470B0"/>
    <w:rsid w:val="0034719A"/>
    <w:rsid w:val="00350256"/>
    <w:rsid w:val="003511CD"/>
    <w:rsid w:val="00351240"/>
    <w:rsid w:val="003516F6"/>
    <w:rsid w:val="0035244C"/>
    <w:rsid w:val="00352C9E"/>
    <w:rsid w:val="00353323"/>
    <w:rsid w:val="0035346E"/>
    <w:rsid w:val="00353B6D"/>
    <w:rsid w:val="00353DBA"/>
    <w:rsid w:val="0035442E"/>
    <w:rsid w:val="0035455D"/>
    <w:rsid w:val="00354DC1"/>
    <w:rsid w:val="00354E36"/>
    <w:rsid w:val="003552A0"/>
    <w:rsid w:val="003559D9"/>
    <w:rsid w:val="00356059"/>
    <w:rsid w:val="003576AD"/>
    <w:rsid w:val="00357F05"/>
    <w:rsid w:val="003602ED"/>
    <w:rsid w:val="0036050F"/>
    <w:rsid w:val="00360B00"/>
    <w:rsid w:val="003617BE"/>
    <w:rsid w:val="00361864"/>
    <w:rsid w:val="0036295E"/>
    <w:rsid w:val="00362C28"/>
    <w:rsid w:val="00362DF7"/>
    <w:rsid w:val="003633B2"/>
    <w:rsid w:val="00363471"/>
    <w:rsid w:val="0036356F"/>
    <w:rsid w:val="003635E6"/>
    <w:rsid w:val="003638D4"/>
    <w:rsid w:val="00364A98"/>
    <w:rsid w:val="003659C8"/>
    <w:rsid w:val="00365B83"/>
    <w:rsid w:val="0036677D"/>
    <w:rsid w:val="003672DB"/>
    <w:rsid w:val="00367623"/>
    <w:rsid w:val="00367BDD"/>
    <w:rsid w:val="00367C71"/>
    <w:rsid w:val="00370534"/>
    <w:rsid w:val="00370A6F"/>
    <w:rsid w:val="00371536"/>
    <w:rsid w:val="00372805"/>
    <w:rsid w:val="00373E37"/>
    <w:rsid w:val="00374A67"/>
    <w:rsid w:val="00375CB7"/>
    <w:rsid w:val="003764B7"/>
    <w:rsid w:val="00376EEE"/>
    <w:rsid w:val="0037706C"/>
    <w:rsid w:val="00377718"/>
    <w:rsid w:val="00377E93"/>
    <w:rsid w:val="00380A09"/>
    <w:rsid w:val="00381395"/>
    <w:rsid w:val="0038139A"/>
    <w:rsid w:val="003819A3"/>
    <w:rsid w:val="00381E67"/>
    <w:rsid w:val="003822E4"/>
    <w:rsid w:val="0038261C"/>
    <w:rsid w:val="003829B5"/>
    <w:rsid w:val="003833E7"/>
    <w:rsid w:val="0038471A"/>
    <w:rsid w:val="0038473E"/>
    <w:rsid w:val="003847DF"/>
    <w:rsid w:val="003848BB"/>
    <w:rsid w:val="00384980"/>
    <w:rsid w:val="00384ABC"/>
    <w:rsid w:val="003855D5"/>
    <w:rsid w:val="00385761"/>
    <w:rsid w:val="00385DA9"/>
    <w:rsid w:val="00386760"/>
    <w:rsid w:val="00386F66"/>
    <w:rsid w:val="003903BC"/>
    <w:rsid w:val="00390593"/>
    <w:rsid w:val="00390926"/>
    <w:rsid w:val="00390C47"/>
    <w:rsid w:val="00390EBB"/>
    <w:rsid w:val="00391C3B"/>
    <w:rsid w:val="0039267B"/>
    <w:rsid w:val="00392D50"/>
    <w:rsid w:val="0039349C"/>
    <w:rsid w:val="003937BE"/>
    <w:rsid w:val="00394C45"/>
    <w:rsid w:val="0039518D"/>
    <w:rsid w:val="0039577F"/>
    <w:rsid w:val="00395AFA"/>
    <w:rsid w:val="00397AFC"/>
    <w:rsid w:val="003A0442"/>
    <w:rsid w:val="003A074B"/>
    <w:rsid w:val="003A0FB2"/>
    <w:rsid w:val="003A2564"/>
    <w:rsid w:val="003A2769"/>
    <w:rsid w:val="003A37EC"/>
    <w:rsid w:val="003A3B7B"/>
    <w:rsid w:val="003A3E45"/>
    <w:rsid w:val="003A3E9F"/>
    <w:rsid w:val="003A43FF"/>
    <w:rsid w:val="003A4BD0"/>
    <w:rsid w:val="003A4C02"/>
    <w:rsid w:val="003A56F1"/>
    <w:rsid w:val="003A5868"/>
    <w:rsid w:val="003A6971"/>
    <w:rsid w:val="003A6CE1"/>
    <w:rsid w:val="003B006E"/>
    <w:rsid w:val="003B07CE"/>
    <w:rsid w:val="003B21FF"/>
    <w:rsid w:val="003B22EA"/>
    <w:rsid w:val="003B2AFD"/>
    <w:rsid w:val="003B3148"/>
    <w:rsid w:val="003B3A34"/>
    <w:rsid w:val="003B4BC0"/>
    <w:rsid w:val="003B54D6"/>
    <w:rsid w:val="003B5DA2"/>
    <w:rsid w:val="003B61BD"/>
    <w:rsid w:val="003B6240"/>
    <w:rsid w:val="003B6406"/>
    <w:rsid w:val="003B643E"/>
    <w:rsid w:val="003B647D"/>
    <w:rsid w:val="003B6EB9"/>
    <w:rsid w:val="003B7700"/>
    <w:rsid w:val="003B7E7C"/>
    <w:rsid w:val="003B7F6A"/>
    <w:rsid w:val="003C01D3"/>
    <w:rsid w:val="003C0E75"/>
    <w:rsid w:val="003C0F79"/>
    <w:rsid w:val="003C21B4"/>
    <w:rsid w:val="003C21F5"/>
    <w:rsid w:val="003C22DA"/>
    <w:rsid w:val="003C3108"/>
    <w:rsid w:val="003C34C4"/>
    <w:rsid w:val="003C34C9"/>
    <w:rsid w:val="003C4B03"/>
    <w:rsid w:val="003C4C98"/>
    <w:rsid w:val="003C593F"/>
    <w:rsid w:val="003C6127"/>
    <w:rsid w:val="003C77B4"/>
    <w:rsid w:val="003D0C39"/>
    <w:rsid w:val="003D1C92"/>
    <w:rsid w:val="003D275B"/>
    <w:rsid w:val="003D2E66"/>
    <w:rsid w:val="003D4197"/>
    <w:rsid w:val="003D4D4F"/>
    <w:rsid w:val="003D4E39"/>
    <w:rsid w:val="003D53FC"/>
    <w:rsid w:val="003D56D9"/>
    <w:rsid w:val="003D5C97"/>
    <w:rsid w:val="003D64AE"/>
    <w:rsid w:val="003D693F"/>
    <w:rsid w:val="003D6953"/>
    <w:rsid w:val="003D7D99"/>
    <w:rsid w:val="003E0355"/>
    <w:rsid w:val="003E061E"/>
    <w:rsid w:val="003E069B"/>
    <w:rsid w:val="003E0C3A"/>
    <w:rsid w:val="003E0D97"/>
    <w:rsid w:val="003E1818"/>
    <w:rsid w:val="003E1D23"/>
    <w:rsid w:val="003E3AB2"/>
    <w:rsid w:val="003E3E18"/>
    <w:rsid w:val="003E4609"/>
    <w:rsid w:val="003E46E1"/>
    <w:rsid w:val="003E4778"/>
    <w:rsid w:val="003E48DB"/>
    <w:rsid w:val="003E49DB"/>
    <w:rsid w:val="003E4C6E"/>
    <w:rsid w:val="003E66D1"/>
    <w:rsid w:val="003E77E5"/>
    <w:rsid w:val="003E796B"/>
    <w:rsid w:val="003F036A"/>
    <w:rsid w:val="003F0693"/>
    <w:rsid w:val="003F07A7"/>
    <w:rsid w:val="003F08FF"/>
    <w:rsid w:val="003F2015"/>
    <w:rsid w:val="003F29AD"/>
    <w:rsid w:val="003F4C36"/>
    <w:rsid w:val="003F60E0"/>
    <w:rsid w:val="003F6C97"/>
    <w:rsid w:val="003F6EE2"/>
    <w:rsid w:val="003F7455"/>
    <w:rsid w:val="003F777A"/>
    <w:rsid w:val="003F784A"/>
    <w:rsid w:val="004000A1"/>
    <w:rsid w:val="00400836"/>
    <w:rsid w:val="004009A0"/>
    <w:rsid w:val="00400FB6"/>
    <w:rsid w:val="00401136"/>
    <w:rsid w:val="0040115D"/>
    <w:rsid w:val="004013A9"/>
    <w:rsid w:val="004019FF"/>
    <w:rsid w:val="00401CA5"/>
    <w:rsid w:val="00401EF9"/>
    <w:rsid w:val="00402BC1"/>
    <w:rsid w:val="00402D1D"/>
    <w:rsid w:val="0040334D"/>
    <w:rsid w:val="004033CA"/>
    <w:rsid w:val="00403401"/>
    <w:rsid w:val="004036FC"/>
    <w:rsid w:val="004040CE"/>
    <w:rsid w:val="00404611"/>
    <w:rsid w:val="00404769"/>
    <w:rsid w:val="00404929"/>
    <w:rsid w:val="00404C3A"/>
    <w:rsid w:val="00404C3B"/>
    <w:rsid w:val="00404DFF"/>
    <w:rsid w:val="0040550F"/>
    <w:rsid w:val="00405797"/>
    <w:rsid w:val="00405FEE"/>
    <w:rsid w:val="00407259"/>
    <w:rsid w:val="004074E5"/>
    <w:rsid w:val="00407DD8"/>
    <w:rsid w:val="00410CAE"/>
    <w:rsid w:val="00410E0D"/>
    <w:rsid w:val="00411DD8"/>
    <w:rsid w:val="00413001"/>
    <w:rsid w:val="00413055"/>
    <w:rsid w:val="004136BD"/>
    <w:rsid w:val="004138A4"/>
    <w:rsid w:val="00413AFC"/>
    <w:rsid w:val="00413C91"/>
    <w:rsid w:val="004141AE"/>
    <w:rsid w:val="00414442"/>
    <w:rsid w:val="004148AD"/>
    <w:rsid w:val="00414A9C"/>
    <w:rsid w:val="00414CDD"/>
    <w:rsid w:val="00415278"/>
    <w:rsid w:val="0041540B"/>
    <w:rsid w:val="00416281"/>
    <w:rsid w:val="004165D6"/>
    <w:rsid w:val="0041663F"/>
    <w:rsid w:val="0041749C"/>
    <w:rsid w:val="0041764C"/>
    <w:rsid w:val="00421373"/>
    <w:rsid w:val="0042279F"/>
    <w:rsid w:val="0042292A"/>
    <w:rsid w:val="00422A00"/>
    <w:rsid w:val="00422BA6"/>
    <w:rsid w:val="0042335E"/>
    <w:rsid w:val="004234A4"/>
    <w:rsid w:val="00423889"/>
    <w:rsid w:val="00423B04"/>
    <w:rsid w:val="00424257"/>
    <w:rsid w:val="00424635"/>
    <w:rsid w:val="00424654"/>
    <w:rsid w:val="00424803"/>
    <w:rsid w:val="0042492B"/>
    <w:rsid w:val="004249AD"/>
    <w:rsid w:val="00424CED"/>
    <w:rsid w:val="00424D7D"/>
    <w:rsid w:val="0042587A"/>
    <w:rsid w:val="00425DA2"/>
    <w:rsid w:val="004269EC"/>
    <w:rsid w:val="00427797"/>
    <w:rsid w:val="004304E3"/>
    <w:rsid w:val="004310B0"/>
    <w:rsid w:val="00431532"/>
    <w:rsid w:val="00431AF3"/>
    <w:rsid w:val="00431D6A"/>
    <w:rsid w:val="004328B7"/>
    <w:rsid w:val="004334CD"/>
    <w:rsid w:val="004339E1"/>
    <w:rsid w:val="00433CC7"/>
    <w:rsid w:val="004340F3"/>
    <w:rsid w:val="00434215"/>
    <w:rsid w:val="00434620"/>
    <w:rsid w:val="004350E4"/>
    <w:rsid w:val="00435B94"/>
    <w:rsid w:val="00436936"/>
    <w:rsid w:val="00436AD0"/>
    <w:rsid w:val="004370D1"/>
    <w:rsid w:val="00437C92"/>
    <w:rsid w:val="00440032"/>
    <w:rsid w:val="004403C8"/>
    <w:rsid w:val="00440638"/>
    <w:rsid w:val="00444067"/>
    <w:rsid w:val="00444853"/>
    <w:rsid w:val="0044522B"/>
    <w:rsid w:val="00445BD0"/>
    <w:rsid w:val="00445C12"/>
    <w:rsid w:val="004466B6"/>
    <w:rsid w:val="00446733"/>
    <w:rsid w:val="00446ABA"/>
    <w:rsid w:val="00446CC4"/>
    <w:rsid w:val="00446CDF"/>
    <w:rsid w:val="00446F95"/>
    <w:rsid w:val="004474ED"/>
    <w:rsid w:val="0045009E"/>
    <w:rsid w:val="004500A6"/>
    <w:rsid w:val="00450953"/>
    <w:rsid w:val="0045102B"/>
    <w:rsid w:val="0045108C"/>
    <w:rsid w:val="00451CA2"/>
    <w:rsid w:val="00451D4B"/>
    <w:rsid w:val="00451FFD"/>
    <w:rsid w:val="00452726"/>
    <w:rsid w:val="00452EE9"/>
    <w:rsid w:val="004530C9"/>
    <w:rsid w:val="00453F04"/>
    <w:rsid w:val="0045421A"/>
    <w:rsid w:val="00454932"/>
    <w:rsid w:val="00454DBB"/>
    <w:rsid w:val="00454FC5"/>
    <w:rsid w:val="00455AD5"/>
    <w:rsid w:val="004560F2"/>
    <w:rsid w:val="004566CF"/>
    <w:rsid w:val="0045687F"/>
    <w:rsid w:val="00456977"/>
    <w:rsid w:val="00456E8D"/>
    <w:rsid w:val="00457699"/>
    <w:rsid w:val="00457BC2"/>
    <w:rsid w:val="00457DB7"/>
    <w:rsid w:val="0046008D"/>
    <w:rsid w:val="00460180"/>
    <w:rsid w:val="0046078F"/>
    <w:rsid w:val="00460799"/>
    <w:rsid w:val="004607A6"/>
    <w:rsid w:val="00460F89"/>
    <w:rsid w:val="00462476"/>
    <w:rsid w:val="0046250F"/>
    <w:rsid w:val="0046309E"/>
    <w:rsid w:val="00463169"/>
    <w:rsid w:val="004636DE"/>
    <w:rsid w:val="004636E8"/>
    <w:rsid w:val="004637AD"/>
    <w:rsid w:val="004639C5"/>
    <w:rsid w:val="00463A4F"/>
    <w:rsid w:val="00464121"/>
    <w:rsid w:val="004643AC"/>
    <w:rsid w:val="004647F0"/>
    <w:rsid w:val="00464920"/>
    <w:rsid w:val="00465952"/>
    <w:rsid w:val="00465A2C"/>
    <w:rsid w:val="00465E24"/>
    <w:rsid w:val="004706C0"/>
    <w:rsid w:val="00470867"/>
    <w:rsid w:val="00470AD3"/>
    <w:rsid w:val="00470BCB"/>
    <w:rsid w:val="00471EBE"/>
    <w:rsid w:val="00471F23"/>
    <w:rsid w:val="004729BC"/>
    <w:rsid w:val="004729F3"/>
    <w:rsid w:val="0047312A"/>
    <w:rsid w:val="00473970"/>
    <w:rsid w:val="00473C35"/>
    <w:rsid w:val="0047428A"/>
    <w:rsid w:val="0047466A"/>
    <w:rsid w:val="00474976"/>
    <w:rsid w:val="00474E8E"/>
    <w:rsid w:val="004750E6"/>
    <w:rsid w:val="004752DF"/>
    <w:rsid w:val="0047557D"/>
    <w:rsid w:val="00475C32"/>
    <w:rsid w:val="00475F5B"/>
    <w:rsid w:val="00476904"/>
    <w:rsid w:val="00476BC8"/>
    <w:rsid w:val="00477699"/>
    <w:rsid w:val="004777BB"/>
    <w:rsid w:val="004779DB"/>
    <w:rsid w:val="00477A63"/>
    <w:rsid w:val="00477B70"/>
    <w:rsid w:val="00480E1F"/>
    <w:rsid w:val="00481ACE"/>
    <w:rsid w:val="00481C3B"/>
    <w:rsid w:val="0048259A"/>
    <w:rsid w:val="004827F5"/>
    <w:rsid w:val="00482896"/>
    <w:rsid w:val="00483824"/>
    <w:rsid w:val="0048460A"/>
    <w:rsid w:val="00484FF7"/>
    <w:rsid w:val="004855BA"/>
    <w:rsid w:val="004868E9"/>
    <w:rsid w:val="00486CCF"/>
    <w:rsid w:val="00487ACF"/>
    <w:rsid w:val="00490451"/>
    <w:rsid w:val="00490573"/>
    <w:rsid w:val="004911AB"/>
    <w:rsid w:val="00492D2A"/>
    <w:rsid w:val="0049305D"/>
    <w:rsid w:val="0049327F"/>
    <w:rsid w:val="00494036"/>
    <w:rsid w:val="00494418"/>
    <w:rsid w:val="00494569"/>
    <w:rsid w:val="00494A41"/>
    <w:rsid w:val="00494E39"/>
    <w:rsid w:val="00495456"/>
    <w:rsid w:val="00495510"/>
    <w:rsid w:val="00495656"/>
    <w:rsid w:val="00495C6C"/>
    <w:rsid w:val="004963E0"/>
    <w:rsid w:val="004964C0"/>
    <w:rsid w:val="004975A2"/>
    <w:rsid w:val="004977F9"/>
    <w:rsid w:val="00497F33"/>
    <w:rsid w:val="00497F38"/>
    <w:rsid w:val="004A161B"/>
    <w:rsid w:val="004A170D"/>
    <w:rsid w:val="004A1CF8"/>
    <w:rsid w:val="004A28C7"/>
    <w:rsid w:val="004A3228"/>
    <w:rsid w:val="004A4368"/>
    <w:rsid w:val="004A51E4"/>
    <w:rsid w:val="004A53EB"/>
    <w:rsid w:val="004A609B"/>
    <w:rsid w:val="004A61DA"/>
    <w:rsid w:val="004A61EB"/>
    <w:rsid w:val="004A65F4"/>
    <w:rsid w:val="004A6AC3"/>
    <w:rsid w:val="004A7672"/>
    <w:rsid w:val="004A7FB7"/>
    <w:rsid w:val="004B03FC"/>
    <w:rsid w:val="004B04ED"/>
    <w:rsid w:val="004B0578"/>
    <w:rsid w:val="004B0D7D"/>
    <w:rsid w:val="004B0EB3"/>
    <w:rsid w:val="004B0F37"/>
    <w:rsid w:val="004B13F7"/>
    <w:rsid w:val="004B19BF"/>
    <w:rsid w:val="004B26B0"/>
    <w:rsid w:val="004B30E7"/>
    <w:rsid w:val="004B33D1"/>
    <w:rsid w:val="004B39E6"/>
    <w:rsid w:val="004B3BBE"/>
    <w:rsid w:val="004B4A15"/>
    <w:rsid w:val="004B6397"/>
    <w:rsid w:val="004B6616"/>
    <w:rsid w:val="004B740F"/>
    <w:rsid w:val="004C059D"/>
    <w:rsid w:val="004C0709"/>
    <w:rsid w:val="004C0BAA"/>
    <w:rsid w:val="004C177C"/>
    <w:rsid w:val="004C1C4E"/>
    <w:rsid w:val="004C25D8"/>
    <w:rsid w:val="004C33AA"/>
    <w:rsid w:val="004C343D"/>
    <w:rsid w:val="004C38AA"/>
    <w:rsid w:val="004C3B8B"/>
    <w:rsid w:val="004C4094"/>
    <w:rsid w:val="004C44B3"/>
    <w:rsid w:val="004C455E"/>
    <w:rsid w:val="004C4EF4"/>
    <w:rsid w:val="004C501E"/>
    <w:rsid w:val="004C6338"/>
    <w:rsid w:val="004C6717"/>
    <w:rsid w:val="004C6B97"/>
    <w:rsid w:val="004C70FA"/>
    <w:rsid w:val="004C7D97"/>
    <w:rsid w:val="004C7DE7"/>
    <w:rsid w:val="004C7FD0"/>
    <w:rsid w:val="004D06B9"/>
    <w:rsid w:val="004D1063"/>
    <w:rsid w:val="004D1F94"/>
    <w:rsid w:val="004D2A16"/>
    <w:rsid w:val="004D2EDE"/>
    <w:rsid w:val="004D34F1"/>
    <w:rsid w:val="004D3F78"/>
    <w:rsid w:val="004D4FF7"/>
    <w:rsid w:val="004D5927"/>
    <w:rsid w:val="004D5B14"/>
    <w:rsid w:val="004D5DEF"/>
    <w:rsid w:val="004D5E3F"/>
    <w:rsid w:val="004D64AF"/>
    <w:rsid w:val="004D6584"/>
    <w:rsid w:val="004D6658"/>
    <w:rsid w:val="004D6AC4"/>
    <w:rsid w:val="004D7548"/>
    <w:rsid w:val="004D7956"/>
    <w:rsid w:val="004D7BAB"/>
    <w:rsid w:val="004E121F"/>
    <w:rsid w:val="004E1791"/>
    <w:rsid w:val="004E1801"/>
    <w:rsid w:val="004E19AB"/>
    <w:rsid w:val="004E205A"/>
    <w:rsid w:val="004E29C2"/>
    <w:rsid w:val="004E2A04"/>
    <w:rsid w:val="004E2EDF"/>
    <w:rsid w:val="004E3501"/>
    <w:rsid w:val="004E3503"/>
    <w:rsid w:val="004E36A3"/>
    <w:rsid w:val="004E3C19"/>
    <w:rsid w:val="004E429F"/>
    <w:rsid w:val="004E4E6D"/>
    <w:rsid w:val="004E5ECD"/>
    <w:rsid w:val="004E6082"/>
    <w:rsid w:val="004E6E53"/>
    <w:rsid w:val="004E712E"/>
    <w:rsid w:val="004E789C"/>
    <w:rsid w:val="004E7B75"/>
    <w:rsid w:val="004F01E1"/>
    <w:rsid w:val="004F0713"/>
    <w:rsid w:val="004F0A38"/>
    <w:rsid w:val="004F0AD8"/>
    <w:rsid w:val="004F1DD3"/>
    <w:rsid w:val="004F2B37"/>
    <w:rsid w:val="004F2CB5"/>
    <w:rsid w:val="004F4453"/>
    <w:rsid w:val="004F47A3"/>
    <w:rsid w:val="004F4BC5"/>
    <w:rsid w:val="004F525F"/>
    <w:rsid w:val="004F633E"/>
    <w:rsid w:val="004F63A2"/>
    <w:rsid w:val="004F6566"/>
    <w:rsid w:val="004F6C7F"/>
    <w:rsid w:val="004F788C"/>
    <w:rsid w:val="00500F31"/>
    <w:rsid w:val="00501680"/>
    <w:rsid w:val="00501A8E"/>
    <w:rsid w:val="00501BDD"/>
    <w:rsid w:val="00502790"/>
    <w:rsid w:val="00502D71"/>
    <w:rsid w:val="00503071"/>
    <w:rsid w:val="00504082"/>
    <w:rsid w:val="005047F6"/>
    <w:rsid w:val="00504BBA"/>
    <w:rsid w:val="005059BC"/>
    <w:rsid w:val="00505B08"/>
    <w:rsid w:val="00506E81"/>
    <w:rsid w:val="00507833"/>
    <w:rsid w:val="0050794E"/>
    <w:rsid w:val="005103F3"/>
    <w:rsid w:val="005117E5"/>
    <w:rsid w:val="00511F9C"/>
    <w:rsid w:val="005124EC"/>
    <w:rsid w:val="00512CA5"/>
    <w:rsid w:val="00513A3C"/>
    <w:rsid w:val="00513C75"/>
    <w:rsid w:val="00513E12"/>
    <w:rsid w:val="0051472E"/>
    <w:rsid w:val="00514A33"/>
    <w:rsid w:val="00514AC9"/>
    <w:rsid w:val="00516FEA"/>
    <w:rsid w:val="0051746A"/>
    <w:rsid w:val="0051778B"/>
    <w:rsid w:val="00517E6D"/>
    <w:rsid w:val="005201DC"/>
    <w:rsid w:val="00520784"/>
    <w:rsid w:val="0052097E"/>
    <w:rsid w:val="00520F82"/>
    <w:rsid w:val="00521133"/>
    <w:rsid w:val="00521668"/>
    <w:rsid w:val="005216BC"/>
    <w:rsid w:val="00522664"/>
    <w:rsid w:val="00522AC8"/>
    <w:rsid w:val="00522C92"/>
    <w:rsid w:val="00522CD6"/>
    <w:rsid w:val="00523431"/>
    <w:rsid w:val="0052381B"/>
    <w:rsid w:val="00524933"/>
    <w:rsid w:val="005253CC"/>
    <w:rsid w:val="00525864"/>
    <w:rsid w:val="00526AE3"/>
    <w:rsid w:val="00527254"/>
    <w:rsid w:val="0052731D"/>
    <w:rsid w:val="00527825"/>
    <w:rsid w:val="00527A1F"/>
    <w:rsid w:val="00527A96"/>
    <w:rsid w:val="00527D48"/>
    <w:rsid w:val="00530679"/>
    <w:rsid w:val="00530809"/>
    <w:rsid w:val="00531061"/>
    <w:rsid w:val="005310A3"/>
    <w:rsid w:val="00531495"/>
    <w:rsid w:val="005317BD"/>
    <w:rsid w:val="0053193D"/>
    <w:rsid w:val="00531ADC"/>
    <w:rsid w:val="00531DE7"/>
    <w:rsid w:val="00532095"/>
    <w:rsid w:val="0053248A"/>
    <w:rsid w:val="0053377E"/>
    <w:rsid w:val="00533B28"/>
    <w:rsid w:val="005341F8"/>
    <w:rsid w:val="00534EAB"/>
    <w:rsid w:val="005350D8"/>
    <w:rsid w:val="005353F4"/>
    <w:rsid w:val="00535B2E"/>
    <w:rsid w:val="005365D7"/>
    <w:rsid w:val="00537361"/>
    <w:rsid w:val="00537490"/>
    <w:rsid w:val="00540A46"/>
    <w:rsid w:val="005413E1"/>
    <w:rsid w:val="00541C52"/>
    <w:rsid w:val="0054233E"/>
    <w:rsid w:val="005425A1"/>
    <w:rsid w:val="00542AF3"/>
    <w:rsid w:val="00542B90"/>
    <w:rsid w:val="0054442F"/>
    <w:rsid w:val="00544752"/>
    <w:rsid w:val="00544B20"/>
    <w:rsid w:val="00546C1B"/>
    <w:rsid w:val="00547AA8"/>
    <w:rsid w:val="00550A31"/>
    <w:rsid w:val="00551755"/>
    <w:rsid w:val="00551CBB"/>
    <w:rsid w:val="00552204"/>
    <w:rsid w:val="00552855"/>
    <w:rsid w:val="005528EE"/>
    <w:rsid w:val="00552E40"/>
    <w:rsid w:val="0055317A"/>
    <w:rsid w:val="005541B0"/>
    <w:rsid w:val="005542C4"/>
    <w:rsid w:val="00556D91"/>
    <w:rsid w:val="00557719"/>
    <w:rsid w:val="00560112"/>
    <w:rsid w:val="005608B8"/>
    <w:rsid w:val="0056096D"/>
    <w:rsid w:val="0056135B"/>
    <w:rsid w:val="00561B3D"/>
    <w:rsid w:val="00561E96"/>
    <w:rsid w:val="005622C2"/>
    <w:rsid w:val="0056449D"/>
    <w:rsid w:val="0056489C"/>
    <w:rsid w:val="00564E3F"/>
    <w:rsid w:val="00564F85"/>
    <w:rsid w:val="005653E1"/>
    <w:rsid w:val="005659F4"/>
    <w:rsid w:val="00566140"/>
    <w:rsid w:val="00566483"/>
    <w:rsid w:val="0056710E"/>
    <w:rsid w:val="00567902"/>
    <w:rsid w:val="0057013E"/>
    <w:rsid w:val="00570807"/>
    <w:rsid w:val="00572F26"/>
    <w:rsid w:val="00573935"/>
    <w:rsid w:val="005743EB"/>
    <w:rsid w:val="00574440"/>
    <w:rsid w:val="005745AA"/>
    <w:rsid w:val="005754AF"/>
    <w:rsid w:val="00575746"/>
    <w:rsid w:val="005758E7"/>
    <w:rsid w:val="00575953"/>
    <w:rsid w:val="00576615"/>
    <w:rsid w:val="0057672E"/>
    <w:rsid w:val="005768C8"/>
    <w:rsid w:val="0057696E"/>
    <w:rsid w:val="00577525"/>
    <w:rsid w:val="0057799E"/>
    <w:rsid w:val="0058012B"/>
    <w:rsid w:val="00580757"/>
    <w:rsid w:val="00580870"/>
    <w:rsid w:val="00580F42"/>
    <w:rsid w:val="0058180E"/>
    <w:rsid w:val="005818BA"/>
    <w:rsid w:val="0058197A"/>
    <w:rsid w:val="00581AC8"/>
    <w:rsid w:val="0058327F"/>
    <w:rsid w:val="00583539"/>
    <w:rsid w:val="00583AC5"/>
    <w:rsid w:val="00584039"/>
    <w:rsid w:val="005840EA"/>
    <w:rsid w:val="00585113"/>
    <w:rsid w:val="0058567D"/>
    <w:rsid w:val="0058599C"/>
    <w:rsid w:val="00586608"/>
    <w:rsid w:val="005868C0"/>
    <w:rsid w:val="005869E1"/>
    <w:rsid w:val="00590199"/>
    <w:rsid w:val="005908D8"/>
    <w:rsid w:val="00590DBA"/>
    <w:rsid w:val="005917B0"/>
    <w:rsid w:val="00591CF9"/>
    <w:rsid w:val="00591DD2"/>
    <w:rsid w:val="0059217F"/>
    <w:rsid w:val="00593CBA"/>
    <w:rsid w:val="00594603"/>
    <w:rsid w:val="00594898"/>
    <w:rsid w:val="00594F14"/>
    <w:rsid w:val="00595CC2"/>
    <w:rsid w:val="0059677D"/>
    <w:rsid w:val="005971A5"/>
    <w:rsid w:val="00597ACD"/>
    <w:rsid w:val="005A0033"/>
    <w:rsid w:val="005A0062"/>
    <w:rsid w:val="005A0A17"/>
    <w:rsid w:val="005A1C42"/>
    <w:rsid w:val="005A1C92"/>
    <w:rsid w:val="005A45E2"/>
    <w:rsid w:val="005A4812"/>
    <w:rsid w:val="005A4B7A"/>
    <w:rsid w:val="005A53C9"/>
    <w:rsid w:val="005A5757"/>
    <w:rsid w:val="005A5BA1"/>
    <w:rsid w:val="005A5D30"/>
    <w:rsid w:val="005A6E72"/>
    <w:rsid w:val="005A75DC"/>
    <w:rsid w:val="005A7C90"/>
    <w:rsid w:val="005B0AA2"/>
    <w:rsid w:val="005B0BB4"/>
    <w:rsid w:val="005B1192"/>
    <w:rsid w:val="005B1409"/>
    <w:rsid w:val="005B174A"/>
    <w:rsid w:val="005B17C0"/>
    <w:rsid w:val="005B2285"/>
    <w:rsid w:val="005B25BE"/>
    <w:rsid w:val="005B26D8"/>
    <w:rsid w:val="005B3A9B"/>
    <w:rsid w:val="005B41F2"/>
    <w:rsid w:val="005B42C0"/>
    <w:rsid w:val="005B4AA9"/>
    <w:rsid w:val="005B4B17"/>
    <w:rsid w:val="005B4D99"/>
    <w:rsid w:val="005B4DE5"/>
    <w:rsid w:val="005B5EB3"/>
    <w:rsid w:val="005B62DA"/>
    <w:rsid w:val="005B6401"/>
    <w:rsid w:val="005B70F7"/>
    <w:rsid w:val="005B71FC"/>
    <w:rsid w:val="005B7BA5"/>
    <w:rsid w:val="005B7CA6"/>
    <w:rsid w:val="005C0FB0"/>
    <w:rsid w:val="005C10C5"/>
    <w:rsid w:val="005C1841"/>
    <w:rsid w:val="005C1AD8"/>
    <w:rsid w:val="005C268B"/>
    <w:rsid w:val="005C2CC2"/>
    <w:rsid w:val="005C2FD3"/>
    <w:rsid w:val="005C36D1"/>
    <w:rsid w:val="005C3A14"/>
    <w:rsid w:val="005C3CFE"/>
    <w:rsid w:val="005C43EF"/>
    <w:rsid w:val="005C4D0D"/>
    <w:rsid w:val="005C4E07"/>
    <w:rsid w:val="005C5E24"/>
    <w:rsid w:val="005C638C"/>
    <w:rsid w:val="005C669C"/>
    <w:rsid w:val="005C7482"/>
    <w:rsid w:val="005D03B0"/>
    <w:rsid w:val="005D14EF"/>
    <w:rsid w:val="005D1A31"/>
    <w:rsid w:val="005D2259"/>
    <w:rsid w:val="005D2345"/>
    <w:rsid w:val="005D237B"/>
    <w:rsid w:val="005D2921"/>
    <w:rsid w:val="005D2958"/>
    <w:rsid w:val="005D2E79"/>
    <w:rsid w:val="005D31F7"/>
    <w:rsid w:val="005D32CD"/>
    <w:rsid w:val="005D3550"/>
    <w:rsid w:val="005D35EA"/>
    <w:rsid w:val="005D53A0"/>
    <w:rsid w:val="005D643F"/>
    <w:rsid w:val="005D6862"/>
    <w:rsid w:val="005D6BC5"/>
    <w:rsid w:val="005D7B26"/>
    <w:rsid w:val="005D7BF9"/>
    <w:rsid w:val="005D7CBD"/>
    <w:rsid w:val="005E0548"/>
    <w:rsid w:val="005E0B95"/>
    <w:rsid w:val="005E17DB"/>
    <w:rsid w:val="005E19DF"/>
    <w:rsid w:val="005E2E31"/>
    <w:rsid w:val="005E3610"/>
    <w:rsid w:val="005E3E0B"/>
    <w:rsid w:val="005E4537"/>
    <w:rsid w:val="005E4551"/>
    <w:rsid w:val="005E4C0A"/>
    <w:rsid w:val="005E5A63"/>
    <w:rsid w:val="005E5DF0"/>
    <w:rsid w:val="005E5EA7"/>
    <w:rsid w:val="005E6D12"/>
    <w:rsid w:val="005E6DD9"/>
    <w:rsid w:val="005E6ED2"/>
    <w:rsid w:val="005E700A"/>
    <w:rsid w:val="005E788D"/>
    <w:rsid w:val="005F0CC2"/>
    <w:rsid w:val="005F0F05"/>
    <w:rsid w:val="005F11F6"/>
    <w:rsid w:val="005F1815"/>
    <w:rsid w:val="005F1C65"/>
    <w:rsid w:val="005F22E9"/>
    <w:rsid w:val="005F2A4F"/>
    <w:rsid w:val="005F44B0"/>
    <w:rsid w:val="005F48A5"/>
    <w:rsid w:val="005F4F63"/>
    <w:rsid w:val="005F5CEE"/>
    <w:rsid w:val="005F6A6F"/>
    <w:rsid w:val="005F7497"/>
    <w:rsid w:val="0060049B"/>
    <w:rsid w:val="00600B33"/>
    <w:rsid w:val="00601830"/>
    <w:rsid w:val="00602BC1"/>
    <w:rsid w:val="0060347C"/>
    <w:rsid w:val="006042D6"/>
    <w:rsid w:val="0060464E"/>
    <w:rsid w:val="006059FB"/>
    <w:rsid w:val="00605A75"/>
    <w:rsid w:val="00605ED2"/>
    <w:rsid w:val="00606747"/>
    <w:rsid w:val="00607B91"/>
    <w:rsid w:val="006117A8"/>
    <w:rsid w:val="006125DD"/>
    <w:rsid w:val="006134E9"/>
    <w:rsid w:val="0061358C"/>
    <w:rsid w:val="006136E5"/>
    <w:rsid w:val="006137FE"/>
    <w:rsid w:val="0061411A"/>
    <w:rsid w:val="00614181"/>
    <w:rsid w:val="006144A5"/>
    <w:rsid w:val="00614E75"/>
    <w:rsid w:val="006158D7"/>
    <w:rsid w:val="00615BB0"/>
    <w:rsid w:val="00616641"/>
    <w:rsid w:val="006166E2"/>
    <w:rsid w:val="006167D9"/>
    <w:rsid w:val="00616AA5"/>
    <w:rsid w:val="006179C3"/>
    <w:rsid w:val="0062070C"/>
    <w:rsid w:val="00620E4C"/>
    <w:rsid w:val="00621A70"/>
    <w:rsid w:val="00621DDF"/>
    <w:rsid w:val="0062252C"/>
    <w:rsid w:val="006226B3"/>
    <w:rsid w:val="00623616"/>
    <w:rsid w:val="00623D8F"/>
    <w:rsid w:val="00623D93"/>
    <w:rsid w:val="0062408C"/>
    <w:rsid w:val="00624BDC"/>
    <w:rsid w:val="00625939"/>
    <w:rsid w:val="00625FFA"/>
    <w:rsid w:val="006266A0"/>
    <w:rsid w:val="00626B36"/>
    <w:rsid w:val="00627275"/>
    <w:rsid w:val="00627EC1"/>
    <w:rsid w:val="00630433"/>
    <w:rsid w:val="00631412"/>
    <w:rsid w:val="00631E41"/>
    <w:rsid w:val="00631F22"/>
    <w:rsid w:val="00632537"/>
    <w:rsid w:val="00632A0B"/>
    <w:rsid w:val="006337D2"/>
    <w:rsid w:val="00633B42"/>
    <w:rsid w:val="00634B06"/>
    <w:rsid w:val="00635D42"/>
    <w:rsid w:val="006363F7"/>
    <w:rsid w:val="006366D4"/>
    <w:rsid w:val="00636AD5"/>
    <w:rsid w:val="00637270"/>
    <w:rsid w:val="00637B40"/>
    <w:rsid w:val="00640007"/>
    <w:rsid w:val="00640D70"/>
    <w:rsid w:val="00641F75"/>
    <w:rsid w:val="00642CCF"/>
    <w:rsid w:val="00642D7A"/>
    <w:rsid w:val="00643BB3"/>
    <w:rsid w:val="006451B4"/>
    <w:rsid w:val="00645956"/>
    <w:rsid w:val="0064596A"/>
    <w:rsid w:val="006459FC"/>
    <w:rsid w:val="00645DDE"/>
    <w:rsid w:val="006467FB"/>
    <w:rsid w:val="00647246"/>
    <w:rsid w:val="00647563"/>
    <w:rsid w:val="00647F3D"/>
    <w:rsid w:val="00650491"/>
    <w:rsid w:val="0065057D"/>
    <w:rsid w:val="0065112E"/>
    <w:rsid w:val="00651D6E"/>
    <w:rsid w:val="006528F8"/>
    <w:rsid w:val="006531C3"/>
    <w:rsid w:val="00653ABF"/>
    <w:rsid w:val="00653F58"/>
    <w:rsid w:val="00654C94"/>
    <w:rsid w:val="006551C4"/>
    <w:rsid w:val="00655E4B"/>
    <w:rsid w:val="006566B3"/>
    <w:rsid w:val="00656B40"/>
    <w:rsid w:val="00656EB6"/>
    <w:rsid w:val="00657037"/>
    <w:rsid w:val="00657278"/>
    <w:rsid w:val="00657DE3"/>
    <w:rsid w:val="0066041C"/>
    <w:rsid w:val="0066096C"/>
    <w:rsid w:val="00660D8F"/>
    <w:rsid w:val="006611E2"/>
    <w:rsid w:val="0066139B"/>
    <w:rsid w:val="00661C60"/>
    <w:rsid w:val="0066223C"/>
    <w:rsid w:val="00662B94"/>
    <w:rsid w:val="00663BB1"/>
    <w:rsid w:val="00663C53"/>
    <w:rsid w:val="006645DF"/>
    <w:rsid w:val="00664630"/>
    <w:rsid w:val="00664B89"/>
    <w:rsid w:val="00664E63"/>
    <w:rsid w:val="006661B5"/>
    <w:rsid w:val="0066620F"/>
    <w:rsid w:val="00666D50"/>
    <w:rsid w:val="00666F85"/>
    <w:rsid w:val="0066701D"/>
    <w:rsid w:val="0066754F"/>
    <w:rsid w:val="0067007D"/>
    <w:rsid w:val="006714DF"/>
    <w:rsid w:val="006719AA"/>
    <w:rsid w:val="00671AC4"/>
    <w:rsid w:val="00673501"/>
    <w:rsid w:val="0067396C"/>
    <w:rsid w:val="00673F68"/>
    <w:rsid w:val="00674184"/>
    <w:rsid w:val="006744CB"/>
    <w:rsid w:val="00674B03"/>
    <w:rsid w:val="00674CCD"/>
    <w:rsid w:val="006751D3"/>
    <w:rsid w:val="006753A5"/>
    <w:rsid w:val="00675A29"/>
    <w:rsid w:val="00675B01"/>
    <w:rsid w:val="00675EFA"/>
    <w:rsid w:val="006760C6"/>
    <w:rsid w:val="00676DE8"/>
    <w:rsid w:val="00677151"/>
    <w:rsid w:val="006773CF"/>
    <w:rsid w:val="0067748B"/>
    <w:rsid w:val="00677CFD"/>
    <w:rsid w:val="006802CF"/>
    <w:rsid w:val="006808A7"/>
    <w:rsid w:val="00680A08"/>
    <w:rsid w:val="00680EBC"/>
    <w:rsid w:val="006815DE"/>
    <w:rsid w:val="00681F9D"/>
    <w:rsid w:val="00682C3B"/>
    <w:rsid w:val="00682D0A"/>
    <w:rsid w:val="00684153"/>
    <w:rsid w:val="00684426"/>
    <w:rsid w:val="00684FC4"/>
    <w:rsid w:val="00685379"/>
    <w:rsid w:val="006854EB"/>
    <w:rsid w:val="006856D3"/>
    <w:rsid w:val="006870A8"/>
    <w:rsid w:val="00687364"/>
    <w:rsid w:val="0068747A"/>
    <w:rsid w:val="0068752F"/>
    <w:rsid w:val="00687E9F"/>
    <w:rsid w:val="00690A94"/>
    <w:rsid w:val="0069147B"/>
    <w:rsid w:val="00692D2C"/>
    <w:rsid w:val="00692DF4"/>
    <w:rsid w:val="00692E24"/>
    <w:rsid w:val="00693C65"/>
    <w:rsid w:val="00693FE3"/>
    <w:rsid w:val="00693FF6"/>
    <w:rsid w:val="00694C3E"/>
    <w:rsid w:val="00694D99"/>
    <w:rsid w:val="00695BD0"/>
    <w:rsid w:val="00695D48"/>
    <w:rsid w:val="00695F3B"/>
    <w:rsid w:val="006962D5"/>
    <w:rsid w:val="00696309"/>
    <w:rsid w:val="006971B2"/>
    <w:rsid w:val="00697885"/>
    <w:rsid w:val="0069799B"/>
    <w:rsid w:val="006979CB"/>
    <w:rsid w:val="006A00C8"/>
    <w:rsid w:val="006A0DDC"/>
    <w:rsid w:val="006A0F07"/>
    <w:rsid w:val="006A156E"/>
    <w:rsid w:val="006A3712"/>
    <w:rsid w:val="006A4663"/>
    <w:rsid w:val="006A46C0"/>
    <w:rsid w:val="006A4C21"/>
    <w:rsid w:val="006A4F7E"/>
    <w:rsid w:val="006A563A"/>
    <w:rsid w:val="006A5882"/>
    <w:rsid w:val="006A5AFC"/>
    <w:rsid w:val="006A60EA"/>
    <w:rsid w:val="006A61A9"/>
    <w:rsid w:val="006A66C5"/>
    <w:rsid w:val="006B0DAA"/>
    <w:rsid w:val="006B0FB6"/>
    <w:rsid w:val="006B1377"/>
    <w:rsid w:val="006B1A48"/>
    <w:rsid w:val="006B1F39"/>
    <w:rsid w:val="006B2236"/>
    <w:rsid w:val="006B2993"/>
    <w:rsid w:val="006B2A17"/>
    <w:rsid w:val="006B2E36"/>
    <w:rsid w:val="006B3F4F"/>
    <w:rsid w:val="006B3FA9"/>
    <w:rsid w:val="006B4365"/>
    <w:rsid w:val="006B56A0"/>
    <w:rsid w:val="006B66BA"/>
    <w:rsid w:val="006B690E"/>
    <w:rsid w:val="006B6CD6"/>
    <w:rsid w:val="006B7D4F"/>
    <w:rsid w:val="006C031D"/>
    <w:rsid w:val="006C05E8"/>
    <w:rsid w:val="006C0DD1"/>
    <w:rsid w:val="006C0FD4"/>
    <w:rsid w:val="006C123E"/>
    <w:rsid w:val="006C15F1"/>
    <w:rsid w:val="006C1C7F"/>
    <w:rsid w:val="006C3618"/>
    <w:rsid w:val="006C4A58"/>
    <w:rsid w:val="006C626A"/>
    <w:rsid w:val="006C657B"/>
    <w:rsid w:val="006C6E33"/>
    <w:rsid w:val="006C7241"/>
    <w:rsid w:val="006C79DA"/>
    <w:rsid w:val="006C7AB4"/>
    <w:rsid w:val="006C7D82"/>
    <w:rsid w:val="006D0DD5"/>
    <w:rsid w:val="006D1117"/>
    <w:rsid w:val="006D1627"/>
    <w:rsid w:val="006D28BC"/>
    <w:rsid w:val="006D39C6"/>
    <w:rsid w:val="006D431D"/>
    <w:rsid w:val="006D61C0"/>
    <w:rsid w:val="006D64AC"/>
    <w:rsid w:val="006D67C5"/>
    <w:rsid w:val="006D6B39"/>
    <w:rsid w:val="006D6BF9"/>
    <w:rsid w:val="006D6DD3"/>
    <w:rsid w:val="006D78A4"/>
    <w:rsid w:val="006E04E5"/>
    <w:rsid w:val="006E117A"/>
    <w:rsid w:val="006E153B"/>
    <w:rsid w:val="006E16D4"/>
    <w:rsid w:val="006E202F"/>
    <w:rsid w:val="006E23AF"/>
    <w:rsid w:val="006E3009"/>
    <w:rsid w:val="006E4083"/>
    <w:rsid w:val="006E43D0"/>
    <w:rsid w:val="006E45E7"/>
    <w:rsid w:val="006E54E7"/>
    <w:rsid w:val="006E566E"/>
    <w:rsid w:val="006E56CD"/>
    <w:rsid w:val="006E67B1"/>
    <w:rsid w:val="006E72E4"/>
    <w:rsid w:val="006E795E"/>
    <w:rsid w:val="006E7A06"/>
    <w:rsid w:val="006E7B51"/>
    <w:rsid w:val="006F004C"/>
    <w:rsid w:val="006F05A5"/>
    <w:rsid w:val="006F0F87"/>
    <w:rsid w:val="006F10D9"/>
    <w:rsid w:val="006F212F"/>
    <w:rsid w:val="006F2663"/>
    <w:rsid w:val="006F27B3"/>
    <w:rsid w:val="006F3EB8"/>
    <w:rsid w:val="006F4424"/>
    <w:rsid w:val="006F56BB"/>
    <w:rsid w:val="006F5BDD"/>
    <w:rsid w:val="006F6543"/>
    <w:rsid w:val="006F72DC"/>
    <w:rsid w:val="006F781A"/>
    <w:rsid w:val="006F7FA3"/>
    <w:rsid w:val="007008E8"/>
    <w:rsid w:val="0070196C"/>
    <w:rsid w:val="00702694"/>
    <w:rsid w:val="0070336F"/>
    <w:rsid w:val="007047EB"/>
    <w:rsid w:val="00704C8D"/>
    <w:rsid w:val="00705A47"/>
    <w:rsid w:val="00705D4A"/>
    <w:rsid w:val="00706892"/>
    <w:rsid w:val="00706C5D"/>
    <w:rsid w:val="0070732A"/>
    <w:rsid w:val="007113DA"/>
    <w:rsid w:val="00711764"/>
    <w:rsid w:val="00712846"/>
    <w:rsid w:val="00712E41"/>
    <w:rsid w:val="00713151"/>
    <w:rsid w:val="00713717"/>
    <w:rsid w:val="00713B20"/>
    <w:rsid w:val="00713B7F"/>
    <w:rsid w:val="00714748"/>
    <w:rsid w:val="0071583F"/>
    <w:rsid w:val="00716858"/>
    <w:rsid w:val="00716FBF"/>
    <w:rsid w:val="00716FD4"/>
    <w:rsid w:val="0072016E"/>
    <w:rsid w:val="00720746"/>
    <w:rsid w:val="0072138E"/>
    <w:rsid w:val="007225A4"/>
    <w:rsid w:val="00722C6B"/>
    <w:rsid w:val="00724379"/>
    <w:rsid w:val="007244BD"/>
    <w:rsid w:val="00724C9E"/>
    <w:rsid w:val="00725241"/>
    <w:rsid w:val="007265D1"/>
    <w:rsid w:val="007271E8"/>
    <w:rsid w:val="007279CE"/>
    <w:rsid w:val="0073042B"/>
    <w:rsid w:val="00730B78"/>
    <w:rsid w:val="00731D5D"/>
    <w:rsid w:val="00732B95"/>
    <w:rsid w:val="00733553"/>
    <w:rsid w:val="007339BD"/>
    <w:rsid w:val="00733C06"/>
    <w:rsid w:val="007348A6"/>
    <w:rsid w:val="00734AD3"/>
    <w:rsid w:val="00734F83"/>
    <w:rsid w:val="007363DC"/>
    <w:rsid w:val="007367C9"/>
    <w:rsid w:val="00736ABB"/>
    <w:rsid w:val="00736D7A"/>
    <w:rsid w:val="0073708F"/>
    <w:rsid w:val="00737187"/>
    <w:rsid w:val="00737D18"/>
    <w:rsid w:val="00740A65"/>
    <w:rsid w:val="00741D89"/>
    <w:rsid w:val="00742434"/>
    <w:rsid w:val="007433A8"/>
    <w:rsid w:val="007438AB"/>
    <w:rsid w:val="0074408D"/>
    <w:rsid w:val="007441E4"/>
    <w:rsid w:val="007451F4"/>
    <w:rsid w:val="0074552E"/>
    <w:rsid w:val="00745AD6"/>
    <w:rsid w:val="00746E3E"/>
    <w:rsid w:val="007477C4"/>
    <w:rsid w:val="00750F67"/>
    <w:rsid w:val="00751405"/>
    <w:rsid w:val="00751A49"/>
    <w:rsid w:val="00752293"/>
    <w:rsid w:val="00752298"/>
    <w:rsid w:val="0075258A"/>
    <w:rsid w:val="007538A2"/>
    <w:rsid w:val="00754211"/>
    <w:rsid w:val="00754358"/>
    <w:rsid w:val="00754B1C"/>
    <w:rsid w:val="00754BCB"/>
    <w:rsid w:val="00755407"/>
    <w:rsid w:val="00755931"/>
    <w:rsid w:val="00755C96"/>
    <w:rsid w:val="00756901"/>
    <w:rsid w:val="0075734B"/>
    <w:rsid w:val="007573FD"/>
    <w:rsid w:val="00757487"/>
    <w:rsid w:val="00757743"/>
    <w:rsid w:val="007578DB"/>
    <w:rsid w:val="00760428"/>
    <w:rsid w:val="007605B7"/>
    <w:rsid w:val="0076097E"/>
    <w:rsid w:val="00761EEF"/>
    <w:rsid w:val="007620A5"/>
    <w:rsid w:val="007645C0"/>
    <w:rsid w:val="007654C2"/>
    <w:rsid w:val="00765821"/>
    <w:rsid w:val="00765EC5"/>
    <w:rsid w:val="00767092"/>
    <w:rsid w:val="00767D41"/>
    <w:rsid w:val="007702A7"/>
    <w:rsid w:val="0077046C"/>
    <w:rsid w:val="0077084E"/>
    <w:rsid w:val="00771199"/>
    <w:rsid w:val="007723A4"/>
    <w:rsid w:val="00772494"/>
    <w:rsid w:val="007728BC"/>
    <w:rsid w:val="00772996"/>
    <w:rsid w:val="00772A92"/>
    <w:rsid w:val="0077331C"/>
    <w:rsid w:val="007736F7"/>
    <w:rsid w:val="00774263"/>
    <w:rsid w:val="00774288"/>
    <w:rsid w:val="00774B5D"/>
    <w:rsid w:val="00774F26"/>
    <w:rsid w:val="00775379"/>
    <w:rsid w:val="0077552B"/>
    <w:rsid w:val="0077597E"/>
    <w:rsid w:val="00776382"/>
    <w:rsid w:val="00777266"/>
    <w:rsid w:val="00777878"/>
    <w:rsid w:val="00780D8C"/>
    <w:rsid w:val="00780DB2"/>
    <w:rsid w:val="00780E05"/>
    <w:rsid w:val="00781666"/>
    <w:rsid w:val="00781737"/>
    <w:rsid w:val="0078181C"/>
    <w:rsid w:val="00781942"/>
    <w:rsid w:val="00781DDD"/>
    <w:rsid w:val="00782395"/>
    <w:rsid w:val="007824CD"/>
    <w:rsid w:val="00782675"/>
    <w:rsid w:val="00782854"/>
    <w:rsid w:val="007835F4"/>
    <w:rsid w:val="0078433B"/>
    <w:rsid w:val="00784345"/>
    <w:rsid w:val="0078455E"/>
    <w:rsid w:val="0078469B"/>
    <w:rsid w:val="00784E3C"/>
    <w:rsid w:val="007859C8"/>
    <w:rsid w:val="00786577"/>
    <w:rsid w:val="00787607"/>
    <w:rsid w:val="00787721"/>
    <w:rsid w:val="007877E9"/>
    <w:rsid w:val="00787975"/>
    <w:rsid w:val="00787B0B"/>
    <w:rsid w:val="007901A5"/>
    <w:rsid w:val="00790B33"/>
    <w:rsid w:val="00790E76"/>
    <w:rsid w:val="00790F46"/>
    <w:rsid w:val="0079104B"/>
    <w:rsid w:val="007916E5"/>
    <w:rsid w:val="00792020"/>
    <w:rsid w:val="00792060"/>
    <w:rsid w:val="00792146"/>
    <w:rsid w:val="00792758"/>
    <w:rsid w:val="00792880"/>
    <w:rsid w:val="00793D81"/>
    <w:rsid w:val="00793E28"/>
    <w:rsid w:val="00794552"/>
    <w:rsid w:val="00794681"/>
    <w:rsid w:val="007952F5"/>
    <w:rsid w:val="00795FB2"/>
    <w:rsid w:val="007962AA"/>
    <w:rsid w:val="007967A7"/>
    <w:rsid w:val="00796CD5"/>
    <w:rsid w:val="00797304"/>
    <w:rsid w:val="00797467"/>
    <w:rsid w:val="00797ECB"/>
    <w:rsid w:val="007A00A0"/>
    <w:rsid w:val="007A0C9F"/>
    <w:rsid w:val="007A1126"/>
    <w:rsid w:val="007A225F"/>
    <w:rsid w:val="007A2E26"/>
    <w:rsid w:val="007A2E5F"/>
    <w:rsid w:val="007A2E8A"/>
    <w:rsid w:val="007A34CA"/>
    <w:rsid w:val="007A3723"/>
    <w:rsid w:val="007A37E9"/>
    <w:rsid w:val="007A3839"/>
    <w:rsid w:val="007A49CE"/>
    <w:rsid w:val="007A502B"/>
    <w:rsid w:val="007A502E"/>
    <w:rsid w:val="007A58CF"/>
    <w:rsid w:val="007A6E9E"/>
    <w:rsid w:val="007B037C"/>
    <w:rsid w:val="007B0931"/>
    <w:rsid w:val="007B1078"/>
    <w:rsid w:val="007B191A"/>
    <w:rsid w:val="007B1BFA"/>
    <w:rsid w:val="007B20BA"/>
    <w:rsid w:val="007B233C"/>
    <w:rsid w:val="007B2B05"/>
    <w:rsid w:val="007B2F88"/>
    <w:rsid w:val="007B3405"/>
    <w:rsid w:val="007B3781"/>
    <w:rsid w:val="007B4D06"/>
    <w:rsid w:val="007B4F30"/>
    <w:rsid w:val="007B51A8"/>
    <w:rsid w:val="007B5505"/>
    <w:rsid w:val="007B5637"/>
    <w:rsid w:val="007B607E"/>
    <w:rsid w:val="007B6278"/>
    <w:rsid w:val="007B6798"/>
    <w:rsid w:val="007B6C80"/>
    <w:rsid w:val="007B7649"/>
    <w:rsid w:val="007C055E"/>
    <w:rsid w:val="007C087E"/>
    <w:rsid w:val="007C12DB"/>
    <w:rsid w:val="007C1CCA"/>
    <w:rsid w:val="007C1EF5"/>
    <w:rsid w:val="007C2403"/>
    <w:rsid w:val="007C2EC1"/>
    <w:rsid w:val="007C3495"/>
    <w:rsid w:val="007C3AE8"/>
    <w:rsid w:val="007C40BB"/>
    <w:rsid w:val="007C4277"/>
    <w:rsid w:val="007C478B"/>
    <w:rsid w:val="007C4DDB"/>
    <w:rsid w:val="007C5025"/>
    <w:rsid w:val="007C56B0"/>
    <w:rsid w:val="007C5E32"/>
    <w:rsid w:val="007C66FC"/>
    <w:rsid w:val="007C7329"/>
    <w:rsid w:val="007C7BD0"/>
    <w:rsid w:val="007D05C8"/>
    <w:rsid w:val="007D170A"/>
    <w:rsid w:val="007D1ACA"/>
    <w:rsid w:val="007D1D48"/>
    <w:rsid w:val="007D1FFA"/>
    <w:rsid w:val="007D26EA"/>
    <w:rsid w:val="007D2818"/>
    <w:rsid w:val="007D2C02"/>
    <w:rsid w:val="007D35BB"/>
    <w:rsid w:val="007D3712"/>
    <w:rsid w:val="007D4044"/>
    <w:rsid w:val="007D423C"/>
    <w:rsid w:val="007D4F9A"/>
    <w:rsid w:val="007D66DC"/>
    <w:rsid w:val="007D6CC7"/>
    <w:rsid w:val="007D6E8A"/>
    <w:rsid w:val="007D7194"/>
    <w:rsid w:val="007D7BA0"/>
    <w:rsid w:val="007E0838"/>
    <w:rsid w:val="007E0931"/>
    <w:rsid w:val="007E2B83"/>
    <w:rsid w:val="007E2E6D"/>
    <w:rsid w:val="007E46F6"/>
    <w:rsid w:val="007E4A50"/>
    <w:rsid w:val="007E4BB9"/>
    <w:rsid w:val="007E4F0D"/>
    <w:rsid w:val="007E5647"/>
    <w:rsid w:val="007E5757"/>
    <w:rsid w:val="007E5B5F"/>
    <w:rsid w:val="007E5F68"/>
    <w:rsid w:val="007E5FA0"/>
    <w:rsid w:val="007E62E9"/>
    <w:rsid w:val="007E6435"/>
    <w:rsid w:val="007E6A04"/>
    <w:rsid w:val="007E6B13"/>
    <w:rsid w:val="007E7893"/>
    <w:rsid w:val="007E79AE"/>
    <w:rsid w:val="007E7A7D"/>
    <w:rsid w:val="007F02BB"/>
    <w:rsid w:val="007F067B"/>
    <w:rsid w:val="007F09B7"/>
    <w:rsid w:val="007F1176"/>
    <w:rsid w:val="007F131D"/>
    <w:rsid w:val="007F13B8"/>
    <w:rsid w:val="007F1802"/>
    <w:rsid w:val="007F2649"/>
    <w:rsid w:val="007F2917"/>
    <w:rsid w:val="007F2D47"/>
    <w:rsid w:val="007F338B"/>
    <w:rsid w:val="007F46D5"/>
    <w:rsid w:val="007F472E"/>
    <w:rsid w:val="007F54A0"/>
    <w:rsid w:val="007F5C90"/>
    <w:rsid w:val="007F7108"/>
    <w:rsid w:val="007F73A9"/>
    <w:rsid w:val="007F792E"/>
    <w:rsid w:val="00800CA6"/>
    <w:rsid w:val="00803EC0"/>
    <w:rsid w:val="008045FE"/>
    <w:rsid w:val="00804782"/>
    <w:rsid w:val="00805C24"/>
    <w:rsid w:val="008066D2"/>
    <w:rsid w:val="0080670C"/>
    <w:rsid w:val="008069B0"/>
    <w:rsid w:val="00807461"/>
    <w:rsid w:val="0080781B"/>
    <w:rsid w:val="0080799E"/>
    <w:rsid w:val="008111EB"/>
    <w:rsid w:val="00811713"/>
    <w:rsid w:val="00812A79"/>
    <w:rsid w:val="00812E4D"/>
    <w:rsid w:val="00812F0B"/>
    <w:rsid w:val="00815A8F"/>
    <w:rsid w:val="00815C7E"/>
    <w:rsid w:val="008161DE"/>
    <w:rsid w:val="0081635A"/>
    <w:rsid w:val="0081777E"/>
    <w:rsid w:val="00817C9A"/>
    <w:rsid w:val="00820971"/>
    <w:rsid w:val="00820D99"/>
    <w:rsid w:val="00820EE4"/>
    <w:rsid w:val="008211C0"/>
    <w:rsid w:val="00821F31"/>
    <w:rsid w:val="00822B00"/>
    <w:rsid w:val="00822B3B"/>
    <w:rsid w:val="00826320"/>
    <w:rsid w:val="00826A92"/>
    <w:rsid w:val="00827109"/>
    <w:rsid w:val="00827BB2"/>
    <w:rsid w:val="00830696"/>
    <w:rsid w:val="0083076E"/>
    <w:rsid w:val="00830DD7"/>
    <w:rsid w:val="00831027"/>
    <w:rsid w:val="00831A0F"/>
    <w:rsid w:val="008324C7"/>
    <w:rsid w:val="00832AC7"/>
    <w:rsid w:val="00832FB8"/>
    <w:rsid w:val="00833D1E"/>
    <w:rsid w:val="00833E62"/>
    <w:rsid w:val="00833E79"/>
    <w:rsid w:val="00834384"/>
    <w:rsid w:val="008346B7"/>
    <w:rsid w:val="0083636F"/>
    <w:rsid w:val="008371D2"/>
    <w:rsid w:val="008376FF"/>
    <w:rsid w:val="00840261"/>
    <w:rsid w:val="0084047A"/>
    <w:rsid w:val="0084155D"/>
    <w:rsid w:val="008419D0"/>
    <w:rsid w:val="00841DCB"/>
    <w:rsid w:val="00842333"/>
    <w:rsid w:val="00842A2F"/>
    <w:rsid w:val="00843574"/>
    <w:rsid w:val="008439B7"/>
    <w:rsid w:val="008449E5"/>
    <w:rsid w:val="00845708"/>
    <w:rsid w:val="00845716"/>
    <w:rsid w:val="00845C7C"/>
    <w:rsid w:val="008462A7"/>
    <w:rsid w:val="0084768C"/>
    <w:rsid w:val="00847EA8"/>
    <w:rsid w:val="00850104"/>
    <w:rsid w:val="008502D8"/>
    <w:rsid w:val="008505D1"/>
    <w:rsid w:val="0085140D"/>
    <w:rsid w:val="008514B2"/>
    <w:rsid w:val="008519CC"/>
    <w:rsid w:val="00851AEC"/>
    <w:rsid w:val="00851CE7"/>
    <w:rsid w:val="00851D0E"/>
    <w:rsid w:val="00852797"/>
    <w:rsid w:val="00852D2B"/>
    <w:rsid w:val="00853469"/>
    <w:rsid w:val="00853BD8"/>
    <w:rsid w:val="00854665"/>
    <w:rsid w:val="00856207"/>
    <w:rsid w:val="00856EE3"/>
    <w:rsid w:val="00856F25"/>
    <w:rsid w:val="00857C82"/>
    <w:rsid w:val="0086083D"/>
    <w:rsid w:val="00860B2C"/>
    <w:rsid w:val="0086145D"/>
    <w:rsid w:val="00862603"/>
    <w:rsid w:val="008627D4"/>
    <w:rsid w:val="00862A8A"/>
    <w:rsid w:val="00862CF1"/>
    <w:rsid w:val="00863033"/>
    <w:rsid w:val="00863BBD"/>
    <w:rsid w:val="00864A58"/>
    <w:rsid w:val="00865179"/>
    <w:rsid w:val="00865A16"/>
    <w:rsid w:val="0086623F"/>
    <w:rsid w:val="008663C4"/>
    <w:rsid w:val="008664BF"/>
    <w:rsid w:val="00867AC3"/>
    <w:rsid w:val="008705E1"/>
    <w:rsid w:val="00871E9A"/>
    <w:rsid w:val="00871FD9"/>
    <w:rsid w:val="0087204B"/>
    <w:rsid w:val="00873D74"/>
    <w:rsid w:val="008740FA"/>
    <w:rsid w:val="008742B9"/>
    <w:rsid w:val="0087571D"/>
    <w:rsid w:val="00876C75"/>
    <w:rsid w:val="00876DCB"/>
    <w:rsid w:val="008778AA"/>
    <w:rsid w:val="0087792D"/>
    <w:rsid w:val="00877947"/>
    <w:rsid w:val="00877FA5"/>
    <w:rsid w:val="0088013C"/>
    <w:rsid w:val="008829F7"/>
    <w:rsid w:val="00882EBC"/>
    <w:rsid w:val="0088353C"/>
    <w:rsid w:val="00883F5D"/>
    <w:rsid w:val="008846BE"/>
    <w:rsid w:val="00885AAF"/>
    <w:rsid w:val="00886268"/>
    <w:rsid w:val="008865CE"/>
    <w:rsid w:val="00886EEE"/>
    <w:rsid w:val="00887415"/>
    <w:rsid w:val="00887B8C"/>
    <w:rsid w:val="00890646"/>
    <w:rsid w:val="00891265"/>
    <w:rsid w:val="008912AE"/>
    <w:rsid w:val="00891B66"/>
    <w:rsid w:val="008922DA"/>
    <w:rsid w:val="008930E4"/>
    <w:rsid w:val="008931BF"/>
    <w:rsid w:val="008935F5"/>
    <w:rsid w:val="00893768"/>
    <w:rsid w:val="008949FD"/>
    <w:rsid w:val="00897250"/>
    <w:rsid w:val="008974D2"/>
    <w:rsid w:val="008A07A2"/>
    <w:rsid w:val="008A081A"/>
    <w:rsid w:val="008A0A9E"/>
    <w:rsid w:val="008A11F5"/>
    <w:rsid w:val="008A170B"/>
    <w:rsid w:val="008A21F3"/>
    <w:rsid w:val="008A2BCA"/>
    <w:rsid w:val="008A31AA"/>
    <w:rsid w:val="008A35A2"/>
    <w:rsid w:val="008A42AF"/>
    <w:rsid w:val="008A4ABF"/>
    <w:rsid w:val="008A5030"/>
    <w:rsid w:val="008A6CD3"/>
    <w:rsid w:val="008A6DDC"/>
    <w:rsid w:val="008A7173"/>
    <w:rsid w:val="008A7C2F"/>
    <w:rsid w:val="008B022F"/>
    <w:rsid w:val="008B1079"/>
    <w:rsid w:val="008B118A"/>
    <w:rsid w:val="008B166E"/>
    <w:rsid w:val="008B179C"/>
    <w:rsid w:val="008B18A2"/>
    <w:rsid w:val="008B1B86"/>
    <w:rsid w:val="008B21E5"/>
    <w:rsid w:val="008B446A"/>
    <w:rsid w:val="008B4C3D"/>
    <w:rsid w:val="008B5497"/>
    <w:rsid w:val="008B7268"/>
    <w:rsid w:val="008B7456"/>
    <w:rsid w:val="008B7DED"/>
    <w:rsid w:val="008C19C0"/>
    <w:rsid w:val="008C2AB0"/>
    <w:rsid w:val="008C2B08"/>
    <w:rsid w:val="008C303A"/>
    <w:rsid w:val="008C3082"/>
    <w:rsid w:val="008C3E99"/>
    <w:rsid w:val="008C44BF"/>
    <w:rsid w:val="008C53AA"/>
    <w:rsid w:val="008C604D"/>
    <w:rsid w:val="008C63F6"/>
    <w:rsid w:val="008C66C7"/>
    <w:rsid w:val="008C75EA"/>
    <w:rsid w:val="008C7925"/>
    <w:rsid w:val="008C7FA0"/>
    <w:rsid w:val="008D0299"/>
    <w:rsid w:val="008D0550"/>
    <w:rsid w:val="008D0622"/>
    <w:rsid w:val="008D07A4"/>
    <w:rsid w:val="008D0B48"/>
    <w:rsid w:val="008D1398"/>
    <w:rsid w:val="008D14D6"/>
    <w:rsid w:val="008D2795"/>
    <w:rsid w:val="008D2D58"/>
    <w:rsid w:val="008D2DD2"/>
    <w:rsid w:val="008D2ED8"/>
    <w:rsid w:val="008D40E3"/>
    <w:rsid w:val="008D4380"/>
    <w:rsid w:val="008D43DE"/>
    <w:rsid w:val="008D5196"/>
    <w:rsid w:val="008D5687"/>
    <w:rsid w:val="008D6433"/>
    <w:rsid w:val="008D706E"/>
    <w:rsid w:val="008D7236"/>
    <w:rsid w:val="008E0136"/>
    <w:rsid w:val="008E0417"/>
    <w:rsid w:val="008E069E"/>
    <w:rsid w:val="008E06DB"/>
    <w:rsid w:val="008E1273"/>
    <w:rsid w:val="008E1D96"/>
    <w:rsid w:val="008E1DA7"/>
    <w:rsid w:val="008E2C5B"/>
    <w:rsid w:val="008E2F66"/>
    <w:rsid w:val="008E31D4"/>
    <w:rsid w:val="008E3464"/>
    <w:rsid w:val="008E38D7"/>
    <w:rsid w:val="008E398E"/>
    <w:rsid w:val="008E46E0"/>
    <w:rsid w:val="008E4E3F"/>
    <w:rsid w:val="008E5860"/>
    <w:rsid w:val="008E6041"/>
    <w:rsid w:val="008E764D"/>
    <w:rsid w:val="008E76DA"/>
    <w:rsid w:val="008E78FE"/>
    <w:rsid w:val="008E7A73"/>
    <w:rsid w:val="008F0111"/>
    <w:rsid w:val="008F0162"/>
    <w:rsid w:val="008F04EC"/>
    <w:rsid w:val="008F06EA"/>
    <w:rsid w:val="008F097E"/>
    <w:rsid w:val="008F0FD3"/>
    <w:rsid w:val="008F12AB"/>
    <w:rsid w:val="008F17F7"/>
    <w:rsid w:val="008F1CEE"/>
    <w:rsid w:val="008F271E"/>
    <w:rsid w:val="008F3379"/>
    <w:rsid w:val="008F36D7"/>
    <w:rsid w:val="008F3908"/>
    <w:rsid w:val="008F4D68"/>
    <w:rsid w:val="008F4FF1"/>
    <w:rsid w:val="008F5886"/>
    <w:rsid w:val="008F683E"/>
    <w:rsid w:val="008F73F5"/>
    <w:rsid w:val="008F7407"/>
    <w:rsid w:val="008F78DC"/>
    <w:rsid w:val="00900295"/>
    <w:rsid w:val="00900355"/>
    <w:rsid w:val="009008F5"/>
    <w:rsid w:val="009019A7"/>
    <w:rsid w:val="009034F6"/>
    <w:rsid w:val="00903891"/>
    <w:rsid w:val="00904275"/>
    <w:rsid w:val="009046AA"/>
    <w:rsid w:val="00905860"/>
    <w:rsid w:val="00905D4D"/>
    <w:rsid w:val="00905DF1"/>
    <w:rsid w:val="009060FD"/>
    <w:rsid w:val="009063B4"/>
    <w:rsid w:val="00907510"/>
    <w:rsid w:val="00907A51"/>
    <w:rsid w:val="00911580"/>
    <w:rsid w:val="00911732"/>
    <w:rsid w:val="00911A6B"/>
    <w:rsid w:val="00911D57"/>
    <w:rsid w:val="00912609"/>
    <w:rsid w:val="009127B2"/>
    <w:rsid w:val="00912F73"/>
    <w:rsid w:val="00913DAD"/>
    <w:rsid w:val="009144D4"/>
    <w:rsid w:val="00915667"/>
    <w:rsid w:val="00915E50"/>
    <w:rsid w:val="00916817"/>
    <w:rsid w:val="00916A01"/>
    <w:rsid w:val="009178AB"/>
    <w:rsid w:val="00920246"/>
    <w:rsid w:val="0092024F"/>
    <w:rsid w:val="0092062C"/>
    <w:rsid w:val="009209EB"/>
    <w:rsid w:val="00921774"/>
    <w:rsid w:val="00922579"/>
    <w:rsid w:val="0092329C"/>
    <w:rsid w:val="00924404"/>
    <w:rsid w:val="00924568"/>
    <w:rsid w:val="00924DD7"/>
    <w:rsid w:val="00925803"/>
    <w:rsid w:val="00925F75"/>
    <w:rsid w:val="00926662"/>
    <w:rsid w:val="009272C6"/>
    <w:rsid w:val="0092750C"/>
    <w:rsid w:val="00927E54"/>
    <w:rsid w:val="009300FC"/>
    <w:rsid w:val="00930FC1"/>
    <w:rsid w:val="00932038"/>
    <w:rsid w:val="009320BE"/>
    <w:rsid w:val="00932A67"/>
    <w:rsid w:val="00932CE6"/>
    <w:rsid w:val="0093349E"/>
    <w:rsid w:val="009338A7"/>
    <w:rsid w:val="00933E67"/>
    <w:rsid w:val="00933E70"/>
    <w:rsid w:val="0093456E"/>
    <w:rsid w:val="0093523F"/>
    <w:rsid w:val="0093641B"/>
    <w:rsid w:val="00937765"/>
    <w:rsid w:val="00937A29"/>
    <w:rsid w:val="0094069F"/>
    <w:rsid w:val="0094142A"/>
    <w:rsid w:val="00941614"/>
    <w:rsid w:val="0094186C"/>
    <w:rsid w:val="00942712"/>
    <w:rsid w:val="00943475"/>
    <w:rsid w:val="00943739"/>
    <w:rsid w:val="009450F0"/>
    <w:rsid w:val="0094525A"/>
    <w:rsid w:val="00945B3A"/>
    <w:rsid w:val="00946452"/>
    <w:rsid w:val="00946A2F"/>
    <w:rsid w:val="00947760"/>
    <w:rsid w:val="009501A5"/>
    <w:rsid w:val="00950870"/>
    <w:rsid w:val="00950B63"/>
    <w:rsid w:val="009514F0"/>
    <w:rsid w:val="009525F2"/>
    <w:rsid w:val="00952E64"/>
    <w:rsid w:val="0095328C"/>
    <w:rsid w:val="009539D4"/>
    <w:rsid w:val="00953B95"/>
    <w:rsid w:val="00953D52"/>
    <w:rsid w:val="009543D1"/>
    <w:rsid w:val="00954461"/>
    <w:rsid w:val="0095470B"/>
    <w:rsid w:val="00954BB7"/>
    <w:rsid w:val="00955072"/>
    <w:rsid w:val="009555FC"/>
    <w:rsid w:val="00955B49"/>
    <w:rsid w:val="00955EA2"/>
    <w:rsid w:val="009562A1"/>
    <w:rsid w:val="0095651E"/>
    <w:rsid w:val="00956885"/>
    <w:rsid w:val="00956B54"/>
    <w:rsid w:val="00956D0B"/>
    <w:rsid w:val="009602D5"/>
    <w:rsid w:val="00960431"/>
    <w:rsid w:val="00960A31"/>
    <w:rsid w:val="0096292D"/>
    <w:rsid w:val="00964C8F"/>
    <w:rsid w:val="0096616C"/>
    <w:rsid w:val="009667C1"/>
    <w:rsid w:val="00966939"/>
    <w:rsid w:val="00966C58"/>
    <w:rsid w:val="0096718F"/>
    <w:rsid w:val="009702D9"/>
    <w:rsid w:val="00970701"/>
    <w:rsid w:val="00970C3D"/>
    <w:rsid w:val="00971248"/>
    <w:rsid w:val="00971E95"/>
    <w:rsid w:val="00971F95"/>
    <w:rsid w:val="009720CF"/>
    <w:rsid w:val="00972538"/>
    <w:rsid w:val="00972FF8"/>
    <w:rsid w:val="009736B9"/>
    <w:rsid w:val="0097498B"/>
    <w:rsid w:val="00974DC6"/>
    <w:rsid w:val="00975309"/>
    <w:rsid w:val="009755AE"/>
    <w:rsid w:val="009756EB"/>
    <w:rsid w:val="00976EBE"/>
    <w:rsid w:val="009776C3"/>
    <w:rsid w:val="00980B80"/>
    <w:rsid w:val="0098128A"/>
    <w:rsid w:val="00981B88"/>
    <w:rsid w:val="00981BEE"/>
    <w:rsid w:val="009822B5"/>
    <w:rsid w:val="00983883"/>
    <w:rsid w:val="0098390D"/>
    <w:rsid w:val="00983F01"/>
    <w:rsid w:val="00984B31"/>
    <w:rsid w:val="00984EAC"/>
    <w:rsid w:val="009861CE"/>
    <w:rsid w:val="00987250"/>
    <w:rsid w:val="0098762E"/>
    <w:rsid w:val="00987763"/>
    <w:rsid w:val="00987967"/>
    <w:rsid w:val="0099084F"/>
    <w:rsid w:val="0099087A"/>
    <w:rsid w:val="00990989"/>
    <w:rsid w:val="00991402"/>
    <w:rsid w:val="0099208E"/>
    <w:rsid w:val="00992476"/>
    <w:rsid w:val="0099260B"/>
    <w:rsid w:val="00992832"/>
    <w:rsid w:val="00993190"/>
    <w:rsid w:val="00993D02"/>
    <w:rsid w:val="00994334"/>
    <w:rsid w:val="009946B9"/>
    <w:rsid w:val="00994DB0"/>
    <w:rsid w:val="00995087"/>
    <w:rsid w:val="00996075"/>
    <w:rsid w:val="009970E2"/>
    <w:rsid w:val="00997D38"/>
    <w:rsid w:val="00997E13"/>
    <w:rsid w:val="009A00B4"/>
    <w:rsid w:val="009A00F6"/>
    <w:rsid w:val="009A03A9"/>
    <w:rsid w:val="009A1E32"/>
    <w:rsid w:val="009A2162"/>
    <w:rsid w:val="009A2169"/>
    <w:rsid w:val="009A2C45"/>
    <w:rsid w:val="009A2C6C"/>
    <w:rsid w:val="009A3558"/>
    <w:rsid w:val="009A3744"/>
    <w:rsid w:val="009A3A86"/>
    <w:rsid w:val="009A3EA3"/>
    <w:rsid w:val="009A48C7"/>
    <w:rsid w:val="009A5024"/>
    <w:rsid w:val="009A50AC"/>
    <w:rsid w:val="009A5C52"/>
    <w:rsid w:val="009A5F5F"/>
    <w:rsid w:val="009A60EF"/>
    <w:rsid w:val="009A66D1"/>
    <w:rsid w:val="009A6A90"/>
    <w:rsid w:val="009A6D64"/>
    <w:rsid w:val="009A733D"/>
    <w:rsid w:val="009A79D5"/>
    <w:rsid w:val="009A7E49"/>
    <w:rsid w:val="009A7F28"/>
    <w:rsid w:val="009B04C2"/>
    <w:rsid w:val="009B0549"/>
    <w:rsid w:val="009B08E8"/>
    <w:rsid w:val="009B0DFB"/>
    <w:rsid w:val="009B15A3"/>
    <w:rsid w:val="009B2479"/>
    <w:rsid w:val="009B26D2"/>
    <w:rsid w:val="009B29C4"/>
    <w:rsid w:val="009B33E9"/>
    <w:rsid w:val="009B46D7"/>
    <w:rsid w:val="009B4E56"/>
    <w:rsid w:val="009B62CD"/>
    <w:rsid w:val="009B69E0"/>
    <w:rsid w:val="009B70FC"/>
    <w:rsid w:val="009B72C0"/>
    <w:rsid w:val="009C09EF"/>
    <w:rsid w:val="009C118C"/>
    <w:rsid w:val="009C1338"/>
    <w:rsid w:val="009C14DC"/>
    <w:rsid w:val="009C16CD"/>
    <w:rsid w:val="009C1B30"/>
    <w:rsid w:val="009C1B8B"/>
    <w:rsid w:val="009C20CA"/>
    <w:rsid w:val="009C2BE4"/>
    <w:rsid w:val="009C4ED8"/>
    <w:rsid w:val="009C5055"/>
    <w:rsid w:val="009C5507"/>
    <w:rsid w:val="009C57C2"/>
    <w:rsid w:val="009C5F0D"/>
    <w:rsid w:val="009C65BC"/>
    <w:rsid w:val="009C685E"/>
    <w:rsid w:val="009C6C7D"/>
    <w:rsid w:val="009C6DB4"/>
    <w:rsid w:val="009C6F89"/>
    <w:rsid w:val="009C733D"/>
    <w:rsid w:val="009D053B"/>
    <w:rsid w:val="009D062E"/>
    <w:rsid w:val="009D0E41"/>
    <w:rsid w:val="009D172A"/>
    <w:rsid w:val="009D1758"/>
    <w:rsid w:val="009D18AE"/>
    <w:rsid w:val="009D254C"/>
    <w:rsid w:val="009D2773"/>
    <w:rsid w:val="009D2D07"/>
    <w:rsid w:val="009D2F49"/>
    <w:rsid w:val="009D3640"/>
    <w:rsid w:val="009D3FCB"/>
    <w:rsid w:val="009D4CDD"/>
    <w:rsid w:val="009D528C"/>
    <w:rsid w:val="009D595B"/>
    <w:rsid w:val="009D6191"/>
    <w:rsid w:val="009D6386"/>
    <w:rsid w:val="009D693F"/>
    <w:rsid w:val="009D7715"/>
    <w:rsid w:val="009D7DA9"/>
    <w:rsid w:val="009E00C0"/>
    <w:rsid w:val="009E083D"/>
    <w:rsid w:val="009E2225"/>
    <w:rsid w:val="009E22BA"/>
    <w:rsid w:val="009E23AF"/>
    <w:rsid w:val="009E2C5F"/>
    <w:rsid w:val="009E2CB1"/>
    <w:rsid w:val="009E2FD5"/>
    <w:rsid w:val="009E30B0"/>
    <w:rsid w:val="009E3138"/>
    <w:rsid w:val="009E3560"/>
    <w:rsid w:val="009E37ED"/>
    <w:rsid w:val="009E38C8"/>
    <w:rsid w:val="009E444F"/>
    <w:rsid w:val="009E4812"/>
    <w:rsid w:val="009E4A10"/>
    <w:rsid w:val="009E4B1D"/>
    <w:rsid w:val="009E4BFD"/>
    <w:rsid w:val="009E64B7"/>
    <w:rsid w:val="009E675D"/>
    <w:rsid w:val="009E6E8A"/>
    <w:rsid w:val="009E7506"/>
    <w:rsid w:val="009E755A"/>
    <w:rsid w:val="009E75AF"/>
    <w:rsid w:val="009E7CEB"/>
    <w:rsid w:val="009F011E"/>
    <w:rsid w:val="009F0B5F"/>
    <w:rsid w:val="009F0EEB"/>
    <w:rsid w:val="009F2642"/>
    <w:rsid w:val="009F26C4"/>
    <w:rsid w:val="009F2C7A"/>
    <w:rsid w:val="009F3CCD"/>
    <w:rsid w:val="009F4D14"/>
    <w:rsid w:val="009F53DB"/>
    <w:rsid w:val="009F688F"/>
    <w:rsid w:val="009F6CD0"/>
    <w:rsid w:val="009F6E6E"/>
    <w:rsid w:val="009F6F39"/>
    <w:rsid w:val="009F709D"/>
    <w:rsid w:val="00A00542"/>
    <w:rsid w:val="00A016BE"/>
    <w:rsid w:val="00A017B7"/>
    <w:rsid w:val="00A029D9"/>
    <w:rsid w:val="00A02CB0"/>
    <w:rsid w:val="00A0328F"/>
    <w:rsid w:val="00A039F8"/>
    <w:rsid w:val="00A03B06"/>
    <w:rsid w:val="00A0443E"/>
    <w:rsid w:val="00A04928"/>
    <w:rsid w:val="00A050B8"/>
    <w:rsid w:val="00A056D9"/>
    <w:rsid w:val="00A05785"/>
    <w:rsid w:val="00A06700"/>
    <w:rsid w:val="00A07455"/>
    <w:rsid w:val="00A07C2D"/>
    <w:rsid w:val="00A10472"/>
    <w:rsid w:val="00A1089D"/>
    <w:rsid w:val="00A11DB9"/>
    <w:rsid w:val="00A12B5A"/>
    <w:rsid w:val="00A132EF"/>
    <w:rsid w:val="00A13898"/>
    <w:rsid w:val="00A14F0B"/>
    <w:rsid w:val="00A154E4"/>
    <w:rsid w:val="00A1595F"/>
    <w:rsid w:val="00A15A37"/>
    <w:rsid w:val="00A20A4C"/>
    <w:rsid w:val="00A20E90"/>
    <w:rsid w:val="00A2161A"/>
    <w:rsid w:val="00A2163D"/>
    <w:rsid w:val="00A22574"/>
    <w:rsid w:val="00A227A4"/>
    <w:rsid w:val="00A22A46"/>
    <w:rsid w:val="00A22D07"/>
    <w:rsid w:val="00A2307D"/>
    <w:rsid w:val="00A239E5"/>
    <w:rsid w:val="00A23D5F"/>
    <w:rsid w:val="00A241C5"/>
    <w:rsid w:val="00A24CA6"/>
    <w:rsid w:val="00A24D3A"/>
    <w:rsid w:val="00A25BFD"/>
    <w:rsid w:val="00A260EF"/>
    <w:rsid w:val="00A30C95"/>
    <w:rsid w:val="00A319BD"/>
    <w:rsid w:val="00A3207F"/>
    <w:rsid w:val="00A32119"/>
    <w:rsid w:val="00A32126"/>
    <w:rsid w:val="00A32B20"/>
    <w:rsid w:val="00A32BE4"/>
    <w:rsid w:val="00A32E37"/>
    <w:rsid w:val="00A33649"/>
    <w:rsid w:val="00A340BD"/>
    <w:rsid w:val="00A343E3"/>
    <w:rsid w:val="00A34609"/>
    <w:rsid w:val="00A34BAD"/>
    <w:rsid w:val="00A34E97"/>
    <w:rsid w:val="00A34F0A"/>
    <w:rsid w:val="00A35F3A"/>
    <w:rsid w:val="00A3694A"/>
    <w:rsid w:val="00A36B29"/>
    <w:rsid w:val="00A36DE3"/>
    <w:rsid w:val="00A37217"/>
    <w:rsid w:val="00A373DB"/>
    <w:rsid w:val="00A405D5"/>
    <w:rsid w:val="00A408E0"/>
    <w:rsid w:val="00A410C1"/>
    <w:rsid w:val="00A4140B"/>
    <w:rsid w:val="00A41821"/>
    <w:rsid w:val="00A41A05"/>
    <w:rsid w:val="00A41EEA"/>
    <w:rsid w:val="00A4306E"/>
    <w:rsid w:val="00A4466B"/>
    <w:rsid w:val="00A449DD"/>
    <w:rsid w:val="00A44ACD"/>
    <w:rsid w:val="00A47506"/>
    <w:rsid w:val="00A477FC"/>
    <w:rsid w:val="00A4784D"/>
    <w:rsid w:val="00A478FA"/>
    <w:rsid w:val="00A47C6F"/>
    <w:rsid w:val="00A47CAC"/>
    <w:rsid w:val="00A47DA8"/>
    <w:rsid w:val="00A50749"/>
    <w:rsid w:val="00A50803"/>
    <w:rsid w:val="00A512E4"/>
    <w:rsid w:val="00A516F3"/>
    <w:rsid w:val="00A51863"/>
    <w:rsid w:val="00A51C8F"/>
    <w:rsid w:val="00A52704"/>
    <w:rsid w:val="00A53D41"/>
    <w:rsid w:val="00A5401F"/>
    <w:rsid w:val="00A5493A"/>
    <w:rsid w:val="00A54A7F"/>
    <w:rsid w:val="00A553BB"/>
    <w:rsid w:val="00A55BF1"/>
    <w:rsid w:val="00A57405"/>
    <w:rsid w:val="00A5745E"/>
    <w:rsid w:val="00A57A1C"/>
    <w:rsid w:val="00A57BE4"/>
    <w:rsid w:val="00A57D5F"/>
    <w:rsid w:val="00A6047A"/>
    <w:rsid w:val="00A61003"/>
    <w:rsid w:val="00A6122F"/>
    <w:rsid w:val="00A6160B"/>
    <w:rsid w:val="00A63544"/>
    <w:rsid w:val="00A66206"/>
    <w:rsid w:val="00A66363"/>
    <w:rsid w:val="00A665D5"/>
    <w:rsid w:val="00A66937"/>
    <w:rsid w:val="00A70EBD"/>
    <w:rsid w:val="00A70EDE"/>
    <w:rsid w:val="00A713C0"/>
    <w:rsid w:val="00A716B1"/>
    <w:rsid w:val="00A71A26"/>
    <w:rsid w:val="00A71B37"/>
    <w:rsid w:val="00A72B9E"/>
    <w:rsid w:val="00A732B7"/>
    <w:rsid w:val="00A734F4"/>
    <w:rsid w:val="00A737DB"/>
    <w:rsid w:val="00A73A53"/>
    <w:rsid w:val="00A745D1"/>
    <w:rsid w:val="00A746EE"/>
    <w:rsid w:val="00A74A77"/>
    <w:rsid w:val="00A7673E"/>
    <w:rsid w:val="00A768F8"/>
    <w:rsid w:val="00A7744F"/>
    <w:rsid w:val="00A7799B"/>
    <w:rsid w:val="00A81274"/>
    <w:rsid w:val="00A81334"/>
    <w:rsid w:val="00A8191A"/>
    <w:rsid w:val="00A82188"/>
    <w:rsid w:val="00A82709"/>
    <w:rsid w:val="00A827B1"/>
    <w:rsid w:val="00A82B46"/>
    <w:rsid w:val="00A83726"/>
    <w:rsid w:val="00A83CC0"/>
    <w:rsid w:val="00A83E39"/>
    <w:rsid w:val="00A8414B"/>
    <w:rsid w:val="00A84448"/>
    <w:rsid w:val="00A850B7"/>
    <w:rsid w:val="00A851B9"/>
    <w:rsid w:val="00A85C6F"/>
    <w:rsid w:val="00A867AC"/>
    <w:rsid w:val="00A879B4"/>
    <w:rsid w:val="00A87E0B"/>
    <w:rsid w:val="00A91FB1"/>
    <w:rsid w:val="00A9263F"/>
    <w:rsid w:val="00A93055"/>
    <w:rsid w:val="00A93486"/>
    <w:rsid w:val="00A93A96"/>
    <w:rsid w:val="00A93CE4"/>
    <w:rsid w:val="00A946D8"/>
    <w:rsid w:val="00A952FD"/>
    <w:rsid w:val="00A957D5"/>
    <w:rsid w:val="00A95B74"/>
    <w:rsid w:val="00A95F8A"/>
    <w:rsid w:val="00A96C2A"/>
    <w:rsid w:val="00A96F6F"/>
    <w:rsid w:val="00A9743B"/>
    <w:rsid w:val="00A97718"/>
    <w:rsid w:val="00A97862"/>
    <w:rsid w:val="00AA1453"/>
    <w:rsid w:val="00AA1588"/>
    <w:rsid w:val="00AA18E4"/>
    <w:rsid w:val="00AA2736"/>
    <w:rsid w:val="00AA28DE"/>
    <w:rsid w:val="00AA298F"/>
    <w:rsid w:val="00AA3E09"/>
    <w:rsid w:val="00AA5616"/>
    <w:rsid w:val="00AA5D83"/>
    <w:rsid w:val="00AA6A37"/>
    <w:rsid w:val="00AA6F1C"/>
    <w:rsid w:val="00AB1086"/>
    <w:rsid w:val="00AB14F3"/>
    <w:rsid w:val="00AB2224"/>
    <w:rsid w:val="00AB22EE"/>
    <w:rsid w:val="00AB3126"/>
    <w:rsid w:val="00AB3938"/>
    <w:rsid w:val="00AB3A71"/>
    <w:rsid w:val="00AB3ECB"/>
    <w:rsid w:val="00AB490D"/>
    <w:rsid w:val="00AB51EB"/>
    <w:rsid w:val="00AB553A"/>
    <w:rsid w:val="00AB5823"/>
    <w:rsid w:val="00AB5B8D"/>
    <w:rsid w:val="00AB6476"/>
    <w:rsid w:val="00AB73E3"/>
    <w:rsid w:val="00AB7851"/>
    <w:rsid w:val="00AC06CB"/>
    <w:rsid w:val="00AC1141"/>
    <w:rsid w:val="00AC1DBB"/>
    <w:rsid w:val="00AC270B"/>
    <w:rsid w:val="00AC3502"/>
    <w:rsid w:val="00AC3AD2"/>
    <w:rsid w:val="00AC4578"/>
    <w:rsid w:val="00AC473F"/>
    <w:rsid w:val="00AC5383"/>
    <w:rsid w:val="00AC55D8"/>
    <w:rsid w:val="00AC569D"/>
    <w:rsid w:val="00AC58A9"/>
    <w:rsid w:val="00AC59D7"/>
    <w:rsid w:val="00AC642B"/>
    <w:rsid w:val="00AC6851"/>
    <w:rsid w:val="00AC6DEA"/>
    <w:rsid w:val="00AC6FDC"/>
    <w:rsid w:val="00AC7132"/>
    <w:rsid w:val="00AC749D"/>
    <w:rsid w:val="00AC75C1"/>
    <w:rsid w:val="00AC775A"/>
    <w:rsid w:val="00AC7C2F"/>
    <w:rsid w:val="00AC7F50"/>
    <w:rsid w:val="00AD0756"/>
    <w:rsid w:val="00AD09A5"/>
    <w:rsid w:val="00AD0A87"/>
    <w:rsid w:val="00AD1512"/>
    <w:rsid w:val="00AD2652"/>
    <w:rsid w:val="00AD2C78"/>
    <w:rsid w:val="00AD35E0"/>
    <w:rsid w:val="00AD3D36"/>
    <w:rsid w:val="00AD3F33"/>
    <w:rsid w:val="00AD460B"/>
    <w:rsid w:val="00AD468E"/>
    <w:rsid w:val="00AD485F"/>
    <w:rsid w:val="00AD54B3"/>
    <w:rsid w:val="00AD58DE"/>
    <w:rsid w:val="00AD6A4A"/>
    <w:rsid w:val="00AD6C4E"/>
    <w:rsid w:val="00AD6EC5"/>
    <w:rsid w:val="00AD701A"/>
    <w:rsid w:val="00AD7146"/>
    <w:rsid w:val="00AD76C3"/>
    <w:rsid w:val="00AD7BEB"/>
    <w:rsid w:val="00AE1C6E"/>
    <w:rsid w:val="00AE23C3"/>
    <w:rsid w:val="00AE23DB"/>
    <w:rsid w:val="00AE2AA0"/>
    <w:rsid w:val="00AE32F5"/>
    <w:rsid w:val="00AE39B1"/>
    <w:rsid w:val="00AE44FA"/>
    <w:rsid w:val="00AE47EE"/>
    <w:rsid w:val="00AE48E2"/>
    <w:rsid w:val="00AE5434"/>
    <w:rsid w:val="00AE6EF0"/>
    <w:rsid w:val="00AF0575"/>
    <w:rsid w:val="00AF06A8"/>
    <w:rsid w:val="00AF0D56"/>
    <w:rsid w:val="00AF121F"/>
    <w:rsid w:val="00AF1965"/>
    <w:rsid w:val="00AF1F61"/>
    <w:rsid w:val="00AF29F3"/>
    <w:rsid w:val="00AF2C73"/>
    <w:rsid w:val="00AF2CFB"/>
    <w:rsid w:val="00AF306A"/>
    <w:rsid w:val="00AF40A6"/>
    <w:rsid w:val="00AF4940"/>
    <w:rsid w:val="00AF5107"/>
    <w:rsid w:val="00AF575A"/>
    <w:rsid w:val="00AF5B0A"/>
    <w:rsid w:val="00AF5BF7"/>
    <w:rsid w:val="00AF6CF1"/>
    <w:rsid w:val="00AF7588"/>
    <w:rsid w:val="00B0053C"/>
    <w:rsid w:val="00B00547"/>
    <w:rsid w:val="00B00704"/>
    <w:rsid w:val="00B00869"/>
    <w:rsid w:val="00B01770"/>
    <w:rsid w:val="00B01900"/>
    <w:rsid w:val="00B01B53"/>
    <w:rsid w:val="00B01CE5"/>
    <w:rsid w:val="00B0301B"/>
    <w:rsid w:val="00B03041"/>
    <w:rsid w:val="00B03290"/>
    <w:rsid w:val="00B04665"/>
    <w:rsid w:val="00B04AEC"/>
    <w:rsid w:val="00B04B77"/>
    <w:rsid w:val="00B05196"/>
    <w:rsid w:val="00B05606"/>
    <w:rsid w:val="00B06162"/>
    <w:rsid w:val="00B06508"/>
    <w:rsid w:val="00B06681"/>
    <w:rsid w:val="00B06B9A"/>
    <w:rsid w:val="00B06ECB"/>
    <w:rsid w:val="00B076EB"/>
    <w:rsid w:val="00B07A5F"/>
    <w:rsid w:val="00B1089A"/>
    <w:rsid w:val="00B10B6A"/>
    <w:rsid w:val="00B11543"/>
    <w:rsid w:val="00B12BCB"/>
    <w:rsid w:val="00B135E0"/>
    <w:rsid w:val="00B139A1"/>
    <w:rsid w:val="00B15819"/>
    <w:rsid w:val="00B1654E"/>
    <w:rsid w:val="00B16610"/>
    <w:rsid w:val="00B16945"/>
    <w:rsid w:val="00B17667"/>
    <w:rsid w:val="00B20141"/>
    <w:rsid w:val="00B20653"/>
    <w:rsid w:val="00B217E4"/>
    <w:rsid w:val="00B2190D"/>
    <w:rsid w:val="00B22949"/>
    <w:rsid w:val="00B22F2A"/>
    <w:rsid w:val="00B232D6"/>
    <w:rsid w:val="00B23F23"/>
    <w:rsid w:val="00B2422D"/>
    <w:rsid w:val="00B24369"/>
    <w:rsid w:val="00B250EF"/>
    <w:rsid w:val="00B260CB"/>
    <w:rsid w:val="00B265FB"/>
    <w:rsid w:val="00B276CF"/>
    <w:rsid w:val="00B27C1A"/>
    <w:rsid w:val="00B27E74"/>
    <w:rsid w:val="00B301E9"/>
    <w:rsid w:val="00B30810"/>
    <w:rsid w:val="00B30B14"/>
    <w:rsid w:val="00B30FB1"/>
    <w:rsid w:val="00B3206E"/>
    <w:rsid w:val="00B3207D"/>
    <w:rsid w:val="00B32133"/>
    <w:rsid w:val="00B32316"/>
    <w:rsid w:val="00B33A9F"/>
    <w:rsid w:val="00B33FFC"/>
    <w:rsid w:val="00B346B5"/>
    <w:rsid w:val="00B353C1"/>
    <w:rsid w:val="00B35682"/>
    <w:rsid w:val="00B35D67"/>
    <w:rsid w:val="00B35EA9"/>
    <w:rsid w:val="00B3692C"/>
    <w:rsid w:val="00B3761E"/>
    <w:rsid w:val="00B37A3F"/>
    <w:rsid w:val="00B4084C"/>
    <w:rsid w:val="00B41207"/>
    <w:rsid w:val="00B41B44"/>
    <w:rsid w:val="00B41FDC"/>
    <w:rsid w:val="00B4246D"/>
    <w:rsid w:val="00B42867"/>
    <w:rsid w:val="00B42CE1"/>
    <w:rsid w:val="00B42D59"/>
    <w:rsid w:val="00B42DB4"/>
    <w:rsid w:val="00B43570"/>
    <w:rsid w:val="00B43C5B"/>
    <w:rsid w:val="00B43CEE"/>
    <w:rsid w:val="00B44181"/>
    <w:rsid w:val="00B4472B"/>
    <w:rsid w:val="00B448B7"/>
    <w:rsid w:val="00B45113"/>
    <w:rsid w:val="00B47861"/>
    <w:rsid w:val="00B47A93"/>
    <w:rsid w:val="00B47E37"/>
    <w:rsid w:val="00B50D51"/>
    <w:rsid w:val="00B517BF"/>
    <w:rsid w:val="00B527FE"/>
    <w:rsid w:val="00B5285F"/>
    <w:rsid w:val="00B52A98"/>
    <w:rsid w:val="00B53EC6"/>
    <w:rsid w:val="00B5410F"/>
    <w:rsid w:val="00B54547"/>
    <w:rsid w:val="00B549F1"/>
    <w:rsid w:val="00B55226"/>
    <w:rsid w:val="00B558BB"/>
    <w:rsid w:val="00B568F3"/>
    <w:rsid w:val="00B56C0C"/>
    <w:rsid w:val="00B57A15"/>
    <w:rsid w:val="00B57D7C"/>
    <w:rsid w:val="00B602BE"/>
    <w:rsid w:val="00B60DD4"/>
    <w:rsid w:val="00B61F28"/>
    <w:rsid w:val="00B62083"/>
    <w:rsid w:val="00B6317A"/>
    <w:rsid w:val="00B6394D"/>
    <w:rsid w:val="00B63B56"/>
    <w:rsid w:val="00B641C7"/>
    <w:rsid w:val="00B64EE1"/>
    <w:rsid w:val="00B65220"/>
    <w:rsid w:val="00B66459"/>
    <w:rsid w:val="00B66634"/>
    <w:rsid w:val="00B66BBA"/>
    <w:rsid w:val="00B675C8"/>
    <w:rsid w:val="00B706CE"/>
    <w:rsid w:val="00B708B6"/>
    <w:rsid w:val="00B70F66"/>
    <w:rsid w:val="00B710DA"/>
    <w:rsid w:val="00B71D5B"/>
    <w:rsid w:val="00B72295"/>
    <w:rsid w:val="00B728DA"/>
    <w:rsid w:val="00B72982"/>
    <w:rsid w:val="00B73711"/>
    <w:rsid w:val="00B73CB8"/>
    <w:rsid w:val="00B73DA3"/>
    <w:rsid w:val="00B73E3F"/>
    <w:rsid w:val="00B7556F"/>
    <w:rsid w:val="00B7623C"/>
    <w:rsid w:val="00B76694"/>
    <w:rsid w:val="00B8050C"/>
    <w:rsid w:val="00B81091"/>
    <w:rsid w:val="00B816C4"/>
    <w:rsid w:val="00B81F8C"/>
    <w:rsid w:val="00B8225A"/>
    <w:rsid w:val="00B82AA6"/>
    <w:rsid w:val="00B82FA5"/>
    <w:rsid w:val="00B8492C"/>
    <w:rsid w:val="00B84A05"/>
    <w:rsid w:val="00B855E2"/>
    <w:rsid w:val="00B8647E"/>
    <w:rsid w:val="00B865BA"/>
    <w:rsid w:val="00B86A47"/>
    <w:rsid w:val="00B86F2B"/>
    <w:rsid w:val="00B900AC"/>
    <w:rsid w:val="00B90597"/>
    <w:rsid w:val="00B90761"/>
    <w:rsid w:val="00B91395"/>
    <w:rsid w:val="00B91AFD"/>
    <w:rsid w:val="00B91B00"/>
    <w:rsid w:val="00B9241D"/>
    <w:rsid w:val="00B9278C"/>
    <w:rsid w:val="00B928BD"/>
    <w:rsid w:val="00B92923"/>
    <w:rsid w:val="00B92E2C"/>
    <w:rsid w:val="00B937AF"/>
    <w:rsid w:val="00B9393A"/>
    <w:rsid w:val="00B9422B"/>
    <w:rsid w:val="00B9424D"/>
    <w:rsid w:val="00B9483D"/>
    <w:rsid w:val="00B95465"/>
    <w:rsid w:val="00B964E2"/>
    <w:rsid w:val="00B96E7D"/>
    <w:rsid w:val="00B971F8"/>
    <w:rsid w:val="00B97435"/>
    <w:rsid w:val="00B976A9"/>
    <w:rsid w:val="00B97866"/>
    <w:rsid w:val="00B97D78"/>
    <w:rsid w:val="00BA010E"/>
    <w:rsid w:val="00BA0AFC"/>
    <w:rsid w:val="00BA23F5"/>
    <w:rsid w:val="00BA2B03"/>
    <w:rsid w:val="00BA2B7F"/>
    <w:rsid w:val="00BA3086"/>
    <w:rsid w:val="00BA342B"/>
    <w:rsid w:val="00BA3532"/>
    <w:rsid w:val="00BA503C"/>
    <w:rsid w:val="00BA51AE"/>
    <w:rsid w:val="00BA5A40"/>
    <w:rsid w:val="00BA67CB"/>
    <w:rsid w:val="00BA7840"/>
    <w:rsid w:val="00BA7D08"/>
    <w:rsid w:val="00BB036C"/>
    <w:rsid w:val="00BB0C3E"/>
    <w:rsid w:val="00BB0C91"/>
    <w:rsid w:val="00BB1C4D"/>
    <w:rsid w:val="00BB1F77"/>
    <w:rsid w:val="00BB2174"/>
    <w:rsid w:val="00BB2306"/>
    <w:rsid w:val="00BB3642"/>
    <w:rsid w:val="00BB3D88"/>
    <w:rsid w:val="00BB5397"/>
    <w:rsid w:val="00BB5A38"/>
    <w:rsid w:val="00BB5A68"/>
    <w:rsid w:val="00BB5CD3"/>
    <w:rsid w:val="00BB5D70"/>
    <w:rsid w:val="00BB69E8"/>
    <w:rsid w:val="00BB6DA5"/>
    <w:rsid w:val="00BB7798"/>
    <w:rsid w:val="00BB7D49"/>
    <w:rsid w:val="00BB7DDD"/>
    <w:rsid w:val="00BC0206"/>
    <w:rsid w:val="00BC13A8"/>
    <w:rsid w:val="00BC159F"/>
    <w:rsid w:val="00BC192A"/>
    <w:rsid w:val="00BC19D2"/>
    <w:rsid w:val="00BC1BF2"/>
    <w:rsid w:val="00BC2481"/>
    <w:rsid w:val="00BC28BB"/>
    <w:rsid w:val="00BC29AD"/>
    <w:rsid w:val="00BC2AF4"/>
    <w:rsid w:val="00BC2BA4"/>
    <w:rsid w:val="00BC2BAB"/>
    <w:rsid w:val="00BC2E22"/>
    <w:rsid w:val="00BC2ECB"/>
    <w:rsid w:val="00BC30F5"/>
    <w:rsid w:val="00BC3584"/>
    <w:rsid w:val="00BC42FB"/>
    <w:rsid w:val="00BC699F"/>
    <w:rsid w:val="00BC760E"/>
    <w:rsid w:val="00BD41C5"/>
    <w:rsid w:val="00BD489B"/>
    <w:rsid w:val="00BD57AA"/>
    <w:rsid w:val="00BD600C"/>
    <w:rsid w:val="00BD649E"/>
    <w:rsid w:val="00BD6877"/>
    <w:rsid w:val="00BD6930"/>
    <w:rsid w:val="00BD7525"/>
    <w:rsid w:val="00BE05B1"/>
    <w:rsid w:val="00BE0646"/>
    <w:rsid w:val="00BE066B"/>
    <w:rsid w:val="00BE07EE"/>
    <w:rsid w:val="00BE08F6"/>
    <w:rsid w:val="00BE0EA8"/>
    <w:rsid w:val="00BE15AB"/>
    <w:rsid w:val="00BE23C5"/>
    <w:rsid w:val="00BE2730"/>
    <w:rsid w:val="00BE2EE9"/>
    <w:rsid w:val="00BE3F4A"/>
    <w:rsid w:val="00BE41EF"/>
    <w:rsid w:val="00BE47B7"/>
    <w:rsid w:val="00BE5588"/>
    <w:rsid w:val="00BE5923"/>
    <w:rsid w:val="00BE6461"/>
    <w:rsid w:val="00BE68D1"/>
    <w:rsid w:val="00BE6E74"/>
    <w:rsid w:val="00BE7326"/>
    <w:rsid w:val="00BE7566"/>
    <w:rsid w:val="00BE7855"/>
    <w:rsid w:val="00BE7F8C"/>
    <w:rsid w:val="00BF0075"/>
    <w:rsid w:val="00BF01A6"/>
    <w:rsid w:val="00BF0857"/>
    <w:rsid w:val="00BF1185"/>
    <w:rsid w:val="00BF18E6"/>
    <w:rsid w:val="00BF20A6"/>
    <w:rsid w:val="00BF20DE"/>
    <w:rsid w:val="00BF4152"/>
    <w:rsid w:val="00BF415E"/>
    <w:rsid w:val="00BF495E"/>
    <w:rsid w:val="00BF5023"/>
    <w:rsid w:val="00BF545B"/>
    <w:rsid w:val="00BF5474"/>
    <w:rsid w:val="00BF56A7"/>
    <w:rsid w:val="00BF57DD"/>
    <w:rsid w:val="00BF5ABF"/>
    <w:rsid w:val="00BF5BBB"/>
    <w:rsid w:val="00BF6290"/>
    <w:rsid w:val="00BF6B4F"/>
    <w:rsid w:val="00BF7492"/>
    <w:rsid w:val="00BF770D"/>
    <w:rsid w:val="00BF7AF8"/>
    <w:rsid w:val="00BF7C64"/>
    <w:rsid w:val="00C00036"/>
    <w:rsid w:val="00C0029A"/>
    <w:rsid w:val="00C0066F"/>
    <w:rsid w:val="00C016FF"/>
    <w:rsid w:val="00C017F0"/>
    <w:rsid w:val="00C021CA"/>
    <w:rsid w:val="00C02492"/>
    <w:rsid w:val="00C0290E"/>
    <w:rsid w:val="00C02CD1"/>
    <w:rsid w:val="00C03657"/>
    <w:rsid w:val="00C04658"/>
    <w:rsid w:val="00C049ED"/>
    <w:rsid w:val="00C04A24"/>
    <w:rsid w:val="00C05413"/>
    <w:rsid w:val="00C056F5"/>
    <w:rsid w:val="00C05FA2"/>
    <w:rsid w:val="00C06242"/>
    <w:rsid w:val="00C064E5"/>
    <w:rsid w:val="00C0664B"/>
    <w:rsid w:val="00C101CF"/>
    <w:rsid w:val="00C1071B"/>
    <w:rsid w:val="00C10764"/>
    <w:rsid w:val="00C11310"/>
    <w:rsid w:val="00C12127"/>
    <w:rsid w:val="00C1256D"/>
    <w:rsid w:val="00C12878"/>
    <w:rsid w:val="00C12BA8"/>
    <w:rsid w:val="00C12DB3"/>
    <w:rsid w:val="00C143CA"/>
    <w:rsid w:val="00C14AD1"/>
    <w:rsid w:val="00C14F0D"/>
    <w:rsid w:val="00C15D03"/>
    <w:rsid w:val="00C16594"/>
    <w:rsid w:val="00C16D61"/>
    <w:rsid w:val="00C172B9"/>
    <w:rsid w:val="00C21906"/>
    <w:rsid w:val="00C22904"/>
    <w:rsid w:val="00C23237"/>
    <w:rsid w:val="00C23A29"/>
    <w:rsid w:val="00C23ED6"/>
    <w:rsid w:val="00C243EA"/>
    <w:rsid w:val="00C2576F"/>
    <w:rsid w:val="00C26664"/>
    <w:rsid w:val="00C2691E"/>
    <w:rsid w:val="00C26FB9"/>
    <w:rsid w:val="00C309F3"/>
    <w:rsid w:val="00C30D0E"/>
    <w:rsid w:val="00C339BE"/>
    <w:rsid w:val="00C343C9"/>
    <w:rsid w:val="00C35151"/>
    <w:rsid w:val="00C354CD"/>
    <w:rsid w:val="00C35B7D"/>
    <w:rsid w:val="00C35CE6"/>
    <w:rsid w:val="00C35E99"/>
    <w:rsid w:val="00C361ED"/>
    <w:rsid w:val="00C3628D"/>
    <w:rsid w:val="00C37311"/>
    <w:rsid w:val="00C37E4D"/>
    <w:rsid w:val="00C37F2E"/>
    <w:rsid w:val="00C405CB"/>
    <w:rsid w:val="00C40BFB"/>
    <w:rsid w:val="00C41908"/>
    <w:rsid w:val="00C41B17"/>
    <w:rsid w:val="00C41D03"/>
    <w:rsid w:val="00C429CA"/>
    <w:rsid w:val="00C431B9"/>
    <w:rsid w:val="00C436FA"/>
    <w:rsid w:val="00C43D38"/>
    <w:rsid w:val="00C43F6A"/>
    <w:rsid w:val="00C44026"/>
    <w:rsid w:val="00C4406D"/>
    <w:rsid w:val="00C448E5"/>
    <w:rsid w:val="00C449D0"/>
    <w:rsid w:val="00C44F29"/>
    <w:rsid w:val="00C4565E"/>
    <w:rsid w:val="00C464B2"/>
    <w:rsid w:val="00C467F2"/>
    <w:rsid w:val="00C469D0"/>
    <w:rsid w:val="00C46DF8"/>
    <w:rsid w:val="00C4764F"/>
    <w:rsid w:val="00C47C45"/>
    <w:rsid w:val="00C500BF"/>
    <w:rsid w:val="00C50E41"/>
    <w:rsid w:val="00C51034"/>
    <w:rsid w:val="00C51095"/>
    <w:rsid w:val="00C51D12"/>
    <w:rsid w:val="00C51DF4"/>
    <w:rsid w:val="00C5441D"/>
    <w:rsid w:val="00C54B5B"/>
    <w:rsid w:val="00C5503E"/>
    <w:rsid w:val="00C56D9B"/>
    <w:rsid w:val="00C573DA"/>
    <w:rsid w:val="00C57451"/>
    <w:rsid w:val="00C57593"/>
    <w:rsid w:val="00C57AEF"/>
    <w:rsid w:val="00C6015B"/>
    <w:rsid w:val="00C61FA0"/>
    <w:rsid w:val="00C62798"/>
    <w:rsid w:val="00C629A3"/>
    <w:rsid w:val="00C62F6D"/>
    <w:rsid w:val="00C645D0"/>
    <w:rsid w:val="00C64878"/>
    <w:rsid w:val="00C64C63"/>
    <w:rsid w:val="00C65879"/>
    <w:rsid w:val="00C6675A"/>
    <w:rsid w:val="00C6760F"/>
    <w:rsid w:val="00C679EA"/>
    <w:rsid w:val="00C70600"/>
    <w:rsid w:val="00C711C6"/>
    <w:rsid w:val="00C740F4"/>
    <w:rsid w:val="00C74165"/>
    <w:rsid w:val="00C74169"/>
    <w:rsid w:val="00C74AD6"/>
    <w:rsid w:val="00C75B01"/>
    <w:rsid w:val="00C75D2D"/>
    <w:rsid w:val="00C764DE"/>
    <w:rsid w:val="00C80951"/>
    <w:rsid w:val="00C81022"/>
    <w:rsid w:val="00C811F3"/>
    <w:rsid w:val="00C817B6"/>
    <w:rsid w:val="00C82985"/>
    <w:rsid w:val="00C82F8B"/>
    <w:rsid w:val="00C831D8"/>
    <w:rsid w:val="00C84764"/>
    <w:rsid w:val="00C85556"/>
    <w:rsid w:val="00C8701A"/>
    <w:rsid w:val="00C87621"/>
    <w:rsid w:val="00C90000"/>
    <w:rsid w:val="00C90238"/>
    <w:rsid w:val="00C904D7"/>
    <w:rsid w:val="00C90741"/>
    <w:rsid w:val="00C90C1D"/>
    <w:rsid w:val="00C90CF2"/>
    <w:rsid w:val="00C91279"/>
    <w:rsid w:val="00C91F45"/>
    <w:rsid w:val="00C92C31"/>
    <w:rsid w:val="00C93139"/>
    <w:rsid w:val="00C935CF"/>
    <w:rsid w:val="00C93776"/>
    <w:rsid w:val="00C93F96"/>
    <w:rsid w:val="00C94817"/>
    <w:rsid w:val="00C94B09"/>
    <w:rsid w:val="00C94F9C"/>
    <w:rsid w:val="00C95043"/>
    <w:rsid w:val="00C95602"/>
    <w:rsid w:val="00C95FD0"/>
    <w:rsid w:val="00C96188"/>
    <w:rsid w:val="00C968F0"/>
    <w:rsid w:val="00C96F9E"/>
    <w:rsid w:val="00C97207"/>
    <w:rsid w:val="00C97FC7"/>
    <w:rsid w:val="00CA09ED"/>
    <w:rsid w:val="00CA1CFB"/>
    <w:rsid w:val="00CA28C5"/>
    <w:rsid w:val="00CA2C01"/>
    <w:rsid w:val="00CA3954"/>
    <w:rsid w:val="00CA439B"/>
    <w:rsid w:val="00CA4588"/>
    <w:rsid w:val="00CA45E4"/>
    <w:rsid w:val="00CA5076"/>
    <w:rsid w:val="00CA63A0"/>
    <w:rsid w:val="00CA71F6"/>
    <w:rsid w:val="00CA7262"/>
    <w:rsid w:val="00CB00DF"/>
    <w:rsid w:val="00CB0138"/>
    <w:rsid w:val="00CB2E65"/>
    <w:rsid w:val="00CB30FF"/>
    <w:rsid w:val="00CB387D"/>
    <w:rsid w:val="00CB3B84"/>
    <w:rsid w:val="00CB404E"/>
    <w:rsid w:val="00CB494E"/>
    <w:rsid w:val="00CB541A"/>
    <w:rsid w:val="00CB5AB1"/>
    <w:rsid w:val="00CB625E"/>
    <w:rsid w:val="00CB655D"/>
    <w:rsid w:val="00CB6BF0"/>
    <w:rsid w:val="00CB6D04"/>
    <w:rsid w:val="00CB742B"/>
    <w:rsid w:val="00CB755F"/>
    <w:rsid w:val="00CB79BA"/>
    <w:rsid w:val="00CC001B"/>
    <w:rsid w:val="00CC005B"/>
    <w:rsid w:val="00CC10CB"/>
    <w:rsid w:val="00CC1A7C"/>
    <w:rsid w:val="00CC2242"/>
    <w:rsid w:val="00CC2458"/>
    <w:rsid w:val="00CC2CBC"/>
    <w:rsid w:val="00CC3B59"/>
    <w:rsid w:val="00CC4163"/>
    <w:rsid w:val="00CC44F8"/>
    <w:rsid w:val="00CC4AE4"/>
    <w:rsid w:val="00CC4C65"/>
    <w:rsid w:val="00CC4E06"/>
    <w:rsid w:val="00CC5AB3"/>
    <w:rsid w:val="00CC6093"/>
    <w:rsid w:val="00CC619D"/>
    <w:rsid w:val="00CC6385"/>
    <w:rsid w:val="00CC6B16"/>
    <w:rsid w:val="00CC702B"/>
    <w:rsid w:val="00CC72E5"/>
    <w:rsid w:val="00CD0E04"/>
    <w:rsid w:val="00CD0E3F"/>
    <w:rsid w:val="00CD15AF"/>
    <w:rsid w:val="00CD15E1"/>
    <w:rsid w:val="00CD27DD"/>
    <w:rsid w:val="00CD295C"/>
    <w:rsid w:val="00CD2C09"/>
    <w:rsid w:val="00CD356D"/>
    <w:rsid w:val="00CD4B81"/>
    <w:rsid w:val="00CD6400"/>
    <w:rsid w:val="00CD6516"/>
    <w:rsid w:val="00CD66E2"/>
    <w:rsid w:val="00CD6733"/>
    <w:rsid w:val="00CD69B6"/>
    <w:rsid w:val="00CD6B6A"/>
    <w:rsid w:val="00CE002B"/>
    <w:rsid w:val="00CE0142"/>
    <w:rsid w:val="00CE0399"/>
    <w:rsid w:val="00CE1619"/>
    <w:rsid w:val="00CE1BAB"/>
    <w:rsid w:val="00CE3D41"/>
    <w:rsid w:val="00CE3E97"/>
    <w:rsid w:val="00CE4CB1"/>
    <w:rsid w:val="00CE5C01"/>
    <w:rsid w:val="00CE5C7D"/>
    <w:rsid w:val="00CE5FCC"/>
    <w:rsid w:val="00CE66D6"/>
    <w:rsid w:val="00CE6923"/>
    <w:rsid w:val="00CE692D"/>
    <w:rsid w:val="00CE73EA"/>
    <w:rsid w:val="00CE77B1"/>
    <w:rsid w:val="00CE7B36"/>
    <w:rsid w:val="00CF0C9F"/>
    <w:rsid w:val="00CF1918"/>
    <w:rsid w:val="00CF2218"/>
    <w:rsid w:val="00CF237E"/>
    <w:rsid w:val="00CF2383"/>
    <w:rsid w:val="00CF2FA4"/>
    <w:rsid w:val="00CF2FEE"/>
    <w:rsid w:val="00CF35ED"/>
    <w:rsid w:val="00CF36E3"/>
    <w:rsid w:val="00CF50C3"/>
    <w:rsid w:val="00CF59C8"/>
    <w:rsid w:val="00CF7587"/>
    <w:rsid w:val="00CF7952"/>
    <w:rsid w:val="00CF7978"/>
    <w:rsid w:val="00CF7C0B"/>
    <w:rsid w:val="00D0047F"/>
    <w:rsid w:val="00D01C22"/>
    <w:rsid w:val="00D01EAA"/>
    <w:rsid w:val="00D031E3"/>
    <w:rsid w:val="00D034B7"/>
    <w:rsid w:val="00D03CEF"/>
    <w:rsid w:val="00D045B9"/>
    <w:rsid w:val="00D04723"/>
    <w:rsid w:val="00D04D67"/>
    <w:rsid w:val="00D051E2"/>
    <w:rsid w:val="00D056A0"/>
    <w:rsid w:val="00D05EB6"/>
    <w:rsid w:val="00D061B3"/>
    <w:rsid w:val="00D06822"/>
    <w:rsid w:val="00D11763"/>
    <w:rsid w:val="00D12571"/>
    <w:rsid w:val="00D127A3"/>
    <w:rsid w:val="00D12BE4"/>
    <w:rsid w:val="00D12F4D"/>
    <w:rsid w:val="00D1311C"/>
    <w:rsid w:val="00D13490"/>
    <w:rsid w:val="00D13E42"/>
    <w:rsid w:val="00D13E56"/>
    <w:rsid w:val="00D13FC2"/>
    <w:rsid w:val="00D14A29"/>
    <w:rsid w:val="00D14B03"/>
    <w:rsid w:val="00D15722"/>
    <w:rsid w:val="00D15C77"/>
    <w:rsid w:val="00D164BB"/>
    <w:rsid w:val="00D1701E"/>
    <w:rsid w:val="00D173E3"/>
    <w:rsid w:val="00D176AD"/>
    <w:rsid w:val="00D17BB7"/>
    <w:rsid w:val="00D17E9D"/>
    <w:rsid w:val="00D21C38"/>
    <w:rsid w:val="00D21F95"/>
    <w:rsid w:val="00D22BF7"/>
    <w:rsid w:val="00D22DFD"/>
    <w:rsid w:val="00D22E19"/>
    <w:rsid w:val="00D233C6"/>
    <w:rsid w:val="00D24479"/>
    <w:rsid w:val="00D249CF"/>
    <w:rsid w:val="00D26192"/>
    <w:rsid w:val="00D2626D"/>
    <w:rsid w:val="00D26D38"/>
    <w:rsid w:val="00D26FCF"/>
    <w:rsid w:val="00D26FF3"/>
    <w:rsid w:val="00D27099"/>
    <w:rsid w:val="00D27D8D"/>
    <w:rsid w:val="00D27F26"/>
    <w:rsid w:val="00D31177"/>
    <w:rsid w:val="00D32103"/>
    <w:rsid w:val="00D321EE"/>
    <w:rsid w:val="00D324E4"/>
    <w:rsid w:val="00D32F57"/>
    <w:rsid w:val="00D32FBA"/>
    <w:rsid w:val="00D332CF"/>
    <w:rsid w:val="00D332D6"/>
    <w:rsid w:val="00D33B54"/>
    <w:rsid w:val="00D33C2E"/>
    <w:rsid w:val="00D33D0D"/>
    <w:rsid w:val="00D33FB4"/>
    <w:rsid w:val="00D345E3"/>
    <w:rsid w:val="00D3463E"/>
    <w:rsid w:val="00D34ABF"/>
    <w:rsid w:val="00D37C15"/>
    <w:rsid w:val="00D37D62"/>
    <w:rsid w:val="00D40187"/>
    <w:rsid w:val="00D408A8"/>
    <w:rsid w:val="00D40F4D"/>
    <w:rsid w:val="00D414B6"/>
    <w:rsid w:val="00D4350F"/>
    <w:rsid w:val="00D43D49"/>
    <w:rsid w:val="00D4535E"/>
    <w:rsid w:val="00D459C6"/>
    <w:rsid w:val="00D46356"/>
    <w:rsid w:val="00D4652E"/>
    <w:rsid w:val="00D46A82"/>
    <w:rsid w:val="00D47BCC"/>
    <w:rsid w:val="00D47D00"/>
    <w:rsid w:val="00D501BB"/>
    <w:rsid w:val="00D501CC"/>
    <w:rsid w:val="00D507E1"/>
    <w:rsid w:val="00D509AC"/>
    <w:rsid w:val="00D50B55"/>
    <w:rsid w:val="00D50BE8"/>
    <w:rsid w:val="00D50C03"/>
    <w:rsid w:val="00D51472"/>
    <w:rsid w:val="00D52CB5"/>
    <w:rsid w:val="00D53333"/>
    <w:rsid w:val="00D5342D"/>
    <w:rsid w:val="00D53FF4"/>
    <w:rsid w:val="00D552DF"/>
    <w:rsid w:val="00D55569"/>
    <w:rsid w:val="00D55B3A"/>
    <w:rsid w:val="00D55DF1"/>
    <w:rsid w:val="00D55F74"/>
    <w:rsid w:val="00D5676E"/>
    <w:rsid w:val="00D5732B"/>
    <w:rsid w:val="00D60073"/>
    <w:rsid w:val="00D60082"/>
    <w:rsid w:val="00D604DA"/>
    <w:rsid w:val="00D605EE"/>
    <w:rsid w:val="00D610D1"/>
    <w:rsid w:val="00D61209"/>
    <w:rsid w:val="00D61380"/>
    <w:rsid w:val="00D6166A"/>
    <w:rsid w:val="00D6233F"/>
    <w:rsid w:val="00D62D96"/>
    <w:rsid w:val="00D635CA"/>
    <w:rsid w:val="00D63A63"/>
    <w:rsid w:val="00D63F0C"/>
    <w:rsid w:val="00D642CE"/>
    <w:rsid w:val="00D66775"/>
    <w:rsid w:val="00D66FD1"/>
    <w:rsid w:val="00D7083C"/>
    <w:rsid w:val="00D71BD7"/>
    <w:rsid w:val="00D71E43"/>
    <w:rsid w:val="00D72492"/>
    <w:rsid w:val="00D7261A"/>
    <w:rsid w:val="00D735EC"/>
    <w:rsid w:val="00D7442B"/>
    <w:rsid w:val="00D74529"/>
    <w:rsid w:val="00D74949"/>
    <w:rsid w:val="00D75F53"/>
    <w:rsid w:val="00D76019"/>
    <w:rsid w:val="00D76B7D"/>
    <w:rsid w:val="00D76DDB"/>
    <w:rsid w:val="00D7712D"/>
    <w:rsid w:val="00D776DE"/>
    <w:rsid w:val="00D77908"/>
    <w:rsid w:val="00D802B3"/>
    <w:rsid w:val="00D8149C"/>
    <w:rsid w:val="00D81569"/>
    <w:rsid w:val="00D819C7"/>
    <w:rsid w:val="00D81F22"/>
    <w:rsid w:val="00D81FB3"/>
    <w:rsid w:val="00D82BAD"/>
    <w:rsid w:val="00D832D1"/>
    <w:rsid w:val="00D84628"/>
    <w:rsid w:val="00D85361"/>
    <w:rsid w:val="00D854BE"/>
    <w:rsid w:val="00D85E7A"/>
    <w:rsid w:val="00D86DD6"/>
    <w:rsid w:val="00D86F90"/>
    <w:rsid w:val="00D900DB"/>
    <w:rsid w:val="00D90710"/>
    <w:rsid w:val="00D908CA"/>
    <w:rsid w:val="00D91682"/>
    <w:rsid w:val="00D92157"/>
    <w:rsid w:val="00D9216C"/>
    <w:rsid w:val="00D92218"/>
    <w:rsid w:val="00D92F24"/>
    <w:rsid w:val="00D9425B"/>
    <w:rsid w:val="00D953D2"/>
    <w:rsid w:val="00D95731"/>
    <w:rsid w:val="00D95CC7"/>
    <w:rsid w:val="00D9675F"/>
    <w:rsid w:val="00D9694F"/>
    <w:rsid w:val="00D97352"/>
    <w:rsid w:val="00D9747B"/>
    <w:rsid w:val="00DA0002"/>
    <w:rsid w:val="00DA03B7"/>
    <w:rsid w:val="00DA0CB5"/>
    <w:rsid w:val="00DA14B9"/>
    <w:rsid w:val="00DA1767"/>
    <w:rsid w:val="00DA1A29"/>
    <w:rsid w:val="00DA1F09"/>
    <w:rsid w:val="00DA2E98"/>
    <w:rsid w:val="00DA31AE"/>
    <w:rsid w:val="00DA31DE"/>
    <w:rsid w:val="00DA36DE"/>
    <w:rsid w:val="00DA49CB"/>
    <w:rsid w:val="00DA4E80"/>
    <w:rsid w:val="00DA5FED"/>
    <w:rsid w:val="00DA621E"/>
    <w:rsid w:val="00DA6821"/>
    <w:rsid w:val="00DA7753"/>
    <w:rsid w:val="00DB051B"/>
    <w:rsid w:val="00DB0549"/>
    <w:rsid w:val="00DB0E3E"/>
    <w:rsid w:val="00DB1E4F"/>
    <w:rsid w:val="00DB2749"/>
    <w:rsid w:val="00DB2D33"/>
    <w:rsid w:val="00DB2DBD"/>
    <w:rsid w:val="00DB2F9C"/>
    <w:rsid w:val="00DB3287"/>
    <w:rsid w:val="00DB3972"/>
    <w:rsid w:val="00DB406D"/>
    <w:rsid w:val="00DB4B57"/>
    <w:rsid w:val="00DB6261"/>
    <w:rsid w:val="00DB664D"/>
    <w:rsid w:val="00DB6F57"/>
    <w:rsid w:val="00DB734B"/>
    <w:rsid w:val="00DC0338"/>
    <w:rsid w:val="00DC04D9"/>
    <w:rsid w:val="00DC0A4E"/>
    <w:rsid w:val="00DC0BC1"/>
    <w:rsid w:val="00DC10B0"/>
    <w:rsid w:val="00DC25CC"/>
    <w:rsid w:val="00DC2679"/>
    <w:rsid w:val="00DC35A7"/>
    <w:rsid w:val="00DC4366"/>
    <w:rsid w:val="00DC484B"/>
    <w:rsid w:val="00DC4C16"/>
    <w:rsid w:val="00DC4F94"/>
    <w:rsid w:val="00DC51D5"/>
    <w:rsid w:val="00DC5A8C"/>
    <w:rsid w:val="00DC6D37"/>
    <w:rsid w:val="00DC6FA0"/>
    <w:rsid w:val="00DC7144"/>
    <w:rsid w:val="00DD0EE0"/>
    <w:rsid w:val="00DD10D8"/>
    <w:rsid w:val="00DD2220"/>
    <w:rsid w:val="00DD250E"/>
    <w:rsid w:val="00DD2ECD"/>
    <w:rsid w:val="00DD3372"/>
    <w:rsid w:val="00DD38D1"/>
    <w:rsid w:val="00DD3AFD"/>
    <w:rsid w:val="00DD4D63"/>
    <w:rsid w:val="00DD4E9D"/>
    <w:rsid w:val="00DD4FF2"/>
    <w:rsid w:val="00DD5963"/>
    <w:rsid w:val="00DD6382"/>
    <w:rsid w:val="00DD7EEF"/>
    <w:rsid w:val="00DE0944"/>
    <w:rsid w:val="00DE1343"/>
    <w:rsid w:val="00DE21F4"/>
    <w:rsid w:val="00DE2B00"/>
    <w:rsid w:val="00DE2CAF"/>
    <w:rsid w:val="00DE3EF8"/>
    <w:rsid w:val="00DE47E1"/>
    <w:rsid w:val="00DE4B26"/>
    <w:rsid w:val="00DE4C43"/>
    <w:rsid w:val="00DE4E59"/>
    <w:rsid w:val="00DE5040"/>
    <w:rsid w:val="00DE53D3"/>
    <w:rsid w:val="00DE56EE"/>
    <w:rsid w:val="00DE5841"/>
    <w:rsid w:val="00DE593A"/>
    <w:rsid w:val="00DE5AB3"/>
    <w:rsid w:val="00DE5BA3"/>
    <w:rsid w:val="00DE5FBB"/>
    <w:rsid w:val="00DE6C5B"/>
    <w:rsid w:val="00DE6DB9"/>
    <w:rsid w:val="00DE792A"/>
    <w:rsid w:val="00DE7CCF"/>
    <w:rsid w:val="00DE7F12"/>
    <w:rsid w:val="00DF0868"/>
    <w:rsid w:val="00DF0C7C"/>
    <w:rsid w:val="00DF0CEF"/>
    <w:rsid w:val="00DF0DB0"/>
    <w:rsid w:val="00DF1AAF"/>
    <w:rsid w:val="00DF2CEB"/>
    <w:rsid w:val="00DF2D82"/>
    <w:rsid w:val="00DF30E8"/>
    <w:rsid w:val="00DF32CD"/>
    <w:rsid w:val="00DF332D"/>
    <w:rsid w:val="00DF35FA"/>
    <w:rsid w:val="00DF3E40"/>
    <w:rsid w:val="00DF4D0A"/>
    <w:rsid w:val="00DF4EC5"/>
    <w:rsid w:val="00DF5D4D"/>
    <w:rsid w:val="00DF685A"/>
    <w:rsid w:val="00DF7654"/>
    <w:rsid w:val="00E00481"/>
    <w:rsid w:val="00E007D1"/>
    <w:rsid w:val="00E00815"/>
    <w:rsid w:val="00E016D9"/>
    <w:rsid w:val="00E01AA5"/>
    <w:rsid w:val="00E02179"/>
    <w:rsid w:val="00E02B5E"/>
    <w:rsid w:val="00E02C51"/>
    <w:rsid w:val="00E03213"/>
    <w:rsid w:val="00E032B0"/>
    <w:rsid w:val="00E03902"/>
    <w:rsid w:val="00E03953"/>
    <w:rsid w:val="00E03A9C"/>
    <w:rsid w:val="00E048AE"/>
    <w:rsid w:val="00E052B4"/>
    <w:rsid w:val="00E0544E"/>
    <w:rsid w:val="00E05451"/>
    <w:rsid w:val="00E05842"/>
    <w:rsid w:val="00E05AC8"/>
    <w:rsid w:val="00E05D73"/>
    <w:rsid w:val="00E061C9"/>
    <w:rsid w:val="00E064D2"/>
    <w:rsid w:val="00E06FBF"/>
    <w:rsid w:val="00E07153"/>
    <w:rsid w:val="00E07E3E"/>
    <w:rsid w:val="00E10253"/>
    <w:rsid w:val="00E104A3"/>
    <w:rsid w:val="00E10B30"/>
    <w:rsid w:val="00E111D7"/>
    <w:rsid w:val="00E131BB"/>
    <w:rsid w:val="00E1321E"/>
    <w:rsid w:val="00E133CF"/>
    <w:rsid w:val="00E1394C"/>
    <w:rsid w:val="00E13BF9"/>
    <w:rsid w:val="00E15376"/>
    <w:rsid w:val="00E1539D"/>
    <w:rsid w:val="00E1592E"/>
    <w:rsid w:val="00E16343"/>
    <w:rsid w:val="00E16B04"/>
    <w:rsid w:val="00E16B38"/>
    <w:rsid w:val="00E16C48"/>
    <w:rsid w:val="00E16EB6"/>
    <w:rsid w:val="00E1752C"/>
    <w:rsid w:val="00E17A6A"/>
    <w:rsid w:val="00E17B13"/>
    <w:rsid w:val="00E17F81"/>
    <w:rsid w:val="00E213C6"/>
    <w:rsid w:val="00E21428"/>
    <w:rsid w:val="00E218A9"/>
    <w:rsid w:val="00E21CF9"/>
    <w:rsid w:val="00E21E8B"/>
    <w:rsid w:val="00E21EBA"/>
    <w:rsid w:val="00E2227D"/>
    <w:rsid w:val="00E224D5"/>
    <w:rsid w:val="00E22612"/>
    <w:rsid w:val="00E22A62"/>
    <w:rsid w:val="00E22EEB"/>
    <w:rsid w:val="00E22F76"/>
    <w:rsid w:val="00E23C7C"/>
    <w:rsid w:val="00E2439F"/>
    <w:rsid w:val="00E2457B"/>
    <w:rsid w:val="00E246AC"/>
    <w:rsid w:val="00E25036"/>
    <w:rsid w:val="00E254C7"/>
    <w:rsid w:val="00E255B5"/>
    <w:rsid w:val="00E256A5"/>
    <w:rsid w:val="00E25BBE"/>
    <w:rsid w:val="00E267F9"/>
    <w:rsid w:val="00E26F3B"/>
    <w:rsid w:val="00E27088"/>
    <w:rsid w:val="00E272B8"/>
    <w:rsid w:val="00E27512"/>
    <w:rsid w:val="00E27624"/>
    <w:rsid w:val="00E27CDB"/>
    <w:rsid w:val="00E30054"/>
    <w:rsid w:val="00E30564"/>
    <w:rsid w:val="00E308C2"/>
    <w:rsid w:val="00E31403"/>
    <w:rsid w:val="00E31C9E"/>
    <w:rsid w:val="00E32A6D"/>
    <w:rsid w:val="00E32BF7"/>
    <w:rsid w:val="00E33486"/>
    <w:rsid w:val="00E361CB"/>
    <w:rsid w:val="00E378D5"/>
    <w:rsid w:val="00E37CB0"/>
    <w:rsid w:val="00E37CCA"/>
    <w:rsid w:val="00E400B9"/>
    <w:rsid w:val="00E40A8F"/>
    <w:rsid w:val="00E40F07"/>
    <w:rsid w:val="00E418F7"/>
    <w:rsid w:val="00E42173"/>
    <w:rsid w:val="00E42D2D"/>
    <w:rsid w:val="00E43CB9"/>
    <w:rsid w:val="00E43E9D"/>
    <w:rsid w:val="00E446D1"/>
    <w:rsid w:val="00E44971"/>
    <w:rsid w:val="00E44C0B"/>
    <w:rsid w:val="00E45BDB"/>
    <w:rsid w:val="00E45ECA"/>
    <w:rsid w:val="00E47B20"/>
    <w:rsid w:val="00E5050E"/>
    <w:rsid w:val="00E50ACE"/>
    <w:rsid w:val="00E50B45"/>
    <w:rsid w:val="00E54E92"/>
    <w:rsid w:val="00E550C9"/>
    <w:rsid w:val="00E551C7"/>
    <w:rsid w:val="00E5594F"/>
    <w:rsid w:val="00E5657F"/>
    <w:rsid w:val="00E56F04"/>
    <w:rsid w:val="00E570B7"/>
    <w:rsid w:val="00E5719C"/>
    <w:rsid w:val="00E57679"/>
    <w:rsid w:val="00E57804"/>
    <w:rsid w:val="00E57D9A"/>
    <w:rsid w:val="00E60341"/>
    <w:rsid w:val="00E60A52"/>
    <w:rsid w:val="00E60C1D"/>
    <w:rsid w:val="00E62919"/>
    <w:rsid w:val="00E640CD"/>
    <w:rsid w:val="00E6493A"/>
    <w:rsid w:val="00E652BE"/>
    <w:rsid w:val="00E65915"/>
    <w:rsid w:val="00E65C9C"/>
    <w:rsid w:val="00E65F50"/>
    <w:rsid w:val="00E66DCA"/>
    <w:rsid w:val="00E66FED"/>
    <w:rsid w:val="00E672C5"/>
    <w:rsid w:val="00E6739D"/>
    <w:rsid w:val="00E677C6"/>
    <w:rsid w:val="00E70BB5"/>
    <w:rsid w:val="00E71B58"/>
    <w:rsid w:val="00E71D31"/>
    <w:rsid w:val="00E72462"/>
    <w:rsid w:val="00E7292B"/>
    <w:rsid w:val="00E74A69"/>
    <w:rsid w:val="00E75AA0"/>
    <w:rsid w:val="00E762C4"/>
    <w:rsid w:val="00E762F5"/>
    <w:rsid w:val="00E7658F"/>
    <w:rsid w:val="00E76E2C"/>
    <w:rsid w:val="00E77449"/>
    <w:rsid w:val="00E777DA"/>
    <w:rsid w:val="00E8009B"/>
    <w:rsid w:val="00E80134"/>
    <w:rsid w:val="00E80285"/>
    <w:rsid w:val="00E81326"/>
    <w:rsid w:val="00E814F7"/>
    <w:rsid w:val="00E8175F"/>
    <w:rsid w:val="00E81A39"/>
    <w:rsid w:val="00E81D65"/>
    <w:rsid w:val="00E82714"/>
    <w:rsid w:val="00E82CEA"/>
    <w:rsid w:val="00E82E9C"/>
    <w:rsid w:val="00E8420E"/>
    <w:rsid w:val="00E8469B"/>
    <w:rsid w:val="00E84CB7"/>
    <w:rsid w:val="00E8658B"/>
    <w:rsid w:val="00E87ABD"/>
    <w:rsid w:val="00E87C1D"/>
    <w:rsid w:val="00E9014A"/>
    <w:rsid w:val="00E90332"/>
    <w:rsid w:val="00E90600"/>
    <w:rsid w:val="00E9099F"/>
    <w:rsid w:val="00E90EE6"/>
    <w:rsid w:val="00E91538"/>
    <w:rsid w:val="00E91841"/>
    <w:rsid w:val="00E92546"/>
    <w:rsid w:val="00E937EC"/>
    <w:rsid w:val="00E938E9"/>
    <w:rsid w:val="00E93FB6"/>
    <w:rsid w:val="00E940C1"/>
    <w:rsid w:val="00E96141"/>
    <w:rsid w:val="00E96445"/>
    <w:rsid w:val="00E967D2"/>
    <w:rsid w:val="00E969E7"/>
    <w:rsid w:val="00E97B02"/>
    <w:rsid w:val="00EA0374"/>
    <w:rsid w:val="00EA05B4"/>
    <w:rsid w:val="00EA0B29"/>
    <w:rsid w:val="00EA0BA2"/>
    <w:rsid w:val="00EA104D"/>
    <w:rsid w:val="00EA1327"/>
    <w:rsid w:val="00EA1991"/>
    <w:rsid w:val="00EA2618"/>
    <w:rsid w:val="00EA26AB"/>
    <w:rsid w:val="00EA26B4"/>
    <w:rsid w:val="00EA2EF3"/>
    <w:rsid w:val="00EA2FE0"/>
    <w:rsid w:val="00EA3B27"/>
    <w:rsid w:val="00EA3B67"/>
    <w:rsid w:val="00EA3B73"/>
    <w:rsid w:val="00EA4549"/>
    <w:rsid w:val="00EA50D5"/>
    <w:rsid w:val="00EA5404"/>
    <w:rsid w:val="00EA5FE6"/>
    <w:rsid w:val="00EA6191"/>
    <w:rsid w:val="00EA677B"/>
    <w:rsid w:val="00EA6B24"/>
    <w:rsid w:val="00EA7B03"/>
    <w:rsid w:val="00EB1321"/>
    <w:rsid w:val="00EB1397"/>
    <w:rsid w:val="00EB1F04"/>
    <w:rsid w:val="00EB30CA"/>
    <w:rsid w:val="00EB327E"/>
    <w:rsid w:val="00EB34FB"/>
    <w:rsid w:val="00EB44E1"/>
    <w:rsid w:val="00EB463F"/>
    <w:rsid w:val="00EB46B7"/>
    <w:rsid w:val="00EB4C1A"/>
    <w:rsid w:val="00EB4EF1"/>
    <w:rsid w:val="00EB55C8"/>
    <w:rsid w:val="00EB5796"/>
    <w:rsid w:val="00EB5C40"/>
    <w:rsid w:val="00EB628E"/>
    <w:rsid w:val="00EB65EB"/>
    <w:rsid w:val="00EB699C"/>
    <w:rsid w:val="00EB6D4A"/>
    <w:rsid w:val="00EB7027"/>
    <w:rsid w:val="00EB70F3"/>
    <w:rsid w:val="00EB73E9"/>
    <w:rsid w:val="00EC018A"/>
    <w:rsid w:val="00EC0B2A"/>
    <w:rsid w:val="00EC1559"/>
    <w:rsid w:val="00EC1A6F"/>
    <w:rsid w:val="00EC2334"/>
    <w:rsid w:val="00EC251F"/>
    <w:rsid w:val="00EC26ED"/>
    <w:rsid w:val="00EC28A6"/>
    <w:rsid w:val="00EC29A7"/>
    <w:rsid w:val="00EC3489"/>
    <w:rsid w:val="00EC4394"/>
    <w:rsid w:val="00EC5FB8"/>
    <w:rsid w:val="00EC6B9A"/>
    <w:rsid w:val="00EC6FB3"/>
    <w:rsid w:val="00EC7DC5"/>
    <w:rsid w:val="00EC7EB7"/>
    <w:rsid w:val="00ED0454"/>
    <w:rsid w:val="00ED0848"/>
    <w:rsid w:val="00ED0B0C"/>
    <w:rsid w:val="00ED0CFD"/>
    <w:rsid w:val="00ED0F1B"/>
    <w:rsid w:val="00ED1990"/>
    <w:rsid w:val="00ED1D72"/>
    <w:rsid w:val="00ED2E4E"/>
    <w:rsid w:val="00ED3348"/>
    <w:rsid w:val="00ED3B46"/>
    <w:rsid w:val="00ED4AFD"/>
    <w:rsid w:val="00ED5309"/>
    <w:rsid w:val="00ED5681"/>
    <w:rsid w:val="00ED5707"/>
    <w:rsid w:val="00ED6EFA"/>
    <w:rsid w:val="00ED7147"/>
    <w:rsid w:val="00ED75E9"/>
    <w:rsid w:val="00ED7961"/>
    <w:rsid w:val="00EE03CF"/>
    <w:rsid w:val="00EE0A8C"/>
    <w:rsid w:val="00EE1553"/>
    <w:rsid w:val="00EE1E22"/>
    <w:rsid w:val="00EE1FB4"/>
    <w:rsid w:val="00EE278F"/>
    <w:rsid w:val="00EE28DE"/>
    <w:rsid w:val="00EE3A8E"/>
    <w:rsid w:val="00EE4A0A"/>
    <w:rsid w:val="00EE5B4F"/>
    <w:rsid w:val="00EE6518"/>
    <w:rsid w:val="00EE6A84"/>
    <w:rsid w:val="00EE6EBE"/>
    <w:rsid w:val="00EE785B"/>
    <w:rsid w:val="00EE79C5"/>
    <w:rsid w:val="00EE7C00"/>
    <w:rsid w:val="00EF067D"/>
    <w:rsid w:val="00EF06BA"/>
    <w:rsid w:val="00EF094B"/>
    <w:rsid w:val="00EF11EB"/>
    <w:rsid w:val="00EF15C5"/>
    <w:rsid w:val="00EF17B4"/>
    <w:rsid w:val="00EF188E"/>
    <w:rsid w:val="00EF197E"/>
    <w:rsid w:val="00EF1C67"/>
    <w:rsid w:val="00EF23D7"/>
    <w:rsid w:val="00EF2BE1"/>
    <w:rsid w:val="00EF366D"/>
    <w:rsid w:val="00EF41E7"/>
    <w:rsid w:val="00EF4388"/>
    <w:rsid w:val="00EF45EF"/>
    <w:rsid w:val="00EF49FF"/>
    <w:rsid w:val="00EF5508"/>
    <w:rsid w:val="00EF639B"/>
    <w:rsid w:val="00EF6B1F"/>
    <w:rsid w:val="00EF6F0E"/>
    <w:rsid w:val="00EF6F18"/>
    <w:rsid w:val="00EF72FC"/>
    <w:rsid w:val="00EF7C02"/>
    <w:rsid w:val="00EF7DC6"/>
    <w:rsid w:val="00EF7F7F"/>
    <w:rsid w:val="00F00626"/>
    <w:rsid w:val="00F02504"/>
    <w:rsid w:val="00F027DC"/>
    <w:rsid w:val="00F029CE"/>
    <w:rsid w:val="00F034E7"/>
    <w:rsid w:val="00F038FF"/>
    <w:rsid w:val="00F03F85"/>
    <w:rsid w:val="00F044AF"/>
    <w:rsid w:val="00F0554B"/>
    <w:rsid w:val="00F05C5C"/>
    <w:rsid w:val="00F05E76"/>
    <w:rsid w:val="00F064D1"/>
    <w:rsid w:val="00F06F49"/>
    <w:rsid w:val="00F07919"/>
    <w:rsid w:val="00F07A74"/>
    <w:rsid w:val="00F103A1"/>
    <w:rsid w:val="00F10A9A"/>
    <w:rsid w:val="00F1106C"/>
    <w:rsid w:val="00F118F0"/>
    <w:rsid w:val="00F11FBA"/>
    <w:rsid w:val="00F122F3"/>
    <w:rsid w:val="00F12FF2"/>
    <w:rsid w:val="00F132D7"/>
    <w:rsid w:val="00F13939"/>
    <w:rsid w:val="00F13994"/>
    <w:rsid w:val="00F13AE2"/>
    <w:rsid w:val="00F14B95"/>
    <w:rsid w:val="00F14DCC"/>
    <w:rsid w:val="00F150E7"/>
    <w:rsid w:val="00F1539E"/>
    <w:rsid w:val="00F161D6"/>
    <w:rsid w:val="00F16345"/>
    <w:rsid w:val="00F163EA"/>
    <w:rsid w:val="00F16BB2"/>
    <w:rsid w:val="00F2058E"/>
    <w:rsid w:val="00F2060A"/>
    <w:rsid w:val="00F228BA"/>
    <w:rsid w:val="00F22901"/>
    <w:rsid w:val="00F22CD0"/>
    <w:rsid w:val="00F23462"/>
    <w:rsid w:val="00F23FB9"/>
    <w:rsid w:val="00F244C2"/>
    <w:rsid w:val="00F2466A"/>
    <w:rsid w:val="00F26397"/>
    <w:rsid w:val="00F26656"/>
    <w:rsid w:val="00F26888"/>
    <w:rsid w:val="00F272CD"/>
    <w:rsid w:val="00F27447"/>
    <w:rsid w:val="00F301EA"/>
    <w:rsid w:val="00F303D0"/>
    <w:rsid w:val="00F30ADB"/>
    <w:rsid w:val="00F30EA1"/>
    <w:rsid w:val="00F32807"/>
    <w:rsid w:val="00F339E0"/>
    <w:rsid w:val="00F33AAA"/>
    <w:rsid w:val="00F3520F"/>
    <w:rsid w:val="00F35BE3"/>
    <w:rsid w:val="00F35DB0"/>
    <w:rsid w:val="00F365DC"/>
    <w:rsid w:val="00F36A46"/>
    <w:rsid w:val="00F3774E"/>
    <w:rsid w:val="00F3794E"/>
    <w:rsid w:val="00F407EB"/>
    <w:rsid w:val="00F40880"/>
    <w:rsid w:val="00F40959"/>
    <w:rsid w:val="00F41298"/>
    <w:rsid w:val="00F42408"/>
    <w:rsid w:val="00F42671"/>
    <w:rsid w:val="00F440D8"/>
    <w:rsid w:val="00F4477D"/>
    <w:rsid w:val="00F4601A"/>
    <w:rsid w:val="00F50675"/>
    <w:rsid w:val="00F508B3"/>
    <w:rsid w:val="00F50D54"/>
    <w:rsid w:val="00F5176A"/>
    <w:rsid w:val="00F518F6"/>
    <w:rsid w:val="00F51A6A"/>
    <w:rsid w:val="00F51AD2"/>
    <w:rsid w:val="00F51E2A"/>
    <w:rsid w:val="00F527DC"/>
    <w:rsid w:val="00F53604"/>
    <w:rsid w:val="00F54C3C"/>
    <w:rsid w:val="00F553DF"/>
    <w:rsid w:val="00F5670B"/>
    <w:rsid w:val="00F57F90"/>
    <w:rsid w:val="00F604AD"/>
    <w:rsid w:val="00F60569"/>
    <w:rsid w:val="00F609B1"/>
    <w:rsid w:val="00F610A2"/>
    <w:rsid w:val="00F61393"/>
    <w:rsid w:val="00F617D7"/>
    <w:rsid w:val="00F618C4"/>
    <w:rsid w:val="00F625F2"/>
    <w:rsid w:val="00F6267F"/>
    <w:rsid w:val="00F62FC4"/>
    <w:rsid w:val="00F632E9"/>
    <w:rsid w:val="00F63CD5"/>
    <w:rsid w:val="00F640CE"/>
    <w:rsid w:val="00F655AC"/>
    <w:rsid w:val="00F65B87"/>
    <w:rsid w:val="00F65BE5"/>
    <w:rsid w:val="00F66782"/>
    <w:rsid w:val="00F66B26"/>
    <w:rsid w:val="00F66DF7"/>
    <w:rsid w:val="00F673DB"/>
    <w:rsid w:val="00F677B1"/>
    <w:rsid w:val="00F6794A"/>
    <w:rsid w:val="00F70AB3"/>
    <w:rsid w:val="00F72537"/>
    <w:rsid w:val="00F728AF"/>
    <w:rsid w:val="00F72D59"/>
    <w:rsid w:val="00F73741"/>
    <w:rsid w:val="00F745B6"/>
    <w:rsid w:val="00F745F0"/>
    <w:rsid w:val="00F74C0A"/>
    <w:rsid w:val="00F751E9"/>
    <w:rsid w:val="00F75203"/>
    <w:rsid w:val="00F75EFF"/>
    <w:rsid w:val="00F76151"/>
    <w:rsid w:val="00F778D8"/>
    <w:rsid w:val="00F80CB8"/>
    <w:rsid w:val="00F81248"/>
    <w:rsid w:val="00F82231"/>
    <w:rsid w:val="00F82997"/>
    <w:rsid w:val="00F82EF1"/>
    <w:rsid w:val="00F83DBF"/>
    <w:rsid w:val="00F84E32"/>
    <w:rsid w:val="00F855C5"/>
    <w:rsid w:val="00F85A46"/>
    <w:rsid w:val="00F85E70"/>
    <w:rsid w:val="00F875E1"/>
    <w:rsid w:val="00F877CB"/>
    <w:rsid w:val="00F87BC4"/>
    <w:rsid w:val="00F87D3A"/>
    <w:rsid w:val="00F901BA"/>
    <w:rsid w:val="00F90682"/>
    <w:rsid w:val="00F90739"/>
    <w:rsid w:val="00F90B28"/>
    <w:rsid w:val="00F91BE8"/>
    <w:rsid w:val="00F9224F"/>
    <w:rsid w:val="00F9234C"/>
    <w:rsid w:val="00F9272F"/>
    <w:rsid w:val="00F92B20"/>
    <w:rsid w:val="00F937A3"/>
    <w:rsid w:val="00F9457B"/>
    <w:rsid w:val="00F95733"/>
    <w:rsid w:val="00F958BC"/>
    <w:rsid w:val="00F969AA"/>
    <w:rsid w:val="00F96F18"/>
    <w:rsid w:val="00F970B3"/>
    <w:rsid w:val="00F97494"/>
    <w:rsid w:val="00F975DE"/>
    <w:rsid w:val="00F97B36"/>
    <w:rsid w:val="00FA0BA0"/>
    <w:rsid w:val="00FA1EA8"/>
    <w:rsid w:val="00FA2296"/>
    <w:rsid w:val="00FA29F3"/>
    <w:rsid w:val="00FA2BBB"/>
    <w:rsid w:val="00FA35B3"/>
    <w:rsid w:val="00FA3AA1"/>
    <w:rsid w:val="00FA456F"/>
    <w:rsid w:val="00FA48A5"/>
    <w:rsid w:val="00FA4D0A"/>
    <w:rsid w:val="00FA4EC3"/>
    <w:rsid w:val="00FA512E"/>
    <w:rsid w:val="00FA575D"/>
    <w:rsid w:val="00FA5C5F"/>
    <w:rsid w:val="00FA686F"/>
    <w:rsid w:val="00FA6F38"/>
    <w:rsid w:val="00FA7BA2"/>
    <w:rsid w:val="00FB0240"/>
    <w:rsid w:val="00FB032B"/>
    <w:rsid w:val="00FB06FC"/>
    <w:rsid w:val="00FB0982"/>
    <w:rsid w:val="00FB102B"/>
    <w:rsid w:val="00FB1378"/>
    <w:rsid w:val="00FB22A2"/>
    <w:rsid w:val="00FB2609"/>
    <w:rsid w:val="00FB2637"/>
    <w:rsid w:val="00FB2AC0"/>
    <w:rsid w:val="00FB300F"/>
    <w:rsid w:val="00FB32C0"/>
    <w:rsid w:val="00FB3C63"/>
    <w:rsid w:val="00FB3E23"/>
    <w:rsid w:val="00FB59BF"/>
    <w:rsid w:val="00FB59D3"/>
    <w:rsid w:val="00FB5BB9"/>
    <w:rsid w:val="00FB619F"/>
    <w:rsid w:val="00FB6386"/>
    <w:rsid w:val="00FC02F3"/>
    <w:rsid w:val="00FC03CF"/>
    <w:rsid w:val="00FC0CD1"/>
    <w:rsid w:val="00FC0EF1"/>
    <w:rsid w:val="00FC0F86"/>
    <w:rsid w:val="00FC0FA8"/>
    <w:rsid w:val="00FC19B8"/>
    <w:rsid w:val="00FC2720"/>
    <w:rsid w:val="00FC2750"/>
    <w:rsid w:val="00FC28A7"/>
    <w:rsid w:val="00FC2C45"/>
    <w:rsid w:val="00FC363E"/>
    <w:rsid w:val="00FC3929"/>
    <w:rsid w:val="00FC44B4"/>
    <w:rsid w:val="00FC51D9"/>
    <w:rsid w:val="00FC573D"/>
    <w:rsid w:val="00FC5B8F"/>
    <w:rsid w:val="00FC663A"/>
    <w:rsid w:val="00FC665F"/>
    <w:rsid w:val="00FC78C4"/>
    <w:rsid w:val="00FC7B14"/>
    <w:rsid w:val="00FC7B1E"/>
    <w:rsid w:val="00FC7E0E"/>
    <w:rsid w:val="00FD0B05"/>
    <w:rsid w:val="00FD0CF9"/>
    <w:rsid w:val="00FD0D64"/>
    <w:rsid w:val="00FD13DE"/>
    <w:rsid w:val="00FD1583"/>
    <w:rsid w:val="00FD1C10"/>
    <w:rsid w:val="00FD1F0F"/>
    <w:rsid w:val="00FD24BC"/>
    <w:rsid w:val="00FD4426"/>
    <w:rsid w:val="00FD4441"/>
    <w:rsid w:val="00FD46B8"/>
    <w:rsid w:val="00FD4784"/>
    <w:rsid w:val="00FD4B96"/>
    <w:rsid w:val="00FD5154"/>
    <w:rsid w:val="00FD54F2"/>
    <w:rsid w:val="00FD5B26"/>
    <w:rsid w:val="00FD5D44"/>
    <w:rsid w:val="00FD6142"/>
    <w:rsid w:val="00FD70C2"/>
    <w:rsid w:val="00FD75FA"/>
    <w:rsid w:val="00FD77D6"/>
    <w:rsid w:val="00FE006F"/>
    <w:rsid w:val="00FE11AF"/>
    <w:rsid w:val="00FE1A52"/>
    <w:rsid w:val="00FE1B78"/>
    <w:rsid w:val="00FE2E0A"/>
    <w:rsid w:val="00FE2E58"/>
    <w:rsid w:val="00FE3F1A"/>
    <w:rsid w:val="00FE44CB"/>
    <w:rsid w:val="00FE5D64"/>
    <w:rsid w:val="00FE5EE8"/>
    <w:rsid w:val="00FE6276"/>
    <w:rsid w:val="00FE64BB"/>
    <w:rsid w:val="00FE6815"/>
    <w:rsid w:val="00FE717B"/>
    <w:rsid w:val="00FE7595"/>
    <w:rsid w:val="00FE7DC2"/>
    <w:rsid w:val="00FF025E"/>
    <w:rsid w:val="00FF03F8"/>
    <w:rsid w:val="00FF1A3C"/>
    <w:rsid w:val="00FF1CA9"/>
    <w:rsid w:val="00FF1D7F"/>
    <w:rsid w:val="00FF2BEA"/>
    <w:rsid w:val="00FF3087"/>
    <w:rsid w:val="00FF3EE7"/>
    <w:rsid w:val="00FF4227"/>
    <w:rsid w:val="00FF4AD1"/>
    <w:rsid w:val="00FF4F70"/>
    <w:rsid w:val="00FF5996"/>
    <w:rsid w:val="00FF59E5"/>
    <w:rsid w:val="00FF5E73"/>
    <w:rsid w:val="00FF61C8"/>
    <w:rsid w:val="00FF6CD8"/>
    <w:rsid w:val="014803E5"/>
    <w:rsid w:val="018351A6"/>
    <w:rsid w:val="01972D1E"/>
    <w:rsid w:val="02013A0F"/>
    <w:rsid w:val="02226DA4"/>
    <w:rsid w:val="0268118F"/>
    <w:rsid w:val="0277442D"/>
    <w:rsid w:val="0377290A"/>
    <w:rsid w:val="04562D16"/>
    <w:rsid w:val="06195BF7"/>
    <w:rsid w:val="067615E3"/>
    <w:rsid w:val="0798473E"/>
    <w:rsid w:val="07B20311"/>
    <w:rsid w:val="08A047FF"/>
    <w:rsid w:val="0970335E"/>
    <w:rsid w:val="09B05FC4"/>
    <w:rsid w:val="0A291A50"/>
    <w:rsid w:val="0A3F49EC"/>
    <w:rsid w:val="0C3D23CD"/>
    <w:rsid w:val="0CE328CC"/>
    <w:rsid w:val="0E412DCE"/>
    <w:rsid w:val="0ED72BEB"/>
    <w:rsid w:val="0F2C17D4"/>
    <w:rsid w:val="0FDA4DA1"/>
    <w:rsid w:val="103521BF"/>
    <w:rsid w:val="10C53AD6"/>
    <w:rsid w:val="112354B7"/>
    <w:rsid w:val="12F60BE5"/>
    <w:rsid w:val="14545A05"/>
    <w:rsid w:val="148315B4"/>
    <w:rsid w:val="155E5CE7"/>
    <w:rsid w:val="1601473A"/>
    <w:rsid w:val="16111EEE"/>
    <w:rsid w:val="16BB7B56"/>
    <w:rsid w:val="180F0E6A"/>
    <w:rsid w:val="184F4047"/>
    <w:rsid w:val="19474961"/>
    <w:rsid w:val="194A1895"/>
    <w:rsid w:val="1A0C0A76"/>
    <w:rsid w:val="1B6F0C77"/>
    <w:rsid w:val="1BA34081"/>
    <w:rsid w:val="1D8E6B2B"/>
    <w:rsid w:val="1F6E2E09"/>
    <w:rsid w:val="20B66EBD"/>
    <w:rsid w:val="20D46630"/>
    <w:rsid w:val="21445057"/>
    <w:rsid w:val="2189199C"/>
    <w:rsid w:val="21C31211"/>
    <w:rsid w:val="21F85541"/>
    <w:rsid w:val="22112AF8"/>
    <w:rsid w:val="22946B62"/>
    <w:rsid w:val="237819B2"/>
    <w:rsid w:val="23AA4C2B"/>
    <w:rsid w:val="23FF1C5F"/>
    <w:rsid w:val="2483767F"/>
    <w:rsid w:val="252C79CB"/>
    <w:rsid w:val="257A4250"/>
    <w:rsid w:val="25DA1C9D"/>
    <w:rsid w:val="25E81569"/>
    <w:rsid w:val="25F1267D"/>
    <w:rsid w:val="26C86F6F"/>
    <w:rsid w:val="2728340D"/>
    <w:rsid w:val="28574F56"/>
    <w:rsid w:val="290E68E6"/>
    <w:rsid w:val="2A0964D3"/>
    <w:rsid w:val="2B624C67"/>
    <w:rsid w:val="2C7309C9"/>
    <w:rsid w:val="2CC03DE4"/>
    <w:rsid w:val="2CFA5040"/>
    <w:rsid w:val="2DAA2AC7"/>
    <w:rsid w:val="2DC66BC8"/>
    <w:rsid w:val="2E1C573D"/>
    <w:rsid w:val="2F133C8A"/>
    <w:rsid w:val="2F8B2B0D"/>
    <w:rsid w:val="30102E87"/>
    <w:rsid w:val="301E5724"/>
    <w:rsid w:val="309904BB"/>
    <w:rsid w:val="30B5776A"/>
    <w:rsid w:val="31C02170"/>
    <w:rsid w:val="32094F1B"/>
    <w:rsid w:val="326D4833"/>
    <w:rsid w:val="326F7305"/>
    <w:rsid w:val="32CC5360"/>
    <w:rsid w:val="33741824"/>
    <w:rsid w:val="33FE329D"/>
    <w:rsid w:val="34531449"/>
    <w:rsid w:val="350153BA"/>
    <w:rsid w:val="37345C2F"/>
    <w:rsid w:val="37A13497"/>
    <w:rsid w:val="37DB0B5B"/>
    <w:rsid w:val="38A14999"/>
    <w:rsid w:val="38E55278"/>
    <w:rsid w:val="38F72426"/>
    <w:rsid w:val="39F774D5"/>
    <w:rsid w:val="3A014299"/>
    <w:rsid w:val="3B9438B5"/>
    <w:rsid w:val="3C2920A3"/>
    <w:rsid w:val="3D5305FD"/>
    <w:rsid w:val="3DB82B0B"/>
    <w:rsid w:val="3E1D53B4"/>
    <w:rsid w:val="3E302692"/>
    <w:rsid w:val="3F646A48"/>
    <w:rsid w:val="406869C9"/>
    <w:rsid w:val="40E058B7"/>
    <w:rsid w:val="420942D3"/>
    <w:rsid w:val="42436321"/>
    <w:rsid w:val="437C4C12"/>
    <w:rsid w:val="447F4709"/>
    <w:rsid w:val="44AF7727"/>
    <w:rsid w:val="477B422E"/>
    <w:rsid w:val="47FF43A0"/>
    <w:rsid w:val="489405E3"/>
    <w:rsid w:val="48D17049"/>
    <w:rsid w:val="4942157C"/>
    <w:rsid w:val="494C3348"/>
    <w:rsid w:val="49633611"/>
    <w:rsid w:val="49B41F8B"/>
    <w:rsid w:val="49B8543C"/>
    <w:rsid w:val="4AAB7EC8"/>
    <w:rsid w:val="4AB35228"/>
    <w:rsid w:val="4AF83BF8"/>
    <w:rsid w:val="4C0B12D1"/>
    <w:rsid w:val="4C676B0B"/>
    <w:rsid w:val="4C79101D"/>
    <w:rsid w:val="4CF10C29"/>
    <w:rsid w:val="4D1549D8"/>
    <w:rsid w:val="4D2212B6"/>
    <w:rsid w:val="4D647769"/>
    <w:rsid w:val="4DA461C5"/>
    <w:rsid w:val="4ECC1EB5"/>
    <w:rsid w:val="4F9F369E"/>
    <w:rsid w:val="4FA068C2"/>
    <w:rsid w:val="4FE07142"/>
    <w:rsid w:val="503B3B4F"/>
    <w:rsid w:val="50B233AE"/>
    <w:rsid w:val="50BD1A86"/>
    <w:rsid w:val="50C856AC"/>
    <w:rsid w:val="512D1074"/>
    <w:rsid w:val="51B21CE1"/>
    <w:rsid w:val="51B43C52"/>
    <w:rsid w:val="529053BC"/>
    <w:rsid w:val="54737C17"/>
    <w:rsid w:val="56135A00"/>
    <w:rsid w:val="575008E0"/>
    <w:rsid w:val="57FF4ECE"/>
    <w:rsid w:val="583F5C6F"/>
    <w:rsid w:val="58780C81"/>
    <w:rsid w:val="589F6E57"/>
    <w:rsid w:val="58F00D27"/>
    <w:rsid w:val="5CFE229F"/>
    <w:rsid w:val="5D9E48F1"/>
    <w:rsid w:val="5E5B240E"/>
    <w:rsid w:val="5F23576E"/>
    <w:rsid w:val="60FB2142"/>
    <w:rsid w:val="61AD5A56"/>
    <w:rsid w:val="62024702"/>
    <w:rsid w:val="623F13F3"/>
    <w:rsid w:val="62913D6C"/>
    <w:rsid w:val="63341F60"/>
    <w:rsid w:val="64015E38"/>
    <w:rsid w:val="64C00739"/>
    <w:rsid w:val="664C08FC"/>
    <w:rsid w:val="68675D17"/>
    <w:rsid w:val="69375759"/>
    <w:rsid w:val="6A276E52"/>
    <w:rsid w:val="6A5D02C8"/>
    <w:rsid w:val="6B7B0770"/>
    <w:rsid w:val="6D162901"/>
    <w:rsid w:val="6D894C69"/>
    <w:rsid w:val="6EB81711"/>
    <w:rsid w:val="6F7C0A98"/>
    <w:rsid w:val="6FFB67C3"/>
    <w:rsid w:val="70984C7A"/>
    <w:rsid w:val="71EE4619"/>
    <w:rsid w:val="72BA57B6"/>
    <w:rsid w:val="72DD6062"/>
    <w:rsid w:val="73C647DF"/>
    <w:rsid w:val="75621AD9"/>
    <w:rsid w:val="77107636"/>
    <w:rsid w:val="771D5BC2"/>
    <w:rsid w:val="776A5A57"/>
    <w:rsid w:val="7896597E"/>
    <w:rsid w:val="78EF6271"/>
    <w:rsid w:val="797C7F54"/>
    <w:rsid w:val="7B12367E"/>
    <w:rsid w:val="7BCA6D92"/>
    <w:rsid w:val="7C684A63"/>
    <w:rsid w:val="7CB61C71"/>
    <w:rsid w:val="7E3678AE"/>
    <w:rsid w:val="7E5F017F"/>
    <w:rsid w:val="7E7909B6"/>
    <w:rsid w:val="7EEC6E98"/>
    <w:rsid w:val="7F6C1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  <w14:docId w14:val="15DDE796"/>
  <w15:docId w15:val="{84F10404-6B62-46FF-B29F-C6FD2291B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character" w:customStyle="1" w:styleId="Fontepargpadro1">
    <w:name w:val="Fonte parág. padrão1"/>
    <w:qFormat/>
  </w:style>
  <w:style w:type="paragraph" w:styleId="Cabealho">
    <w:name w:val="header"/>
    <w:basedOn w:val="Normal"/>
    <w:link w:val="CabealhoChar"/>
    <w:uiPriority w:val="99"/>
    <w:unhideWhenUsed/>
    <w:rsid w:val="00BB21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B2174"/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016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016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F044AF"/>
    <w:rPr>
      <w:color w:val="0000FF"/>
      <w:u w:val="single"/>
    </w:rPr>
  </w:style>
  <w:style w:type="paragraph" w:styleId="PargrafodaLista">
    <w:name w:val="List Paragraph"/>
    <w:basedOn w:val="Normal"/>
    <w:uiPriority w:val="99"/>
    <w:rsid w:val="00EF1C67"/>
    <w:pPr>
      <w:ind w:left="720"/>
      <w:contextualSpacing/>
    </w:pPr>
  </w:style>
  <w:style w:type="table" w:styleId="Tabelacomgrade">
    <w:name w:val="Table Grid"/>
    <w:basedOn w:val="Tabelanormal"/>
    <w:uiPriority w:val="59"/>
    <w:rsid w:val="008D2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1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C62B9F3-CBDE-4622-8F9B-321F40FB4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1582</Words>
  <Characters>8549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romeu</cp:lastModifiedBy>
  <cp:revision>15</cp:revision>
  <cp:lastPrinted>2021-11-24T11:45:00Z</cp:lastPrinted>
  <dcterms:created xsi:type="dcterms:W3CDTF">2021-12-20T12:37:00Z</dcterms:created>
  <dcterms:modified xsi:type="dcterms:W3CDTF">2021-12-20T14:25:00Z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