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1F" w:rsidRDefault="00C264BC">
      <w:pPr>
        <w:spacing w:line="27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SÚMULA DA 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7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ª REUNIÃO ORDINÁRIA D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O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CONSELHO DIRETOR,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DO CONSELHO DE ARQUITETURA E URBANISMO DE GOIÁS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,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REALIZADA NO DIA 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30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DE 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AGOSTO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DE 2018</w:t>
      </w:r>
    </w:p>
    <w:p w:rsidR="00FE3B1F" w:rsidRDefault="00FE3B1F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:rsidR="00FE3B1F" w:rsidRDefault="00C264BC">
      <w:pPr>
        <w:spacing w:line="27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CONSELHO DIRETOR</w:t>
      </w:r>
    </w:p>
    <w:p w:rsidR="00FE3B1F" w:rsidRDefault="00FE3B1F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:rsidR="00FE3B1F" w:rsidRDefault="00C264BC">
      <w:pPr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Aos </w:t>
      </w:r>
      <w:r>
        <w:rPr>
          <w:rFonts w:ascii="Arial" w:hAnsi="Arial" w:cs="Arial"/>
          <w:bCs/>
          <w:color w:val="222222"/>
          <w:sz w:val="22"/>
          <w:szCs w:val="22"/>
        </w:rPr>
        <w:t>trinta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dias do mês de </w:t>
      </w:r>
      <w:r>
        <w:rPr>
          <w:rFonts w:ascii="Arial" w:hAnsi="Arial" w:cs="Arial"/>
          <w:bCs/>
          <w:color w:val="222222"/>
          <w:sz w:val="22"/>
          <w:szCs w:val="22"/>
        </w:rPr>
        <w:t>agosto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de dois mil e dezoito, n</w:t>
      </w:r>
      <w:r>
        <w:rPr>
          <w:rFonts w:ascii="Arial" w:hAnsi="Arial" w:cs="Arial"/>
          <w:bCs/>
          <w:color w:val="222222"/>
          <w:sz w:val="22"/>
          <w:szCs w:val="22"/>
        </w:rPr>
        <w:t>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>auditório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do Edifício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Concept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 Office, situado na Avenida Engenheiro Eurico Viana, nº 25, Vila Maria José, iniciou-se, em primeira convocação, a </w:t>
      </w:r>
      <w:r>
        <w:rPr>
          <w:rFonts w:ascii="Arial" w:hAnsi="Arial" w:cs="Arial"/>
          <w:bCs/>
          <w:color w:val="222222"/>
          <w:sz w:val="22"/>
          <w:szCs w:val="22"/>
        </w:rPr>
        <w:t>7</w:t>
      </w:r>
      <w:r>
        <w:rPr>
          <w:rFonts w:ascii="Arial" w:hAnsi="Arial" w:cs="Arial"/>
          <w:bCs/>
          <w:color w:val="222222"/>
          <w:sz w:val="22"/>
          <w:szCs w:val="22"/>
        </w:rPr>
        <w:t>ª Reunião Ordinária d</w:t>
      </w:r>
      <w:r>
        <w:rPr>
          <w:rFonts w:ascii="Arial" w:hAnsi="Arial" w:cs="Arial"/>
          <w:bCs/>
          <w:color w:val="222222"/>
          <w:sz w:val="22"/>
          <w:szCs w:val="22"/>
        </w:rPr>
        <w:t>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>Conselho Diretor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com os seguintes pontos em pauta: </w:t>
      </w:r>
      <w:r>
        <w:rPr>
          <w:rFonts w:ascii="Arial" w:hAnsi="Arial" w:cs="Arial"/>
          <w:b/>
          <w:bCs/>
          <w:color w:val="222222"/>
          <w:sz w:val="22"/>
          <w:szCs w:val="22"/>
        </w:rPr>
        <w:t>I)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>Verificação de quórum. II) Leitura, discuss</w:t>
      </w:r>
      <w:r>
        <w:rPr>
          <w:rFonts w:ascii="Arial" w:hAnsi="Arial" w:cs="Arial"/>
          <w:b/>
          <w:bCs/>
          <w:color w:val="222222"/>
          <w:sz w:val="22"/>
          <w:szCs w:val="22"/>
        </w:rPr>
        <w:t>ão e aprovação da súmula da reuni</w:t>
      </w:r>
      <w:r>
        <w:rPr>
          <w:rFonts w:ascii="Arial" w:hAnsi="Arial" w:cs="Arial"/>
          <w:b/>
          <w:bCs/>
          <w:color w:val="222222"/>
          <w:sz w:val="22"/>
          <w:szCs w:val="22"/>
        </w:rPr>
        <w:t>ão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anterior, </w:t>
      </w:r>
      <w:r>
        <w:rPr>
          <w:rFonts w:ascii="Arial" w:hAnsi="Arial" w:cs="Arial"/>
          <w:b/>
          <w:bCs/>
          <w:color w:val="222222"/>
          <w:sz w:val="22"/>
          <w:szCs w:val="22"/>
        </w:rPr>
        <w:t>31/07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/2018. III) Comunicações. IV) Apresentação da pauta e extra pauta, se houver. V) Distribuição das matérias a serem relatadas: a) </w:t>
      </w:r>
      <w:r>
        <w:rPr>
          <w:rFonts w:ascii="Arial" w:hAnsi="Arial" w:cs="Arial"/>
          <w:b/>
          <w:bCs/>
          <w:color w:val="222222"/>
          <w:sz w:val="22"/>
          <w:szCs w:val="22"/>
        </w:rPr>
        <w:t>Alteração do calendário de reuniões da CED e CEPEF. b) Pauta da 81ª Plenária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30/08/2018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. VI) Relato, discussão e apreciação das matérias.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Presentes os Conselheiros Estaduais </w:t>
      </w:r>
      <w:r>
        <w:rPr>
          <w:rFonts w:ascii="Arial" w:hAnsi="Arial" w:cs="Arial"/>
          <w:b/>
          <w:color w:val="222222"/>
          <w:sz w:val="22"/>
          <w:szCs w:val="22"/>
        </w:rPr>
        <w:t xml:space="preserve">Arnaldo Mascarenhas Braga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(Presidente do CAU/GO), </w:t>
      </w:r>
      <w:r>
        <w:rPr>
          <w:rFonts w:ascii="Arial" w:hAnsi="Arial" w:cs="Arial"/>
          <w:b/>
          <w:bCs/>
          <w:color w:val="222222"/>
          <w:sz w:val="22"/>
          <w:szCs w:val="22"/>
        </w:rPr>
        <w:t>Frederico André Rabelo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(Vice-Presidente do CAU/GO)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e </w:t>
      </w:r>
      <w:r>
        <w:rPr>
          <w:rFonts w:ascii="Arial" w:hAnsi="Arial" w:cs="Arial"/>
          <w:b/>
          <w:color w:val="222222"/>
          <w:sz w:val="22"/>
          <w:szCs w:val="22"/>
        </w:rPr>
        <w:t xml:space="preserve">Regina Maria de Faria Amaral Brito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(Coordenadora da </w:t>
      </w:r>
      <w:r>
        <w:rPr>
          <w:rFonts w:ascii="Arial" w:hAnsi="Arial" w:cs="Arial"/>
          <w:bCs/>
          <w:color w:val="222222"/>
          <w:sz w:val="22"/>
          <w:szCs w:val="22"/>
        </w:rPr>
        <w:t>CAF)</w:t>
      </w:r>
      <w:r>
        <w:rPr>
          <w:rFonts w:ascii="Arial" w:hAnsi="Arial" w:cs="Arial"/>
          <w:bCs/>
          <w:color w:val="222222"/>
          <w:sz w:val="22"/>
          <w:szCs w:val="22"/>
        </w:rPr>
        <w:t>.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Presentes também a Gerente Geral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Isabel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Barêa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Pastore</w:t>
      </w:r>
      <w:r>
        <w:rPr>
          <w:rFonts w:ascii="Arial" w:hAnsi="Arial" w:cs="Arial"/>
          <w:bCs/>
          <w:color w:val="222222"/>
          <w:sz w:val="22"/>
          <w:szCs w:val="22"/>
        </w:rPr>
        <w:t>,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o Assessor Jurídico/Assessor de Plenário e Comissões </w:t>
      </w:r>
      <w:r>
        <w:rPr>
          <w:rFonts w:ascii="Arial" w:hAnsi="Arial" w:cs="Arial"/>
          <w:b/>
          <w:color w:val="222222"/>
          <w:sz w:val="22"/>
          <w:szCs w:val="22"/>
        </w:rPr>
        <w:t xml:space="preserve">Romeu José </w:t>
      </w:r>
      <w:proofErr w:type="spellStart"/>
      <w:r>
        <w:rPr>
          <w:rFonts w:ascii="Arial" w:hAnsi="Arial" w:cs="Arial"/>
          <w:b/>
          <w:color w:val="222222"/>
          <w:sz w:val="22"/>
          <w:szCs w:val="22"/>
        </w:rPr>
        <w:t>Jankowski</w:t>
      </w:r>
      <w:proofErr w:type="spellEnd"/>
      <w:r>
        <w:rPr>
          <w:rFonts w:ascii="Arial" w:hAnsi="Arial" w:cs="Arial"/>
          <w:b/>
          <w:color w:val="222222"/>
          <w:sz w:val="22"/>
          <w:szCs w:val="22"/>
        </w:rPr>
        <w:t xml:space="preserve"> Júnior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e o Assistente Administrativo </w:t>
      </w:r>
      <w:r>
        <w:rPr>
          <w:rFonts w:ascii="Arial" w:hAnsi="Arial" w:cs="Arial"/>
          <w:b/>
          <w:bCs/>
          <w:color w:val="222222"/>
          <w:sz w:val="22"/>
          <w:szCs w:val="22"/>
        </w:rPr>
        <w:t>Paulo Victor Seixo Costa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color w:val="222222"/>
          <w:sz w:val="22"/>
          <w:szCs w:val="22"/>
        </w:rPr>
        <w:t xml:space="preserve">Os Conselheiros Estaduais </w:t>
      </w:r>
      <w:r>
        <w:rPr>
          <w:rFonts w:ascii="Arial" w:hAnsi="Arial" w:cs="Arial"/>
          <w:b/>
          <w:color w:val="222222"/>
          <w:sz w:val="22"/>
          <w:szCs w:val="22"/>
        </w:rPr>
        <w:t>Paulo Renato</w:t>
      </w:r>
      <w:proofErr w:type="gramEnd"/>
      <w:r>
        <w:rPr>
          <w:rFonts w:ascii="Arial" w:hAnsi="Arial" w:cs="Arial"/>
          <w:b/>
          <w:color w:val="222222"/>
          <w:sz w:val="22"/>
          <w:szCs w:val="22"/>
        </w:rPr>
        <w:t xml:space="preserve"> de Moraes Alves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e </w:t>
      </w:r>
      <w:r>
        <w:rPr>
          <w:rFonts w:ascii="Arial" w:hAnsi="Arial" w:cs="Arial"/>
          <w:b/>
          <w:color w:val="222222"/>
          <w:sz w:val="22"/>
          <w:szCs w:val="22"/>
        </w:rPr>
        <w:t>M</w:t>
      </w:r>
      <w:r>
        <w:rPr>
          <w:rFonts w:ascii="Arial" w:hAnsi="Arial" w:cs="Arial"/>
          <w:b/>
          <w:color w:val="222222"/>
          <w:sz w:val="22"/>
          <w:szCs w:val="22"/>
        </w:rPr>
        <w:t xml:space="preserve">anoel Alves </w:t>
      </w:r>
      <w:proofErr w:type="spellStart"/>
      <w:r>
        <w:rPr>
          <w:rFonts w:ascii="Arial" w:hAnsi="Arial" w:cs="Arial"/>
          <w:b/>
          <w:color w:val="222222"/>
          <w:sz w:val="22"/>
          <w:szCs w:val="22"/>
        </w:rPr>
        <w:t>Carrijo</w:t>
      </w:r>
      <w:proofErr w:type="spellEnd"/>
      <w:r>
        <w:rPr>
          <w:rFonts w:ascii="Arial" w:hAnsi="Arial" w:cs="Arial"/>
          <w:b/>
          <w:color w:val="222222"/>
          <w:sz w:val="22"/>
          <w:szCs w:val="22"/>
        </w:rPr>
        <w:t xml:space="preserve"> Filho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apresentaram prévia justificativa de ausência. </w:t>
      </w:r>
      <w:r>
        <w:rPr>
          <w:rFonts w:ascii="Arial" w:hAnsi="Arial" w:cs="Arial"/>
          <w:bCs/>
          <w:color w:val="222222"/>
          <w:sz w:val="22"/>
          <w:szCs w:val="22"/>
        </w:rPr>
        <w:t>Já a</w:t>
      </w:r>
      <w:r>
        <w:rPr>
          <w:rFonts w:ascii="Arial" w:hAnsi="Arial" w:cs="Arial"/>
          <w:color w:val="222222"/>
          <w:sz w:val="22"/>
          <w:szCs w:val="22"/>
        </w:rPr>
        <w:t xml:space="preserve"> Conselheira Estadual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Fernanda Antônia Fontes Mendonça </w:t>
      </w:r>
      <w:r>
        <w:rPr>
          <w:rFonts w:ascii="Arial" w:hAnsi="Arial" w:cs="Arial"/>
          <w:color w:val="222222"/>
          <w:sz w:val="22"/>
          <w:szCs w:val="22"/>
        </w:rPr>
        <w:t xml:space="preserve">não se manifestou acerca do motivo de sua ausência. </w:t>
      </w:r>
      <w:r>
        <w:rPr>
          <w:rFonts w:ascii="Arial" w:hAnsi="Arial" w:cs="Arial"/>
          <w:b/>
          <w:bCs/>
          <w:color w:val="222222"/>
          <w:sz w:val="22"/>
          <w:szCs w:val="22"/>
        </w:rPr>
        <w:t>I)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Verificação de quórum. </w:t>
      </w:r>
      <w:r>
        <w:rPr>
          <w:rFonts w:ascii="Arial" w:hAnsi="Arial" w:cs="Arial"/>
          <w:b/>
          <w:color w:val="222222"/>
          <w:sz w:val="22"/>
          <w:szCs w:val="22"/>
        </w:rPr>
        <w:t>Arnaldo Mascarenhas Braga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verificou o quórum e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declarou aberta a reunião ordinária. </w:t>
      </w:r>
      <w:r>
        <w:rPr>
          <w:rFonts w:ascii="Arial" w:hAnsi="Arial" w:cs="Arial"/>
          <w:b/>
          <w:bCs/>
          <w:color w:val="222222"/>
          <w:sz w:val="22"/>
          <w:szCs w:val="22"/>
        </w:rPr>
        <w:t>II) Leitura, discussão e aprovação da súmula da reuni</w:t>
      </w:r>
      <w:r>
        <w:rPr>
          <w:rFonts w:ascii="Arial" w:hAnsi="Arial" w:cs="Arial"/>
          <w:b/>
          <w:bCs/>
          <w:color w:val="222222"/>
          <w:sz w:val="22"/>
          <w:szCs w:val="22"/>
        </w:rPr>
        <w:t>ão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anterior, </w:t>
      </w:r>
      <w:r>
        <w:rPr>
          <w:rFonts w:ascii="Arial" w:hAnsi="Arial" w:cs="Arial"/>
          <w:b/>
          <w:bCs/>
          <w:color w:val="222222"/>
          <w:sz w:val="22"/>
          <w:szCs w:val="22"/>
        </w:rPr>
        <w:t>31/07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/2018. </w:t>
      </w:r>
      <w:r>
        <w:rPr>
          <w:rFonts w:ascii="Arial" w:hAnsi="Arial" w:cs="Arial"/>
          <w:bCs/>
          <w:color w:val="222222"/>
          <w:sz w:val="22"/>
          <w:szCs w:val="22"/>
        </w:rPr>
        <w:t>Súmula aprovad</w:t>
      </w:r>
      <w:r>
        <w:rPr>
          <w:rFonts w:ascii="Arial" w:hAnsi="Arial" w:cs="Arial"/>
          <w:bCs/>
          <w:color w:val="222222"/>
          <w:sz w:val="22"/>
          <w:szCs w:val="22"/>
        </w:rPr>
        <w:t>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por unanimidade.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III) Comunicações. </w:t>
      </w:r>
      <w:r>
        <w:rPr>
          <w:rFonts w:ascii="Arial" w:hAnsi="Arial" w:cs="Arial"/>
          <w:bCs/>
          <w:color w:val="222222"/>
          <w:sz w:val="22"/>
          <w:szCs w:val="22"/>
        </w:rPr>
        <w:t>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Gerente Geral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Isabel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Barêa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Pastore </w:t>
      </w:r>
      <w:r>
        <w:rPr>
          <w:rFonts w:ascii="Arial" w:hAnsi="Arial" w:cs="Arial"/>
          <w:bCs/>
          <w:color w:val="222222"/>
          <w:sz w:val="22"/>
          <w:szCs w:val="22"/>
        </w:rPr>
        <w:t>informou sobre a continuidade do procedimento de co</w:t>
      </w:r>
      <w:r>
        <w:rPr>
          <w:rFonts w:ascii="Arial" w:hAnsi="Arial" w:cs="Arial"/>
          <w:bCs/>
          <w:color w:val="222222"/>
          <w:sz w:val="22"/>
          <w:szCs w:val="22"/>
        </w:rPr>
        <w:t>brança de conselheiros inadimplentes.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IV) Apresentação da pauta e extra pauta, se houver.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Pauta aprovada por unanimidade.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V) Distribuição das matérias a serem relatadas: a)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Alteração do calendário de reuniões da CED e CEPEF. b) Pauta da 81ª Plenária </w:t>
      </w:r>
      <w:r>
        <w:rPr>
          <w:rFonts w:ascii="Arial" w:hAnsi="Arial" w:cs="Arial"/>
          <w:b/>
          <w:bCs/>
          <w:color w:val="222222"/>
          <w:sz w:val="22"/>
          <w:szCs w:val="22"/>
        </w:rPr>
        <w:t>30/08/2018</w:t>
      </w:r>
      <w:r>
        <w:rPr>
          <w:rFonts w:ascii="Arial" w:hAnsi="Arial" w:cs="Arial"/>
          <w:b/>
          <w:bCs/>
          <w:color w:val="222222"/>
          <w:sz w:val="22"/>
          <w:szCs w:val="22"/>
        </w:rPr>
        <w:t>. VI) Relato, discussão e apreciação das matérias.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a)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Alteração do calendário de reuniões da CED e CEPEF. </w:t>
      </w:r>
      <w:r>
        <w:rPr>
          <w:rFonts w:ascii="Arial" w:hAnsi="Arial" w:cs="Arial"/>
          <w:color w:val="222222"/>
          <w:sz w:val="22"/>
          <w:szCs w:val="22"/>
        </w:rPr>
        <w:t>Aprovação pela alteração do calendário de reuniões da CED para os dias 12/09, 10/10 e 07/11. Quanto ao calendário da CEPEF, ficou também apr</w:t>
      </w:r>
      <w:r>
        <w:rPr>
          <w:rFonts w:ascii="Arial" w:hAnsi="Arial" w:cs="Arial"/>
          <w:color w:val="222222"/>
          <w:sz w:val="22"/>
          <w:szCs w:val="22"/>
        </w:rPr>
        <w:t xml:space="preserve">ovado por unanimidade os dias 13/09, 25/10 e 22/11. </w:t>
      </w:r>
      <w:r>
        <w:rPr>
          <w:rFonts w:ascii="Arial" w:hAnsi="Arial" w:cs="Arial"/>
          <w:b/>
          <w:bCs/>
          <w:color w:val="222222"/>
          <w:sz w:val="22"/>
          <w:szCs w:val="22"/>
        </w:rPr>
        <w:t>b) Pauta da 81ª Plenária 30/08/2018</w:t>
      </w:r>
      <w:r>
        <w:rPr>
          <w:rFonts w:ascii="Arial" w:hAnsi="Arial" w:cs="Arial"/>
          <w:b/>
          <w:bCs/>
          <w:color w:val="222222"/>
          <w:sz w:val="22"/>
          <w:szCs w:val="22"/>
        </w:rPr>
        <w:t>.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Aprovado, por unanimidade, a pauta da 81ª Plenária 30/08/2018 com os seguintes pontos de pauta: prestação de contas de janeiro a julho de 2018, alteração do calendário</w:t>
      </w:r>
      <w:r>
        <w:rPr>
          <w:rFonts w:ascii="Arial" w:hAnsi="Arial" w:cs="Arial"/>
          <w:color w:val="222222"/>
          <w:sz w:val="22"/>
          <w:szCs w:val="22"/>
        </w:rPr>
        <w:t xml:space="preserve"> anual de 2018, julgamento de processos da CED e CEPEF, e relatos gerais. </w:t>
      </w:r>
      <w:r>
        <w:rPr>
          <w:rFonts w:ascii="Arial" w:hAnsi="Arial" w:cs="Arial"/>
          <w:bCs/>
          <w:color w:val="222222"/>
          <w:sz w:val="22"/>
          <w:szCs w:val="22"/>
        </w:rPr>
        <w:t>E</w:t>
      </w:r>
      <w:r>
        <w:rPr>
          <w:rFonts w:ascii="Arial" w:hAnsi="Arial" w:cs="Arial"/>
          <w:color w:val="222222"/>
          <w:sz w:val="22"/>
          <w:szCs w:val="22"/>
        </w:rPr>
        <w:t xml:space="preserve">ncerrados os pontos de pauta previstos na reunião e, nada mais havendo a tratar, o </w:t>
      </w:r>
      <w:r>
        <w:rPr>
          <w:rFonts w:ascii="Arial" w:hAnsi="Arial" w:cs="Arial"/>
          <w:b/>
          <w:bCs/>
          <w:color w:val="222222"/>
          <w:sz w:val="22"/>
          <w:szCs w:val="22"/>
        </w:rPr>
        <w:t>Presidente</w:t>
      </w:r>
      <w:r>
        <w:rPr>
          <w:rFonts w:ascii="Arial" w:hAnsi="Arial" w:cs="Arial"/>
          <w:color w:val="222222"/>
          <w:sz w:val="22"/>
          <w:szCs w:val="22"/>
        </w:rPr>
        <w:t xml:space="preserve"> agradeceu a todos e deu por encerrada a sessão </w:t>
      </w:r>
      <w:r>
        <w:rPr>
          <w:rFonts w:ascii="Arial" w:hAnsi="Arial" w:cs="Arial"/>
          <w:color w:val="000000"/>
          <w:sz w:val="22"/>
          <w:szCs w:val="22"/>
        </w:rPr>
        <w:t xml:space="preserve">do que, para constar, eu,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Paulo Victor S</w:t>
      </w:r>
      <w:r>
        <w:rPr>
          <w:rFonts w:ascii="Arial" w:hAnsi="Arial" w:cs="Arial"/>
          <w:b/>
          <w:bCs/>
          <w:color w:val="000000"/>
          <w:sz w:val="22"/>
          <w:szCs w:val="22"/>
        </w:rPr>
        <w:t>eixo Costa</w:t>
      </w:r>
      <w:r>
        <w:rPr>
          <w:rFonts w:ascii="Arial" w:hAnsi="Arial" w:cs="Arial"/>
          <w:color w:val="000000"/>
          <w:sz w:val="22"/>
          <w:szCs w:val="22"/>
        </w:rPr>
        <w:t xml:space="preserve">, secretariei a sessão, lavrei a presente súmula que, depois de lida e achada conforme, será assinada por mim e pelo </w:t>
      </w:r>
      <w:r>
        <w:rPr>
          <w:rFonts w:ascii="Arial" w:hAnsi="Arial" w:cs="Arial"/>
          <w:color w:val="000000"/>
          <w:sz w:val="22"/>
          <w:szCs w:val="22"/>
        </w:rPr>
        <w:t>Presidente do CAU/GO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Arnado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Mascarenhas Braga</w:t>
      </w:r>
      <w:r>
        <w:rPr>
          <w:rFonts w:ascii="Arial" w:hAnsi="Arial" w:cs="Arial"/>
          <w:color w:val="000000"/>
          <w:sz w:val="22"/>
          <w:szCs w:val="22"/>
        </w:rPr>
        <w:t xml:space="preserve">. Goiânia, aos </w:t>
      </w:r>
      <w:r>
        <w:rPr>
          <w:rFonts w:ascii="Arial" w:hAnsi="Arial" w:cs="Arial"/>
          <w:color w:val="000000"/>
          <w:sz w:val="22"/>
          <w:szCs w:val="22"/>
        </w:rPr>
        <w:t>trinta</w:t>
      </w:r>
      <w:r>
        <w:rPr>
          <w:rFonts w:ascii="Arial" w:hAnsi="Arial" w:cs="Arial"/>
          <w:color w:val="000000"/>
          <w:sz w:val="22"/>
          <w:szCs w:val="22"/>
        </w:rPr>
        <w:t xml:space="preserve"> dias do mês de </w:t>
      </w:r>
      <w:r>
        <w:rPr>
          <w:rFonts w:ascii="Arial" w:hAnsi="Arial" w:cs="Arial"/>
          <w:color w:val="000000"/>
          <w:sz w:val="22"/>
          <w:szCs w:val="22"/>
        </w:rPr>
        <w:t>agosto</w:t>
      </w:r>
      <w:r>
        <w:rPr>
          <w:rFonts w:ascii="Arial" w:hAnsi="Arial" w:cs="Arial"/>
          <w:color w:val="000000"/>
          <w:sz w:val="22"/>
          <w:szCs w:val="22"/>
        </w:rPr>
        <w:t xml:space="preserve"> de 2018.</w:t>
      </w:r>
    </w:p>
    <w:p w:rsidR="00C264BC" w:rsidRDefault="00C264BC">
      <w:pPr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E3B1F" w:rsidRDefault="00C264BC" w:rsidP="00C264BC">
      <w:pPr>
        <w:jc w:val="center"/>
        <w:rPr>
          <w:rFonts w:ascii="Arial" w:hAnsi="Arial" w:cs="Arial"/>
          <w:i/>
          <w:iCs/>
          <w:color w:val="00000A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Arnado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Mascarenhas Bra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22"/>
          <w:szCs w:val="22"/>
        </w:rPr>
        <w:t>ga</w:t>
      </w:r>
    </w:p>
    <w:p w:rsidR="00FE3B1F" w:rsidRDefault="00C264BC">
      <w:pPr>
        <w:spacing w:line="27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A"/>
          <w:sz w:val="22"/>
          <w:szCs w:val="22"/>
        </w:rPr>
        <w:t>-</w:t>
      </w:r>
      <w:r>
        <w:rPr>
          <w:rFonts w:ascii="Arial" w:hAnsi="Arial" w:cs="Arial"/>
          <w:i/>
          <w:iCs/>
          <w:color w:val="00000A"/>
          <w:sz w:val="22"/>
          <w:szCs w:val="22"/>
        </w:rPr>
        <w:t>Presidente do CAU/GO</w:t>
      </w:r>
      <w:r>
        <w:rPr>
          <w:rFonts w:ascii="Arial" w:hAnsi="Arial" w:cs="Arial"/>
          <w:i/>
          <w:iCs/>
          <w:color w:val="00000A"/>
          <w:sz w:val="22"/>
          <w:szCs w:val="22"/>
        </w:rPr>
        <w:t>-</w:t>
      </w:r>
    </w:p>
    <w:p w:rsidR="00FE3B1F" w:rsidRDefault="00FE3B1F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:rsidR="00C264BC" w:rsidRDefault="00C264BC" w:rsidP="00C264BC">
      <w:pPr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lastRenderedPageBreak/>
        <w:t>Paulo Victor Seixo Costa</w:t>
      </w:r>
    </w:p>
    <w:p w:rsidR="00FE3B1F" w:rsidRDefault="00C264BC" w:rsidP="00C264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A"/>
          <w:sz w:val="22"/>
          <w:szCs w:val="22"/>
        </w:rPr>
        <w:t>Assistente Administrativo de Plenário e Comissões</w:t>
      </w:r>
    </w:p>
    <w:sectPr w:rsidR="00FE3B1F">
      <w:headerReference w:type="default" r:id="rId8"/>
      <w:footerReference w:type="default" r:id="rId9"/>
      <w:pgSz w:w="11906" w:h="16838"/>
      <w:pgMar w:top="2098" w:right="1134" w:bottom="1531" w:left="1701" w:header="709" w:footer="709" w:gutter="0"/>
      <w:lnNumType w:countBy="1" w:distance="284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64BC">
      <w:r>
        <w:separator/>
      </w:r>
    </w:p>
  </w:endnote>
  <w:endnote w:type="continuationSeparator" w:id="0">
    <w:p w:rsidR="00000000" w:rsidRDefault="00C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1F" w:rsidRDefault="00C264B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FE3B1F" w:rsidRDefault="00FE3B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64BC">
      <w:r>
        <w:separator/>
      </w:r>
    </w:p>
  </w:footnote>
  <w:footnote w:type="continuationSeparator" w:id="0">
    <w:p w:rsidR="00000000" w:rsidRDefault="00C2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1F" w:rsidRDefault="00FE3B1F">
    <w:pPr>
      <w:pStyle w:val="Cabealho1"/>
      <w:jc w:val="center"/>
    </w:pPr>
  </w:p>
  <w:p w:rsidR="00FE3B1F" w:rsidRDefault="00FE3B1F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27F"/>
    <w:rsid w:val="00000310"/>
    <w:rsid w:val="0000468D"/>
    <w:rsid w:val="00004CB7"/>
    <w:rsid w:val="00005405"/>
    <w:rsid w:val="000131C6"/>
    <w:rsid w:val="0001712E"/>
    <w:rsid w:val="00023FF8"/>
    <w:rsid w:val="00024733"/>
    <w:rsid w:val="00025986"/>
    <w:rsid w:val="00025EF8"/>
    <w:rsid w:val="00026BB8"/>
    <w:rsid w:val="00026E7B"/>
    <w:rsid w:val="0003129B"/>
    <w:rsid w:val="000346D5"/>
    <w:rsid w:val="00035100"/>
    <w:rsid w:val="0004068B"/>
    <w:rsid w:val="00040D23"/>
    <w:rsid w:val="00040D32"/>
    <w:rsid w:val="00044B32"/>
    <w:rsid w:val="00047A8E"/>
    <w:rsid w:val="0005211A"/>
    <w:rsid w:val="0005455D"/>
    <w:rsid w:val="000571E8"/>
    <w:rsid w:val="00060B42"/>
    <w:rsid w:val="00064694"/>
    <w:rsid w:val="00064820"/>
    <w:rsid w:val="00064C2E"/>
    <w:rsid w:val="00064DB2"/>
    <w:rsid w:val="000700CC"/>
    <w:rsid w:val="000711A8"/>
    <w:rsid w:val="0007700E"/>
    <w:rsid w:val="00082A0D"/>
    <w:rsid w:val="000905D8"/>
    <w:rsid w:val="00090D84"/>
    <w:rsid w:val="00091006"/>
    <w:rsid w:val="0009436B"/>
    <w:rsid w:val="00097B15"/>
    <w:rsid w:val="000A0993"/>
    <w:rsid w:val="000A5C72"/>
    <w:rsid w:val="000A633C"/>
    <w:rsid w:val="000A7D7A"/>
    <w:rsid w:val="000B332D"/>
    <w:rsid w:val="000B5C68"/>
    <w:rsid w:val="000C7CB0"/>
    <w:rsid w:val="000D1E44"/>
    <w:rsid w:val="000D5618"/>
    <w:rsid w:val="000D61A1"/>
    <w:rsid w:val="000D68A4"/>
    <w:rsid w:val="000E001D"/>
    <w:rsid w:val="000E4198"/>
    <w:rsid w:val="000E5E57"/>
    <w:rsid w:val="000E7E3E"/>
    <w:rsid w:val="000F29FE"/>
    <w:rsid w:val="000F36B2"/>
    <w:rsid w:val="000F5909"/>
    <w:rsid w:val="000F627F"/>
    <w:rsid w:val="00106431"/>
    <w:rsid w:val="00107799"/>
    <w:rsid w:val="00111B22"/>
    <w:rsid w:val="00112878"/>
    <w:rsid w:val="00115A32"/>
    <w:rsid w:val="0011638F"/>
    <w:rsid w:val="00116D0F"/>
    <w:rsid w:val="00117B11"/>
    <w:rsid w:val="00120F47"/>
    <w:rsid w:val="001213E8"/>
    <w:rsid w:val="00122197"/>
    <w:rsid w:val="00124894"/>
    <w:rsid w:val="00127CE6"/>
    <w:rsid w:val="00133811"/>
    <w:rsid w:val="00133952"/>
    <w:rsid w:val="00135023"/>
    <w:rsid w:val="001353D1"/>
    <w:rsid w:val="0013742A"/>
    <w:rsid w:val="00137F67"/>
    <w:rsid w:val="00137F93"/>
    <w:rsid w:val="001403DB"/>
    <w:rsid w:val="001417A0"/>
    <w:rsid w:val="00153A8D"/>
    <w:rsid w:val="00154CD4"/>
    <w:rsid w:val="00154F08"/>
    <w:rsid w:val="0015769D"/>
    <w:rsid w:val="00161F15"/>
    <w:rsid w:val="001647AF"/>
    <w:rsid w:val="001714B2"/>
    <w:rsid w:val="001740E4"/>
    <w:rsid w:val="00174750"/>
    <w:rsid w:val="00177291"/>
    <w:rsid w:val="00177C2E"/>
    <w:rsid w:val="00181C52"/>
    <w:rsid w:val="00185EEE"/>
    <w:rsid w:val="0019101A"/>
    <w:rsid w:val="00194EC1"/>
    <w:rsid w:val="001959F2"/>
    <w:rsid w:val="00196240"/>
    <w:rsid w:val="00196890"/>
    <w:rsid w:val="00196A67"/>
    <w:rsid w:val="001A0E34"/>
    <w:rsid w:val="001A0F6C"/>
    <w:rsid w:val="001A3065"/>
    <w:rsid w:val="001A42B5"/>
    <w:rsid w:val="001A6859"/>
    <w:rsid w:val="001B009F"/>
    <w:rsid w:val="001B0BF3"/>
    <w:rsid w:val="001B441C"/>
    <w:rsid w:val="001B4D24"/>
    <w:rsid w:val="001B602D"/>
    <w:rsid w:val="001B6631"/>
    <w:rsid w:val="001C1285"/>
    <w:rsid w:val="001C3AC1"/>
    <w:rsid w:val="001C3F78"/>
    <w:rsid w:val="001C6179"/>
    <w:rsid w:val="001D0A8F"/>
    <w:rsid w:val="001D1864"/>
    <w:rsid w:val="001D5337"/>
    <w:rsid w:val="001E0673"/>
    <w:rsid w:val="001E4361"/>
    <w:rsid w:val="001E5A3C"/>
    <w:rsid w:val="001E65BB"/>
    <w:rsid w:val="001E65D6"/>
    <w:rsid w:val="001E70C6"/>
    <w:rsid w:val="001F0AC3"/>
    <w:rsid w:val="001F2B75"/>
    <w:rsid w:val="001F4955"/>
    <w:rsid w:val="00200192"/>
    <w:rsid w:val="00203342"/>
    <w:rsid w:val="002041DD"/>
    <w:rsid w:val="002078D0"/>
    <w:rsid w:val="00210821"/>
    <w:rsid w:val="002128EA"/>
    <w:rsid w:val="0022487A"/>
    <w:rsid w:val="00226CC7"/>
    <w:rsid w:val="00231B1B"/>
    <w:rsid w:val="0023351E"/>
    <w:rsid w:val="002406BF"/>
    <w:rsid w:val="002412B6"/>
    <w:rsid w:val="002433F8"/>
    <w:rsid w:val="00244117"/>
    <w:rsid w:val="002463EC"/>
    <w:rsid w:val="00251746"/>
    <w:rsid w:val="002523CA"/>
    <w:rsid w:val="002539BD"/>
    <w:rsid w:val="002601D8"/>
    <w:rsid w:val="0026327C"/>
    <w:rsid w:val="00263AC4"/>
    <w:rsid w:val="00263EBC"/>
    <w:rsid w:val="00263FE4"/>
    <w:rsid w:val="0026671C"/>
    <w:rsid w:val="00270EE9"/>
    <w:rsid w:val="00273D3B"/>
    <w:rsid w:val="00275910"/>
    <w:rsid w:val="00276C94"/>
    <w:rsid w:val="002773BE"/>
    <w:rsid w:val="00282140"/>
    <w:rsid w:val="002824F4"/>
    <w:rsid w:val="00285FC4"/>
    <w:rsid w:val="00286390"/>
    <w:rsid w:val="00290309"/>
    <w:rsid w:val="00294161"/>
    <w:rsid w:val="00294E48"/>
    <w:rsid w:val="00295936"/>
    <w:rsid w:val="002A350B"/>
    <w:rsid w:val="002A37A3"/>
    <w:rsid w:val="002A37E1"/>
    <w:rsid w:val="002A3A14"/>
    <w:rsid w:val="002B03C2"/>
    <w:rsid w:val="002B215D"/>
    <w:rsid w:val="002B3674"/>
    <w:rsid w:val="002B51EE"/>
    <w:rsid w:val="002C06F9"/>
    <w:rsid w:val="002C6997"/>
    <w:rsid w:val="002C6B1C"/>
    <w:rsid w:val="002C7C94"/>
    <w:rsid w:val="002D0DED"/>
    <w:rsid w:val="002E3D54"/>
    <w:rsid w:val="002E4F0E"/>
    <w:rsid w:val="002E6724"/>
    <w:rsid w:val="002E7322"/>
    <w:rsid w:val="002F2575"/>
    <w:rsid w:val="002F2AEC"/>
    <w:rsid w:val="002F4A82"/>
    <w:rsid w:val="002F5ADA"/>
    <w:rsid w:val="002F5C54"/>
    <w:rsid w:val="00301FC1"/>
    <w:rsid w:val="00303C05"/>
    <w:rsid w:val="00304DAC"/>
    <w:rsid w:val="00306068"/>
    <w:rsid w:val="00312ABF"/>
    <w:rsid w:val="0031700E"/>
    <w:rsid w:val="00321991"/>
    <w:rsid w:val="00323808"/>
    <w:rsid w:val="003275DD"/>
    <w:rsid w:val="00327948"/>
    <w:rsid w:val="00331360"/>
    <w:rsid w:val="0033284E"/>
    <w:rsid w:val="00337F11"/>
    <w:rsid w:val="00340B87"/>
    <w:rsid w:val="00340C59"/>
    <w:rsid w:val="0034191F"/>
    <w:rsid w:val="00341940"/>
    <w:rsid w:val="0034551B"/>
    <w:rsid w:val="00345FA8"/>
    <w:rsid w:val="00352C9E"/>
    <w:rsid w:val="00353323"/>
    <w:rsid w:val="0035442E"/>
    <w:rsid w:val="0035455D"/>
    <w:rsid w:val="00362C28"/>
    <w:rsid w:val="003633B2"/>
    <w:rsid w:val="00363471"/>
    <w:rsid w:val="003635E6"/>
    <w:rsid w:val="003638D4"/>
    <w:rsid w:val="00365B83"/>
    <w:rsid w:val="0037706C"/>
    <w:rsid w:val="003847DF"/>
    <w:rsid w:val="00384ABC"/>
    <w:rsid w:val="00386760"/>
    <w:rsid w:val="00386F66"/>
    <w:rsid w:val="00390593"/>
    <w:rsid w:val="00394C45"/>
    <w:rsid w:val="003A3E45"/>
    <w:rsid w:val="003A3E9F"/>
    <w:rsid w:val="003A56F1"/>
    <w:rsid w:val="003A5868"/>
    <w:rsid w:val="003B21FF"/>
    <w:rsid w:val="003B6240"/>
    <w:rsid w:val="003C0F79"/>
    <w:rsid w:val="003C21F5"/>
    <w:rsid w:val="003C22DA"/>
    <w:rsid w:val="003C34C4"/>
    <w:rsid w:val="003C4B03"/>
    <w:rsid w:val="003D0C39"/>
    <w:rsid w:val="003D53FC"/>
    <w:rsid w:val="003D693F"/>
    <w:rsid w:val="003E061E"/>
    <w:rsid w:val="003E069B"/>
    <w:rsid w:val="003E1818"/>
    <w:rsid w:val="003E4778"/>
    <w:rsid w:val="003F0693"/>
    <w:rsid w:val="003F07A7"/>
    <w:rsid w:val="003F08FF"/>
    <w:rsid w:val="003F4C36"/>
    <w:rsid w:val="003F6C97"/>
    <w:rsid w:val="004019FF"/>
    <w:rsid w:val="00402BC1"/>
    <w:rsid w:val="004033CA"/>
    <w:rsid w:val="004040CE"/>
    <w:rsid w:val="0040550F"/>
    <w:rsid w:val="00405797"/>
    <w:rsid w:val="00413001"/>
    <w:rsid w:val="004138A4"/>
    <w:rsid w:val="00413C91"/>
    <w:rsid w:val="004234A4"/>
    <w:rsid w:val="00423889"/>
    <w:rsid w:val="00424257"/>
    <w:rsid w:val="00424654"/>
    <w:rsid w:val="004339E1"/>
    <w:rsid w:val="00435B94"/>
    <w:rsid w:val="00436AD0"/>
    <w:rsid w:val="004370D1"/>
    <w:rsid w:val="00440032"/>
    <w:rsid w:val="004403C8"/>
    <w:rsid w:val="004500A6"/>
    <w:rsid w:val="0045108C"/>
    <w:rsid w:val="004530C9"/>
    <w:rsid w:val="00454DBB"/>
    <w:rsid w:val="004560F2"/>
    <w:rsid w:val="00457699"/>
    <w:rsid w:val="0046078F"/>
    <w:rsid w:val="0046250F"/>
    <w:rsid w:val="004639C5"/>
    <w:rsid w:val="00465952"/>
    <w:rsid w:val="0047466A"/>
    <w:rsid w:val="00474976"/>
    <w:rsid w:val="004752DF"/>
    <w:rsid w:val="00476904"/>
    <w:rsid w:val="00476BC8"/>
    <w:rsid w:val="0048259A"/>
    <w:rsid w:val="00483824"/>
    <w:rsid w:val="0048460A"/>
    <w:rsid w:val="004855BA"/>
    <w:rsid w:val="00487ACF"/>
    <w:rsid w:val="00494E39"/>
    <w:rsid w:val="00495C6C"/>
    <w:rsid w:val="00497F38"/>
    <w:rsid w:val="004A3228"/>
    <w:rsid w:val="004A51E4"/>
    <w:rsid w:val="004A7672"/>
    <w:rsid w:val="004B03FC"/>
    <w:rsid w:val="004B04ED"/>
    <w:rsid w:val="004B0D7D"/>
    <w:rsid w:val="004B0F37"/>
    <w:rsid w:val="004B30E7"/>
    <w:rsid w:val="004B3BBE"/>
    <w:rsid w:val="004C343D"/>
    <w:rsid w:val="004C38AA"/>
    <w:rsid w:val="004C501E"/>
    <w:rsid w:val="004D34F1"/>
    <w:rsid w:val="004D3F78"/>
    <w:rsid w:val="004D5B14"/>
    <w:rsid w:val="004D5E3F"/>
    <w:rsid w:val="004E205A"/>
    <w:rsid w:val="004E2A04"/>
    <w:rsid w:val="004E6082"/>
    <w:rsid w:val="004E6E53"/>
    <w:rsid w:val="004F0AD8"/>
    <w:rsid w:val="004F2CB5"/>
    <w:rsid w:val="004F4453"/>
    <w:rsid w:val="004F788C"/>
    <w:rsid w:val="00500F31"/>
    <w:rsid w:val="00501680"/>
    <w:rsid w:val="00502790"/>
    <w:rsid w:val="00502D71"/>
    <w:rsid w:val="005047F6"/>
    <w:rsid w:val="005059BC"/>
    <w:rsid w:val="0050794E"/>
    <w:rsid w:val="00511F9C"/>
    <w:rsid w:val="00513A3C"/>
    <w:rsid w:val="00513C75"/>
    <w:rsid w:val="00516FEA"/>
    <w:rsid w:val="00517E6D"/>
    <w:rsid w:val="00522CD6"/>
    <w:rsid w:val="0052381B"/>
    <w:rsid w:val="00525864"/>
    <w:rsid w:val="00527254"/>
    <w:rsid w:val="0052731D"/>
    <w:rsid w:val="00527D48"/>
    <w:rsid w:val="00530809"/>
    <w:rsid w:val="00531061"/>
    <w:rsid w:val="005317BD"/>
    <w:rsid w:val="0053193D"/>
    <w:rsid w:val="0053248A"/>
    <w:rsid w:val="00535B2E"/>
    <w:rsid w:val="005365D7"/>
    <w:rsid w:val="00537361"/>
    <w:rsid w:val="00540A46"/>
    <w:rsid w:val="005425A1"/>
    <w:rsid w:val="0055317A"/>
    <w:rsid w:val="00561B3D"/>
    <w:rsid w:val="0057013E"/>
    <w:rsid w:val="00570807"/>
    <w:rsid w:val="00572F26"/>
    <w:rsid w:val="005745AA"/>
    <w:rsid w:val="00575746"/>
    <w:rsid w:val="00576615"/>
    <w:rsid w:val="005768C8"/>
    <w:rsid w:val="0057799E"/>
    <w:rsid w:val="0058012B"/>
    <w:rsid w:val="00583AC5"/>
    <w:rsid w:val="005869E1"/>
    <w:rsid w:val="005908D8"/>
    <w:rsid w:val="005A5BA1"/>
    <w:rsid w:val="005B2285"/>
    <w:rsid w:val="005B25BE"/>
    <w:rsid w:val="005B4AA9"/>
    <w:rsid w:val="005B62DA"/>
    <w:rsid w:val="005C2FD3"/>
    <w:rsid w:val="005C36D1"/>
    <w:rsid w:val="005C3CFE"/>
    <w:rsid w:val="005C669C"/>
    <w:rsid w:val="005D1A31"/>
    <w:rsid w:val="005E3610"/>
    <w:rsid w:val="005E4537"/>
    <w:rsid w:val="005E6ED2"/>
    <w:rsid w:val="005F6A6F"/>
    <w:rsid w:val="005F7497"/>
    <w:rsid w:val="00605ED2"/>
    <w:rsid w:val="00606747"/>
    <w:rsid w:val="006134E9"/>
    <w:rsid w:val="0061411A"/>
    <w:rsid w:val="00616AA5"/>
    <w:rsid w:val="006179C3"/>
    <w:rsid w:val="0062070C"/>
    <w:rsid w:val="0062408C"/>
    <w:rsid w:val="00625FFA"/>
    <w:rsid w:val="00627275"/>
    <w:rsid w:val="00630433"/>
    <w:rsid w:val="00631E41"/>
    <w:rsid w:val="006337D2"/>
    <w:rsid w:val="006345F5"/>
    <w:rsid w:val="006363F7"/>
    <w:rsid w:val="00643BB3"/>
    <w:rsid w:val="006459FC"/>
    <w:rsid w:val="006467FB"/>
    <w:rsid w:val="00647246"/>
    <w:rsid w:val="00651D6E"/>
    <w:rsid w:val="006566B3"/>
    <w:rsid w:val="00657278"/>
    <w:rsid w:val="00657DE3"/>
    <w:rsid w:val="0066041C"/>
    <w:rsid w:val="00664630"/>
    <w:rsid w:val="00664E63"/>
    <w:rsid w:val="00666D50"/>
    <w:rsid w:val="0066701D"/>
    <w:rsid w:val="0066754F"/>
    <w:rsid w:val="00673F68"/>
    <w:rsid w:val="00675A29"/>
    <w:rsid w:val="006808A7"/>
    <w:rsid w:val="006870A8"/>
    <w:rsid w:val="00695BD0"/>
    <w:rsid w:val="00695F3B"/>
    <w:rsid w:val="00696309"/>
    <w:rsid w:val="006971B2"/>
    <w:rsid w:val="006A0DDC"/>
    <w:rsid w:val="006A4C21"/>
    <w:rsid w:val="006A4F7E"/>
    <w:rsid w:val="006A5AFC"/>
    <w:rsid w:val="006A60EA"/>
    <w:rsid w:val="006A61A9"/>
    <w:rsid w:val="006B1F39"/>
    <w:rsid w:val="006C1C7F"/>
    <w:rsid w:val="006C626A"/>
    <w:rsid w:val="006C7241"/>
    <w:rsid w:val="006D6B39"/>
    <w:rsid w:val="006E43D0"/>
    <w:rsid w:val="006E54E7"/>
    <w:rsid w:val="006E7B51"/>
    <w:rsid w:val="006F004C"/>
    <w:rsid w:val="006F10D9"/>
    <w:rsid w:val="006F2663"/>
    <w:rsid w:val="006F3EB8"/>
    <w:rsid w:val="006F6543"/>
    <w:rsid w:val="00702694"/>
    <w:rsid w:val="00704C8D"/>
    <w:rsid w:val="00705A47"/>
    <w:rsid w:val="00706892"/>
    <w:rsid w:val="0070732A"/>
    <w:rsid w:val="00713717"/>
    <w:rsid w:val="00713B20"/>
    <w:rsid w:val="00714748"/>
    <w:rsid w:val="00716FBF"/>
    <w:rsid w:val="00716FD4"/>
    <w:rsid w:val="007265D1"/>
    <w:rsid w:val="007279CE"/>
    <w:rsid w:val="00730B78"/>
    <w:rsid w:val="00731D5D"/>
    <w:rsid w:val="00732B95"/>
    <w:rsid w:val="00733C06"/>
    <w:rsid w:val="007441E4"/>
    <w:rsid w:val="00754358"/>
    <w:rsid w:val="00755C96"/>
    <w:rsid w:val="007573FD"/>
    <w:rsid w:val="00757487"/>
    <w:rsid w:val="00760428"/>
    <w:rsid w:val="0076097E"/>
    <w:rsid w:val="00767D41"/>
    <w:rsid w:val="00771199"/>
    <w:rsid w:val="007728BC"/>
    <w:rsid w:val="0077331C"/>
    <w:rsid w:val="00774288"/>
    <w:rsid w:val="0077552B"/>
    <w:rsid w:val="00777266"/>
    <w:rsid w:val="0078181C"/>
    <w:rsid w:val="00781942"/>
    <w:rsid w:val="00784E3C"/>
    <w:rsid w:val="00797467"/>
    <w:rsid w:val="007A34CA"/>
    <w:rsid w:val="007B1BFA"/>
    <w:rsid w:val="007B233C"/>
    <w:rsid w:val="007B2F88"/>
    <w:rsid w:val="007B5505"/>
    <w:rsid w:val="007C1CCA"/>
    <w:rsid w:val="007C478B"/>
    <w:rsid w:val="007C66FC"/>
    <w:rsid w:val="007D05C8"/>
    <w:rsid w:val="007D35BB"/>
    <w:rsid w:val="007D4044"/>
    <w:rsid w:val="007D66DC"/>
    <w:rsid w:val="007D6E8A"/>
    <w:rsid w:val="007E0931"/>
    <w:rsid w:val="007E46F6"/>
    <w:rsid w:val="007E5B5F"/>
    <w:rsid w:val="007E5F68"/>
    <w:rsid w:val="007E62E9"/>
    <w:rsid w:val="007F2D47"/>
    <w:rsid w:val="00803EC0"/>
    <w:rsid w:val="008045FE"/>
    <w:rsid w:val="008066D2"/>
    <w:rsid w:val="0080781B"/>
    <w:rsid w:val="0080799E"/>
    <w:rsid w:val="00812A79"/>
    <w:rsid w:val="00812F0B"/>
    <w:rsid w:val="008161DE"/>
    <w:rsid w:val="0081635A"/>
    <w:rsid w:val="00820EE4"/>
    <w:rsid w:val="00830696"/>
    <w:rsid w:val="0083076E"/>
    <w:rsid w:val="00830DD7"/>
    <w:rsid w:val="00840261"/>
    <w:rsid w:val="00842333"/>
    <w:rsid w:val="00845716"/>
    <w:rsid w:val="00847EA8"/>
    <w:rsid w:val="008502D8"/>
    <w:rsid w:val="008514B2"/>
    <w:rsid w:val="00856EE3"/>
    <w:rsid w:val="00856F25"/>
    <w:rsid w:val="00862603"/>
    <w:rsid w:val="00862A8A"/>
    <w:rsid w:val="008663C4"/>
    <w:rsid w:val="00873D74"/>
    <w:rsid w:val="008846BE"/>
    <w:rsid w:val="00887415"/>
    <w:rsid w:val="00887B8C"/>
    <w:rsid w:val="008922DA"/>
    <w:rsid w:val="008931BF"/>
    <w:rsid w:val="008949FD"/>
    <w:rsid w:val="00897250"/>
    <w:rsid w:val="008974D2"/>
    <w:rsid w:val="008A07A2"/>
    <w:rsid w:val="008A170B"/>
    <w:rsid w:val="008A2BCA"/>
    <w:rsid w:val="008A7173"/>
    <w:rsid w:val="008A7C2F"/>
    <w:rsid w:val="008C53AA"/>
    <w:rsid w:val="008C7925"/>
    <w:rsid w:val="008C7FA0"/>
    <w:rsid w:val="008D5196"/>
    <w:rsid w:val="008E1273"/>
    <w:rsid w:val="008E2C5B"/>
    <w:rsid w:val="008E5860"/>
    <w:rsid w:val="008F0111"/>
    <w:rsid w:val="008F0162"/>
    <w:rsid w:val="008F1CEE"/>
    <w:rsid w:val="008F4FF1"/>
    <w:rsid w:val="008F5886"/>
    <w:rsid w:val="00900295"/>
    <w:rsid w:val="009008F5"/>
    <w:rsid w:val="009019A7"/>
    <w:rsid w:val="00905860"/>
    <w:rsid w:val="00905D4D"/>
    <w:rsid w:val="00911732"/>
    <w:rsid w:val="00916A01"/>
    <w:rsid w:val="00920246"/>
    <w:rsid w:val="0092062C"/>
    <w:rsid w:val="0092329C"/>
    <w:rsid w:val="009300FC"/>
    <w:rsid w:val="00932A67"/>
    <w:rsid w:val="00932CE6"/>
    <w:rsid w:val="0093641B"/>
    <w:rsid w:val="0094186C"/>
    <w:rsid w:val="00943475"/>
    <w:rsid w:val="00947760"/>
    <w:rsid w:val="009501A5"/>
    <w:rsid w:val="009539D4"/>
    <w:rsid w:val="00954461"/>
    <w:rsid w:val="00954BB7"/>
    <w:rsid w:val="00955B49"/>
    <w:rsid w:val="0095651E"/>
    <w:rsid w:val="009602D5"/>
    <w:rsid w:val="00960431"/>
    <w:rsid w:val="00966C58"/>
    <w:rsid w:val="0096718F"/>
    <w:rsid w:val="00970C3D"/>
    <w:rsid w:val="00971E95"/>
    <w:rsid w:val="0097498B"/>
    <w:rsid w:val="009776C3"/>
    <w:rsid w:val="00981B88"/>
    <w:rsid w:val="009822B5"/>
    <w:rsid w:val="0098762E"/>
    <w:rsid w:val="00996075"/>
    <w:rsid w:val="009A2C6C"/>
    <w:rsid w:val="009A3EA3"/>
    <w:rsid w:val="009A48C7"/>
    <w:rsid w:val="009A5024"/>
    <w:rsid w:val="009A50AC"/>
    <w:rsid w:val="009A60EF"/>
    <w:rsid w:val="009A79D5"/>
    <w:rsid w:val="009A7E49"/>
    <w:rsid w:val="009B26D2"/>
    <w:rsid w:val="009B29C4"/>
    <w:rsid w:val="009C1338"/>
    <w:rsid w:val="009C6F89"/>
    <w:rsid w:val="009D2F49"/>
    <w:rsid w:val="009D595B"/>
    <w:rsid w:val="009E22BA"/>
    <w:rsid w:val="009E2FD5"/>
    <w:rsid w:val="009E6E8A"/>
    <w:rsid w:val="009F2C7A"/>
    <w:rsid w:val="009F6E6E"/>
    <w:rsid w:val="009F709D"/>
    <w:rsid w:val="00A056D9"/>
    <w:rsid w:val="00A11DB9"/>
    <w:rsid w:val="00A132EF"/>
    <w:rsid w:val="00A14F0B"/>
    <w:rsid w:val="00A20E90"/>
    <w:rsid w:val="00A2163D"/>
    <w:rsid w:val="00A22D07"/>
    <w:rsid w:val="00A239E5"/>
    <w:rsid w:val="00A241C5"/>
    <w:rsid w:val="00A25BFD"/>
    <w:rsid w:val="00A32119"/>
    <w:rsid w:val="00A33649"/>
    <w:rsid w:val="00A410C1"/>
    <w:rsid w:val="00A4466B"/>
    <w:rsid w:val="00A44ACD"/>
    <w:rsid w:val="00A47506"/>
    <w:rsid w:val="00A477FC"/>
    <w:rsid w:val="00A4784D"/>
    <w:rsid w:val="00A52704"/>
    <w:rsid w:val="00A53D41"/>
    <w:rsid w:val="00A5493A"/>
    <w:rsid w:val="00A54A7F"/>
    <w:rsid w:val="00A553BB"/>
    <w:rsid w:val="00A57405"/>
    <w:rsid w:val="00A6160B"/>
    <w:rsid w:val="00A70EBD"/>
    <w:rsid w:val="00A716B1"/>
    <w:rsid w:val="00A71B37"/>
    <w:rsid w:val="00A72B9E"/>
    <w:rsid w:val="00A745D1"/>
    <w:rsid w:val="00A74A77"/>
    <w:rsid w:val="00A7673E"/>
    <w:rsid w:val="00A81334"/>
    <w:rsid w:val="00A82709"/>
    <w:rsid w:val="00A827B1"/>
    <w:rsid w:val="00A82B46"/>
    <w:rsid w:val="00A850B7"/>
    <w:rsid w:val="00A867AC"/>
    <w:rsid w:val="00A87E0B"/>
    <w:rsid w:val="00A93A96"/>
    <w:rsid w:val="00A957D5"/>
    <w:rsid w:val="00A96C2A"/>
    <w:rsid w:val="00A97718"/>
    <w:rsid w:val="00AA5616"/>
    <w:rsid w:val="00AB5823"/>
    <w:rsid w:val="00AB5B8D"/>
    <w:rsid w:val="00AB7851"/>
    <w:rsid w:val="00AC1DBB"/>
    <w:rsid w:val="00AC59D7"/>
    <w:rsid w:val="00AC7132"/>
    <w:rsid w:val="00AC75C1"/>
    <w:rsid w:val="00AD2652"/>
    <w:rsid w:val="00AD35E0"/>
    <w:rsid w:val="00AD3D36"/>
    <w:rsid w:val="00AD460B"/>
    <w:rsid w:val="00AD6A4A"/>
    <w:rsid w:val="00AD6EC5"/>
    <w:rsid w:val="00AE44FA"/>
    <w:rsid w:val="00AF06A8"/>
    <w:rsid w:val="00AF2C73"/>
    <w:rsid w:val="00AF306A"/>
    <w:rsid w:val="00AF5107"/>
    <w:rsid w:val="00AF5B0A"/>
    <w:rsid w:val="00B00704"/>
    <w:rsid w:val="00B04B77"/>
    <w:rsid w:val="00B05196"/>
    <w:rsid w:val="00B06508"/>
    <w:rsid w:val="00B139A1"/>
    <w:rsid w:val="00B16610"/>
    <w:rsid w:val="00B17667"/>
    <w:rsid w:val="00B20141"/>
    <w:rsid w:val="00B232D6"/>
    <w:rsid w:val="00B276CF"/>
    <w:rsid w:val="00B30FB1"/>
    <w:rsid w:val="00B35EA9"/>
    <w:rsid w:val="00B4246D"/>
    <w:rsid w:val="00B42CE1"/>
    <w:rsid w:val="00B43570"/>
    <w:rsid w:val="00B47A93"/>
    <w:rsid w:val="00B5285F"/>
    <w:rsid w:val="00B53EC6"/>
    <w:rsid w:val="00B549F1"/>
    <w:rsid w:val="00B56C0C"/>
    <w:rsid w:val="00B62083"/>
    <w:rsid w:val="00B65220"/>
    <w:rsid w:val="00B66BBA"/>
    <w:rsid w:val="00B73CB8"/>
    <w:rsid w:val="00B76694"/>
    <w:rsid w:val="00B82AA6"/>
    <w:rsid w:val="00B82FA5"/>
    <w:rsid w:val="00B90761"/>
    <w:rsid w:val="00B928BD"/>
    <w:rsid w:val="00B92E2C"/>
    <w:rsid w:val="00B937AF"/>
    <w:rsid w:val="00B9393A"/>
    <w:rsid w:val="00B9424D"/>
    <w:rsid w:val="00B964E2"/>
    <w:rsid w:val="00B96E7D"/>
    <w:rsid w:val="00B976A9"/>
    <w:rsid w:val="00BA010E"/>
    <w:rsid w:val="00BA3532"/>
    <w:rsid w:val="00BB036C"/>
    <w:rsid w:val="00BB0C3E"/>
    <w:rsid w:val="00BB5A38"/>
    <w:rsid w:val="00BB5A68"/>
    <w:rsid w:val="00BB5CD3"/>
    <w:rsid w:val="00BB5D70"/>
    <w:rsid w:val="00BC2481"/>
    <w:rsid w:val="00BC2BA4"/>
    <w:rsid w:val="00BC3584"/>
    <w:rsid w:val="00BC760E"/>
    <w:rsid w:val="00BD6877"/>
    <w:rsid w:val="00BE066B"/>
    <w:rsid w:val="00BE08F6"/>
    <w:rsid w:val="00BE2730"/>
    <w:rsid w:val="00BE3F4A"/>
    <w:rsid w:val="00BE6461"/>
    <w:rsid w:val="00BE7566"/>
    <w:rsid w:val="00BF20DE"/>
    <w:rsid w:val="00BF4152"/>
    <w:rsid w:val="00BF545B"/>
    <w:rsid w:val="00BF5474"/>
    <w:rsid w:val="00BF57DD"/>
    <w:rsid w:val="00BF6290"/>
    <w:rsid w:val="00C016FF"/>
    <w:rsid w:val="00C049ED"/>
    <w:rsid w:val="00C05FA2"/>
    <w:rsid w:val="00C0664B"/>
    <w:rsid w:val="00C10764"/>
    <w:rsid w:val="00C12127"/>
    <w:rsid w:val="00C1679D"/>
    <w:rsid w:val="00C243EA"/>
    <w:rsid w:val="00C2576F"/>
    <w:rsid w:val="00C264BC"/>
    <w:rsid w:val="00C35151"/>
    <w:rsid w:val="00C35CE6"/>
    <w:rsid w:val="00C35E99"/>
    <w:rsid w:val="00C3628D"/>
    <w:rsid w:val="00C37311"/>
    <w:rsid w:val="00C41D03"/>
    <w:rsid w:val="00C431B9"/>
    <w:rsid w:val="00C43D38"/>
    <w:rsid w:val="00C4406D"/>
    <w:rsid w:val="00C448E5"/>
    <w:rsid w:val="00C4565E"/>
    <w:rsid w:val="00C51034"/>
    <w:rsid w:val="00C51095"/>
    <w:rsid w:val="00C51D12"/>
    <w:rsid w:val="00C51DF4"/>
    <w:rsid w:val="00C5441D"/>
    <w:rsid w:val="00C573DA"/>
    <w:rsid w:val="00C57451"/>
    <w:rsid w:val="00C64878"/>
    <w:rsid w:val="00C65879"/>
    <w:rsid w:val="00C70600"/>
    <w:rsid w:val="00C740F4"/>
    <w:rsid w:val="00C817B6"/>
    <w:rsid w:val="00C82F8B"/>
    <w:rsid w:val="00C90741"/>
    <w:rsid w:val="00C90CF2"/>
    <w:rsid w:val="00C93139"/>
    <w:rsid w:val="00C935CF"/>
    <w:rsid w:val="00C93F96"/>
    <w:rsid w:val="00C94B09"/>
    <w:rsid w:val="00C968F0"/>
    <w:rsid w:val="00CA28C5"/>
    <w:rsid w:val="00CA2C01"/>
    <w:rsid w:val="00CA71F6"/>
    <w:rsid w:val="00CB00DF"/>
    <w:rsid w:val="00CB0138"/>
    <w:rsid w:val="00CB404E"/>
    <w:rsid w:val="00CC005B"/>
    <w:rsid w:val="00CC10CB"/>
    <w:rsid w:val="00CC2242"/>
    <w:rsid w:val="00CC2CBC"/>
    <w:rsid w:val="00CC4C65"/>
    <w:rsid w:val="00CC6385"/>
    <w:rsid w:val="00CD0E04"/>
    <w:rsid w:val="00CD0E3F"/>
    <w:rsid w:val="00CD15E1"/>
    <w:rsid w:val="00CD2C09"/>
    <w:rsid w:val="00CD6400"/>
    <w:rsid w:val="00CE3E97"/>
    <w:rsid w:val="00CE66D6"/>
    <w:rsid w:val="00CE692D"/>
    <w:rsid w:val="00CE7B36"/>
    <w:rsid w:val="00CF1918"/>
    <w:rsid w:val="00CF2FEE"/>
    <w:rsid w:val="00CF36E3"/>
    <w:rsid w:val="00D01EAA"/>
    <w:rsid w:val="00D031E3"/>
    <w:rsid w:val="00D04723"/>
    <w:rsid w:val="00D06822"/>
    <w:rsid w:val="00D12BE4"/>
    <w:rsid w:val="00D1311C"/>
    <w:rsid w:val="00D13E56"/>
    <w:rsid w:val="00D1701E"/>
    <w:rsid w:val="00D176AD"/>
    <w:rsid w:val="00D17BB7"/>
    <w:rsid w:val="00D17E9D"/>
    <w:rsid w:val="00D21C38"/>
    <w:rsid w:val="00D21F95"/>
    <w:rsid w:val="00D22DFD"/>
    <w:rsid w:val="00D26192"/>
    <w:rsid w:val="00D27099"/>
    <w:rsid w:val="00D27F26"/>
    <w:rsid w:val="00D32FBA"/>
    <w:rsid w:val="00D33FB4"/>
    <w:rsid w:val="00D345E3"/>
    <w:rsid w:val="00D414B6"/>
    <w:rsid w:val="00D4350F"/>
    <w:rsid w:val="00D4652E"/>
    <w:rsid w:val="00D46A82"/>
    <w:rsid w:val="00D507E1"/>
    <w:rsid w:val="00D50B55"/>
    <w:rsid w:val="00D51472"/>
    <w:rsid w:val="00D53FF4"/>
    <w:rsid w:val="00D552DF"/>
    <w:rsid w:val="00D55DF1"/>
    <w:rsid w:val="00D604DA"/>
    <w:rsid w:val="00D605EE"/>
    <w:rsid w:val="00D6166A"/>
    <w:rsid w:val="00D735EC"/>
    <w:rsid w:val="00D76DDB"/>
    <w:rsid w:val="00D8149C"/>
    <w:rsid w:val="00D85E7A"/>
    <w:rsid w:val="00D86F90"/>
    <w:rsid w:val="00D92157"/>
    <w:rsid w:val="00D9216C"/>
    <w:rsid w:val="00D92F24"/>
    <w:rsid w:val="00D953D2"/>
    <w:rsid w:val="00DA14B9"/>
    <w:rsid w:val="00DA31AE"/>
    <w:rsid w:val="00DA31DE"/>
    <w:rsid w:val="00DA36DE"/>
    <w:rsid w:val="00DB0549"/>
    <w:rsid w:val="00DB406D"/>
    <w:rsid w:val="00DB664D"/>
    <w:rsid w:val="00DC0BC1"/>
    <w:rsid w:val="00DC5A8C"/>
    <w:rsid w:val="00DD3AFD"/>
    <w:rsid w:val="00DD4D63"/>
    <w:rsid w:val="00DD4FF2"/>
    <w:rsid w:val="00DD7EEF"/>
    <w:rsid w:val="00DE21F4"/>
    <w:rsid w:val="00DE4B26"/>
    <w:rsid w:val="00DE4E59"/>
    <w:rsid w:val="00DE5841"/>
    <w:rsid w:val="00DE5FBB"/>
    <w:rsid w:val="00DE6C5B"/>
    <w:rsid w:val="00DE6DB9"/>
    <w:rsid w:val="00DF0DB0"/>
    <w:rsid w:val="00DF30E8"/>
    <w:rsid w:val="00E00815"/>
    <w:rsid w:val="00E0544E"/>
    <w:rsid w:val="00E05451"/>
    <w:rsid w:val="00E05842"/>
    <w:rsid w:val="00E05AC8"/>
    <w:rsid w:val="00E10253"/>
    <w:rsid w:val="00E133CF"/>
    <w:rsid w:val="00E1592E"/>
    <w:rsid w:val="00E16343"/>
    <w:rsid w:val="00E16C48"/>
    <w:rsid w:val="00E21CF9"/>
    <w:rsid w:val="00E22612"/>
    <w:rsid w:val="00E22A62"/>
    <w:rsid w:val="00E23C7C"/>
    <w:rsid w:val="00E2439F"/>
    <w:rsid w:val="00E255B5"/>
    <w:rsid w:val="00E267F9"/>
    <w:rsid w:val="00E31403"/>
    <w:rsid w:val="00E361CB"/>
    <w:rsid w:val="00E37CB0"/>
    <w:rsid w:val="00E37CCA"/>
    <w:rsid w:val="00E400B9"/>
    <w:rsid w:val="00E45BDB"/>
    <w:rsid w:val="00E5050E"/>
    <w:rsid w:val="00E50ACE"/>
    <w:rsid w:val="00E550C9"/>
    <w:rsid w:val="00E62919"/>
    <w:rsid w:val="00E65915"/>
    <w:rsid w:val="00E65C9C"/>
    <w:rsid w:val="00E65F50"/>
    <w:rsid w:val="00E672C5"/>
    <w:rsid w:val="00E6739D"/>
    <w:rsid w:val="00E677C6"/>
    <w:rsid w:val="00E71D31"/>
    <w:rsid w:val="00E762C4"/>
    <w:rsid w:val="00E8009B"/>
    <w:rsid w:val="00E8420E"/>
    <w:rsid w:val="00E8469B"/>
    <w:rsid w:val="00E93FB6"/>
    <w:rsid w:val="00E967D2"/>
    <w:rsid w:val="00E969E7"/>
    <w:rsid w:val="00EA1991"/>
    <w:rsid w:val="00EA26AB"/>
    <w:rsid w:val="00EA6B24"/>
    <w:rsid w:val="00EA7B03"/>
    <w:rsid w:val="00EB30CA"/>
    <w:rsid w:val="00EB34FB"/>
    <w:rsid w:val="00EB463F"/>
    <w:rsid w:val="00EB4EF1"/>
    <w:rsid w:val="00EB5C40"/>
    <w:rsid w:val="00EB699C"/>
    <w:rsid w:val="00EB6D4A"/>
    <w:rsid w:val="00EC5FB8"/>
    <w:rsid w:val="00EC6B9A"/>
    <w:rsid w:val="00ED0454"/>
    <w:rsid w:val="00ED0B0C"/>
    <w:rsid w:val="00ED0CFD"/>
    <w:rsid w:val="00ED4AFD"/>
    <w:rsid w:val="00ED5309"/>
    <w:rsid w:val="00ED5681"/>
    <w:rsid w:val="00ED6EFA"/>
    <w:rsid w:val="00ED75E9"/>
    <w:rsid w:val="00EE03CF"/>
    <w:rsid w:val="00EE28DE"/>
    <w:rsid w:val="00EE79C5"/>
    <w:rsid w:val="00EF06BA"/>
    <w:rsid w:val="00EF094B"/>
    <w:rsid w:val="00EF2BE1"/>
    <w:rsid w:val="00EF6B1F"/>
    <w:rsid w:val="00EF7C02"/>
    <w:rsid w:val="00F027DC"/>
    <w:rsid w:val="00F029CE"/>
    <w:rsid w:val="00F034E7"/>
    <w:rsid w:val="00F03F85"/>
    <w:rsid w:val="00F0554B"/>
    <w:rsid w:val="00F064D1"/>
    <w:rsid w:val="00F1106C"/>
    <w:rsid w:val="00F118F0"/>
    <w:rsid w:val="00F122F3"/>
    <w:rsid w:val="00F12FF2"/>
    <w:rsid w:val="00F13994"/>
    <w:rsid w:val="00F161D6"/>
    <w:rsid w:val="00F163EA"/>
    <w:rsid w:val="00F16BB2"/>
    <w:rsid w:val="00F2058E"/>
    <w:rsid w:val="00F22901"/>
    <w:rsid w:val="00F23462"/>
    <w:rsid w:val="00F23FB9"/>
    <w:rsid w:val="00F244C2"/>
    <w:rsid w:val="00F2466A"/>
    <w:rsid w:val="00F301EA"/>
    <w:rsid w:val="00F365DC"/>
    <w:rsid w:val="00F40880"/>
    <w:rsid w:val="00F53604"/>
    <w:rsid w:val="00F54C3C"/>
    <w:rsid w:val="00F57F90"/>
    <w:rsid w:val="00F625F2"/>
    <w:rsid w:val="00F62FC4"/>
    <w:rsid w:val="00F63CD5"/>
    <w:rsid w:val="00F6794A"/>
    <w:rsid w:val="00F82EF1"/>
    <w:rsid w:val="00F85E70"/>
    <w:rsid w:val="00F87D3A"/>
    <w:rsid w:val="00F90739"/>
    <w:rsid w:val="00F9234C"/>
    <w:rsid w:val="00FA0BA0"/>
    <w:rsid w:val="00FA29F3"/>
    <w:rsid w:val="00FA5C5F"/>
    <w:rsid w:val="00FB1378"/>
    <w:rsid w:val="00FB2637"/>
    <w:rsid w:val="00FB2AC0"/>
    <w:rsid w:val="00FB3E23"/>
    <w:rsid w:val="00FB59BF"/>
    <w:rsid w:val="00FB619F"/>
    <w:rsid w:val="00FC0CD1"/>
    <w:rsid w:val="00FC0FA8"/>
    <w:rsid w:val="00FC2750"/>
    <w:rsid w:val="00FC2C45"/>
    <w:rsid w:val="00FC3929"/>
    <w:rsid w:val="00FC51D9"/>
    <w:rsid w:val="00FC5B8F"/>
    <w:rsid w:val="00FC665F"/>
    <w:rsid w:val="00FD13DE"/>
    <w:rsid w:val="00FD1C10"/>
    <w:rsid w:val="00FD5B26"/>
    <w:rsid w:val="00FD6142"/>
    <w:rsid w:val="00FD70C2"/>
    <w:rsid w:val="00FE3B1F"/>
    <w:rsid w:val="00FE6815"/>
    <w:rsid w:val="00FE7DC2"/>
    <w:rsid w:val="00FF3087"/>
    <w:rsid w:val="00FF5996"/>
    <w:rsid w:val="00FF5E73"/>
    <w:rsid w:val="014803E5"/>
    <w:rsid w:val="01B913B5"/>
    <w:rsid w:val="08C12A11"/>
    <w:rsid w:val="09B05FC4"/>
    <w:rsid w:val="0CE328CC"/>
    <w:rsid w:val="0ED72BEB"/>
    <w:rsid w:val="12B70E76"/>
    <w:rsid w:val="148315B4"/>
    <w:rsid w:val="180F0E6A"/>
    <w:rsid w:val="1A0C0A76"/>
    <w:rsid w:val="1D87313C"/>
    <w:rsid w:val="22112AF8"/>
    <w:rsid w:val="23085B61"/>
    <w:rsid w:val="238901FF"/>
    <w:rsid w:val="23A02C14"/>
    <w:rsid w:val="2CC03DE4"/>
    <w:rsid w:val="30102E87"/>
    <w:rsid w:val="301E5724"/>
    <w:rsid w:val="406869C9"/>
    <w:rsid w:val="4361302B"/>
    <w:rsid w:val="437C4C12"/>
    <w:rsid w:val="47245CDA"/>
    <w:rsid w:val="49B8543C"/>
    <w:rsid w:val="4C773AE5"/>
    <w:rsid w:val="4CDF3578"/>
    <w:rsid w:val="4D647769"/>
    <w:rsid w:val="529053AA"/>
    <w:rsid w:val="52E82F1D"/>
    <w:rsid w:val="53EB0DD4"/>
    <w:rsid w:val="57FF4ECE"/>
    <w:rsid w:val="5E2D51DB"/>
    <w:rsid w:val="5E5B240E"/>
    <w:rsid w:val="5F23576E"/>
    <w:rsid w:val="6473750B"/>
    <w:rsid w:val="65BB5735"/>
    <w:rsid w:val="69375759"/>
    <w:rsid w:val="71EE4619"/>
    <w:rsid w:val="77107636"/>
    <w:rsid w:val="78EF4019"/>
    <w:rsid w:val="7AF96E7D"/>
    <w:rsid w:val="7E3464CB"/>
    <w:rsid w:val="7F7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D390"/>
  <w15:docId w15:val="{924D97FD-EA8E-4EA0-B4E4-D35FF2B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42" w:line="288" w:lineRule="auto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qFormat/>
    <w:pPr>
      <w:widowControl w:val="0"/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mbria" w:eastAsia="MS Mincho" w:hAnsi="Cambria" w:cs="Cambria"/>
      <w:color w:val="00000A"/>
      <w:sz w:val="24"/>
      <w:szCs w:val="21"/>
      <w:lang w:eastAsia="zh-CN" w:bidi="hi-IN"/>
    </w:rPr>
  </w:style>
  <w:style w:type="character" w:styleId="Nmerodelinha">
    <w:name w:val="line number"/>
    <w:basedOn w:val="Fontepargpadro"/>
    <w:uiPriority w:val="99"/>
    <w:semiHidden/>
    <w:unhideWhenUsed/>
    <w:qFormat/>
  </w:style>
  <w:style w:type="paragraph" w:customStyle="1" w:styleId="Cabealho1">
    <w:name w:val="Cabeçalho1"/>
    <w:basedOn w:val="Normal"/>
    <w:qFormat/>
    <w:pPr>
      <w:widowControl w:val="0"/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mbria" w:eastAsia="MS Mincho" w:hAnsi="Cambria" w:cs="Cambria"/>
      <w:color w:val="00000A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mbria" w:eastAsia="MS Mincho" w:hAnsi="Cambria" w:cs="Cambria"/>
      <w:color w:val="00000A"/>
      <w:sz w:val="24"/>
      <w:szCs w:val="21"/>
      <w:lang w:eastAsia="zh-CN" w:bidi="hi-IN"/>
    </w:rPr>
  </w:style>
  <w:style w:type="character" w:customStyle="1" w:styleId="WW8Num1z3">
    <w:name w:val="WW8Num1z3"/>
    <w:qFormat/>
  </w:style>
  <w:style w:type="paragraph" w:customStyle="1" w:styleId="western">
    <w:name w:val="western"/>
    <w:basedOn w:val="Normal"/>
    <w:qFormat/>
    <w:pPr>
      <w:spacing w:before="100" w:beforeAutospacing="1" w:after="142" w:line="288" w:lineRule="auto"/>
    </w:pPr>
    <w:rPr>
      <w:color w:val="00000A"/>
    </w:rPr>
  </w:style>
  <w:style w:type="character" w:customStyle="1" w:styleId="WW8Num1z6">
    <w:name w:val="WW8Num1z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412AA-B5F4-401D-8E56-2F9CBC66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- Comissões</dc:creator>
  <cp:lastModifiedBy>paulo</cp:lastModifiedBy>
  <cp:revision>1285</cp:revision>
  <dcterms:created xsi:type="dcterms:W3CDTF">2017-09-14T20:38:00Z</dcterms:created>
  <dcterms:modified xsi:type="dcterms:W3CDTF">2018-09-27T15:04:00Z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