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ABD7DE" w14:textId="77777777" w:rsidR="001D3155" w:rsidRDefault="001D3155" w:rsidP="001D3155">
      <w:pPr>
        <w:spacing w:line="360" w:lineRule="auto"/>
        <w:jc w:val="center"/>
        <w:rPr>
          <w:rFonts w:ascii="Arial" w:hAnsi="Arial" w:cs="Arial"/>
          <w:b/>
          <w:bCs/>
          <w:sz w:val="22"/>
          <w:szCs w:val="22"/>
        </w:rPr>
      </w:pPr>
      <w:r>
        <w:rPr>
          <w:rFonts w:ascii="Arial" w:hAnsi="Arial" w:cs="Arial"/>
          <w:b/>
          <w:bCs/>
        </w:rPr>
        <w:t>EDITAL DE CHAMADA PÚBLICA Nº 05/2022</w:t>
      </w:r>
    </w:p>
    <w:p w14:paraId="39854E51" w14:textId="77777777" w:rsidR="001D3155" w:rsidRDefault="001D3155" w:rsidP="001D3155">
      <w:pPr>
        <w:spacing w:line="360" w:lineRule="auto"/>
        <w:rPr>
          <w:rFonts w:ascii="Arial" w:hAnsi="Arial" w:cs="Arial"/>
          <w:b/>
          <w:bCs/>
          <w:sz w:val="22"/>
          <w:szCs w:val="22"/>
        </w:rPr>
      </w:pPr>
    </w:p>
    <w:p w14:paraId="709CD67E" w14:textId="714F5EA7" w:rsidR="001D3155" w:rsidRDefault="001D3155" w:rsidP="001D3155">
      <w:pPr>
        <w:widowControl/>
        <w:shd w:val="clear" w:color="auto" w:fill="FFFFFF"/>
        <w:suppressAutoHyphens w:val="0"/>
        <w:autoSpaceDE w:val="0"/>
        <w:spacing w:line="276" w:lineRule="auto"/>
        <w:jc w:val="both"/>
        <w:rPr>
          <w:rFonts w:ascii="Arial" w:eastAsia="ArialMT" w:hAnsi="Arial" w:cs="Arial"/>
          <w:color w:val="FF0000"/>
          <w:sz w:val="22"/>
          <w:szCs w:val="22"/>
        </w:rPr>
      </w:pPr>
      <w:r>
        <w:rPr>
          <w:rFonts w:ascii="Arial" w:hAnsi="Arial" w:cs="Arial"/>
          <w:b/>
          <w:bCs/>
          <w:sz w:val="22"/>
          <w:szCs w:val="22"/>
        </w:rPr>
        <w:t>O CONSELHO DE ARQUITETURA E URBANISMO DE GOIÁS – CAU/GO</w:t>
      </w:r>
      <w:r>
        <w:rPr>
          <w:rFonts w:ascii="Arial" w:hAnsi="Arial" w:cs="Arial"/>
          <w:sz w:val="22"/>
          <w:szCs w:val="22"/>
        </w:rPr>
        <w:t>, torna público</w:t>
      </w:r>
      <w:r w:rsidR="00910E95">
        <w:rPr>
          <w:rFonts w:ascii="Arial" w:hAnsi="Arial" w:cs="Arial"/>
          <w:sz w:val="22"/>
          <w:szCs w:val="22"/>
        </w:rPr>
        <w:t>, nos termos da</w:t>
      </w:r>
      <w:r>
        <w:rPr>
          <w:rFonts w:ascii="Arial" w:hAnsi="Arial" w:cs="Arial"/>
          <w:sz w:val="22"/>
          <w:szCs w:val="22"/>
        </w:rPr>
        <w:t xml:space="preserve"> Chamada Pública nº </w:t>
      </w:r>
      <w:r>
        <w:rPr>
          <w:rFonts w:ascii="Arial" w:hAnsi="Arial" w:cs="Arial"/>
          <w:color w:val="000000"/>
          <w:sz w:val="22"/>
          <w:szCs w:val="22"/>
          <w:shd w:val="clear" w:color="auto" w:fill="FFFFFF"/>
        </w:rPr>
        <w:t>05/2022,</w:t>
      </w:r>
      <w:r>
        <w:rPr>
          <w:rFonts w:ascii="Arial" w:hAnsi="Arial" w:cs="Arial"/>
          <w:sz w:val="22"/>
          <w:szCs w:val="22"/>
        </w:rPr>
        <w:t xml:space="preserve"> </w:t>
      </w:r>
      <w:r w:rsidR="00950CD7">
        <w:rPr>
          <w:rFonts w:ascii="Arial" w:hAnsi="Arial" w:cs="Arial"/>
          <w:sz w:val="22"/>
          <w:szCs w:val="22"/>
        </w:rPr>
        <w:t>a abertura d</w:t>
      </w:r>
      <w:r>
        <w:rPr>
          <w:rFonts w:ascii="Arial" w:hAnsi="Arial" w:cs="Arial"/>
          <w:sz w:val="22"/>
          <w:szCs w:val="22"/>
        </w:rPr>
        <w:t xml:space="preserve">as inscrições para </w:t>
      </w:r>
      <w:r>
        <w:rPr>
          <w:rFonts w:ascii="Arial" w:hAnsi="Arial" w:cs="Arial"/>
          <w:b/>
          <w:bCs/>
          <w:sz w:val="22"/>
          <w:szCs w:val="22"/>
        </w:rPr>
        <w:t>CREDENCIAMENTO</w:t>
      </w:r>
      <w:r>
        <w:rPr>
          <w:rFonts w:ascii="Arial" w:hAnsi="Arial" w:cs="Arial"/>
          <w:sz w:val="22"/>
          <w:szCs w:val="22"/>
        </w:rPr>
        <w:t xml:space="preserve"> de empresas devidamente autorizadas pela Agência Nacional de Saúde Suplementar – ANS para atuar como Operadora na modalidade Administradora de Benefícios, visando a disponibilização de Planos Privados de Assistência à Saúde </w:t>
      </w:r>
      <w:r w:rsidRPr="001D3155">
        <w:rPr>
          <w:rFonts w:ascii="Arial" w:hAnsi="Arial" w:cs="Arial"/>
          <w:sz w:val="22"/>
          <w:szCs w:val="22"/>
        </w:rPr>
        <w:t xml:space="preserve">Suplementar de, no mínimo 01 (um) plano de cobertura nacional e 01 (um) plano de cobertura estadual para prestação de assistência médica com segmentação ambulatorial, hospitalar com obstetrícia, hospitalar sem </w:t>
      </w:r>
      <w:r w:rsidR="00EF753F" w:rsidRPr="001D3155">
        <w:rPr>
          <w:rFonts w:ascii="Arial" w:hAnsi="Arial" w:cs="Arial"/>
          <w:sz w:val="22"/>
          <w:szCs w:val="22"/>
        </w:rPr>
        <w:t>obstetrícia</w:t>
      </w:r>
      <w:r w:rsidRPr="001D3155">
        <w:rPr>
          <w:rFonts w:ascii="Arial" w:hAnsi="Arial" w:cs="Arial"/>
          <w:sz w:val="22"/>
          <w:szCs w:val="22"/>
        </w:rPr>
        <w:t xml:space="preserve">, odontológica e de referência, realizados exclusivamente no País, com padrão de enfermaria ou apartamento, </w:t>
      </w:r>
      <w:r w:rsidR="00C67738">
        <w:rPr>
          <w:rFonts w:ascii="Arial" w:hAnsi="Arial" w:cs="Arial"/>
          <w:sz w:val="22"/>
          <w:szCs w:val="22"/>
        </w:rPr>
        <w:t>com ou sem coparticipação,</w:t>
      </w:r>
      <w:r w:rsidR="00C67738" w:rsidRPr="001D3155">
        <w:rPr>
          <w:rFonts w:ascii="Arial" w:hAnsi="Arial" w:cs="Arial"/>
          <w:sz w:val="22"/>
          <w:szCs w:val="22"/>
        </w:rPr>
        <w:t xml:space="preserve"> </w:t>
      </w:r>
      <w:r w:rsidRPr="001D3155">
        <w:rPr>
          <w:rFonts w:ascii="Arial" w:hAnsi="Arial" w:cs="Arial"/>
          <w:sz w:val="22"/>
          <w:szCs w:val="22"/>
        </w:rPr>
        <w:t>centro de terapia intensiva ou similar, quando</w:t>
      </w:r>
      <w:r>
        <w:rPr>
          <w:rFonts w:ascii="Arial" w:hAnsi="Arial" w:cs="Arial"/>
          <w:sz w:val="22"/>
          <w:szCs w:val="22"/>
        </w:rPr>
        <w:t xml:space="preserve"> necessária a internação hospitalar para tratamento das doenças listadas na Classificação Estatística Internacional de Doenças e Problemas Relacionados com a Saúde da Organização Mundial de Saúde </w:t>
      </w:r>
      <w:r>
        <w:rPr>
          <w:rFonts w:ascii="Arial" w:hAnsi="Arial" w:cs="Arial"/>
          <w:b/>
          <w:bCs/>
          <w:sz w:val="22"/>
          <w:szCs w:val="22"/>
        </w:rPr>
        <w:t>a serem prestados aos profissionais Arquitetos e Urbanistas, com registro ativo</w:t>
      </w:r>
      <w:r w:rsidR="00EF753F">
        <w:rPr>
          <w:rFonts w:ascii="Arial" w:hAnsi="Arial" w:cs="Arial"/>
          <w:b/>
          <w:bCs/>
          <w:sz w:val="22"/>
          <w:szCs w:val="22"/>
        </w:rPr>
        <w:t xml:space="preserve"> no</w:t>
      </w:r>
      <w:r>
        <w:rPr>
          <w:rFonts w:ascii="Arial" w:hAnsi="Arial" w:cs="Arial"/>
          <w:b/>
          <w:bCs/>
          <w:sz w:val="22"/>
          <w:szCs w:val="22"/>
        </w:rPr>
        <w:t xml:space="preserve"> CAU/GO, adimplentes com suas anuidades e domiciliados em Goiás</w:t>
      </w:r>
      <w:r w:rsidR="00EF753F">
        <w:rPr>
          <w:rFonts w:ascii="Arial" w:hAnsi="Arial" w:cs="Arial"/>
          <w:b/>
          <w:bCs/>
          <w:sz w:val="22"/>
          <w:szCs w:val="22"/>
        </w:rPr>
        <w:t>,</w:t>
      </w:r>
      <w:r>
        <w:rPr>
          <w:rFonts w:ascii="Arial" w:hAnsi="Arial" w:cs="Arial"/>
          <w:b/>
          <w:bCs/>
          <w:sz w:val="22"/>
          <w:szCs w:val="22"/>
        </w:rPr>
        <w:t xml:space="preserve"> e </w:t>
      </w:r>
      <w:r w:rsidR="00EF753F">
        <w:rPr>
          <w:rFonts w:ascii="Arial" w:hAnsi="Arial" w:cs="Arial"/>
          <w:b/>
          <w:bCs/>
          <w:sz w:val="22"/>
          <w:szCs w:val="22"/>
        </w:rPr>
        <w:t xml:space="preserve">aos </w:t>
      </w:r>
      <w:r>
        <w:rPr>
          <w:rFonts w:ascii="Arial" w:hAnsi="Arial" w:cs="Arial"/>
          <w:b/>
          <w:bCs/>
          <w:sz w:val="22"/>
          <w:szCs w:val="22"/>
        </w:rPr>
        <w:t>seus respectivos dependentes</w:t>
      </w:r>
      <w:r>
        <w:rPr>
          <w:rFonts w:ascii="Arial" w:hAnsi="Arial" w:cs="Arial"/>
          <w:sz w:val="22"/>
          <w:szCs w:val="22"/>
        </w:rPr>
        <w:t xml:space="preserve">, com fundamento </w:t>
      </w:r>
      <w:r>
        <w:rPr>
          <w:rFonts w:ascii="Arial" w:eastAsia="Times New Roman" w:hAnsi="Arial" w:cs="Arial"/>
          <w:sz w:val="22"/>
          <w:szCs w:val="22"/>
        </w:rPr>
        <w:t xml:space="preserve">no art. 116 da Lei nº 8.666 de 1993, na Lei nº 9.656, de 3 de junho de 1998, nas Resoluções Normativas - RN nº 465 de 24 de fevereiro de 2021, n° 195, de 14 de junho de 2009 (alterada pela Resolução n° 200, de 13 de agosto de 2009), n° </w:t>
      </w:r>
      <w:r w:rsidR="00EF753F">
        <w:rPr>
          <w:rFonts w:ascii="Arial" w:eastAsia="Times New Roman" w:hAnsi="Arial" w:cs="Arial"/>
          <w:sz w:val="22"/>
          <w:szCs w:val="22"/>
        </w:rPr>
        <w:t>515</w:t>
      </w:r>
      <w:r>
        <w:rPr>
          <w:rFonts w:ascii="Arial" w:eastAsia="Times New Roman" w:hAnsi="Arial" w:cs="Arial"/>
          <w:sz w:val="22"/>
          <w:szCs w:val="22"/>
        </w:rPr>
        <w:t xml:space="preserve">, de </w:t>
      </w:r>
      <w:r w:rsidR="00EF753F">
        <w:rPr>
          <w:rFonts w:ascii="Arial" w:eastAsia="Times New Roman" w:hAnsi="Arial" w:cs="Arial"/>
          <w:sz w:val="22"/>
          <w:szCs w:val="22"/>
        </w:rPr>
        <w:t>04</w:t>
      </w:r>
      <w:r>
        <w:rPr>
          <w:rFonts w:ascii="Arial" w:eastAsia="Times New Roman" w:hAnsi="Arial" w:cs="Arial"/>
          <w:sz w:val="22"/>
          <w:szCs w:val="22"/>
        </w:rPr>
        <w:t xml:space="preserve"> de </w:t>
      </w:r>
      <w:r w:rsidR="00EF753F">
        <w:rPr>
          <w:rFonts w:ascii="Arial" w:eastAsia="Times New Roman" w:hAnsi="Arial" w:cs="Arial"/>
          <w:sz w:val="22"/>
          <w:szCs w:val="22"/>
        </w:rPr>
        <w:t xml:space="preserve">maio de 2022 </w:t>
      </w:r>
      <w:r>
        <w:rPr>
          <w:rFonts w:ascii="Arial" w:eastAsia="Times New Roman" w:hAnsi="Arial" w:cs="Arial"/>
          <w:sz w:val="22"/>
          <w:szCs w:val="22"/>
        </w:rPr>
        <w:t>e n° 259, de 17 de junho de 2011 (alterada pela Resolução 268, de 01 de setembro de 2011), da Agência Nacional de Saúde Suplementar - ANS, bem como outras Resoluções e demais legislações pertinentes e aplicáveis ao tema, de acordo com as regras estabelecidas neste Edital, Projeto Básico (Anexo II) e seus anexos e o processo</w:t>
      </w:r>
      <w:r w:rsidR="00EF753F" w:rsidRPr="00EF753F">
        <w:t xml:space="preserve"> </w:t>
      </w:r>
      <w:r w:rsidR="00EF753F" w:rsidRPr="00EF753F">
        <w:rPr>
          <w:rFonts w:ascii="Arial" w:eastAsia="Times New Roman" w:hAnsi="Arial" w:cs="Arial"/>
          <w:sz w:val="22"/>
          <w:szCs w:val="22"/>
        </w:rPr>
        <w:t xml:space="preserve">nº </w:t>
      </w:r>
      <w:r w:rsidR="00EF753F" w:rsidRPr="00EF753F">
        <w:rPr>
          <w:rFonts w:ascii="Arial" w:eastAsia="Times New Roman" w:hAnsi="Arial" w:cs="Arial"/>
          <w:b/>
          <w:bCs/>
          <w:sz w:val="22"/>
          <w:szCs w:val="22"/>
        </w:rPr>
        <w:t>1588363/2022</w:t>
      </w:r>
      <w:r w:rsidRPr="00390C8B">
        <w:rPr>
          <w:rFonts w:ascii="Arial" w:eastAsia="ArialMT" w:hAnsi="Arial" w:cs="Arial"/>
          <w:color w:val="000000"/>
          <w:sz w:val="22"/>
          <w:szCs w:val="22"/>
        </w:rPr>
        <w:t>,</w:t>
      </w:r>
      <w:r>
        <w:rPr>
          <w:rFonts w:ascii="Arial" w:eastAsia="ArialMT" w:hAnsi="Arial" w:cs="Arial"/>
          <w:color w:val="000000"/>
          <w:sz w:val="22"/>
          <w:szCs w:val="22"/>
        </w:rPr>
        <w:t xml:space="preserve"> em consonância com a legislação pertinente.</w:t>
      </w:r>
    </w:p>
    <w:p w14:paraId="4BDD854D" w14:textId="77777777" w:rsidR="001D3155" w:rsidRDefault="001D3155" w:rsidP="001D3155">
      <w:pPr>
        <w:widowControl/>
        <w:suppressAutoHyphens w:val="0"/>
        <w:autoSpaceDE w:val="0"/>
        <w:spacing w:line="276" w:lineRule="auto"/>
        <w:jc w:val="both"/>
        <w:rPr>
          <w:rFonts w:ascii="Arial" w:eastAsia="ArialMT" w:hAnsi="Arial" w:cs="Arial"/>
          <w:color w:val="FF0000"/>
          <w:sz w:val="22"/>
          <w:szCs w:val="22"/>
        </w:rPr>
      </w:pPr>
    </w:p>
    <w:p w14:paraId="0C4FB99C" w14:textId="77777777" w:rsidR="001D3155" w:rsidRDefault="001D3155" w:rsidP="001D3155">
      <w:pPr>
        <w:widowControl/>
        <w:suppressAutoHyphens w:val="0"/>
        <w:autoSpaceDE w:val="0"/>
        <w:spacing w:line="276" w:lineRule="auto"/>
        <w:jc w:val="both"/>
        <w:rPr>
          <w:rFonts w:ascii="Arial" w:hAnsi="Arial" w:cs="Arial"/>
          <w:sz w:val="8"/>
          <w:szCs w:val="8"/>
        </w:rPr>
      </w:pPr>
      <w:r>
        <w:rPr>
          <w:rFonts w:ascii="Arial" w:hAnsi="Arial" w:cs="Arial"/>
          <w:b/>
          <w:bCs/>
          <w:sz w:val="22"/>
          <w:szCs w:val="22"/>
        </w:rPr>
        <w:t>1–</w:t>
      </w:r>
      <w:r>
        <w:rPr>
          <w:rFonts w:ascii="Arial" w:eastAsia="Arial" w:hAnsi="Arial" w:cs="Arial"/>
          <w:b/>
          <w:bCs/>
          <w:sz w:val="22"/>
          <w:szCs w:val="22"/>
        </w:rPr>
        <w:t xml:space="preserve"> DAS</w:t>
      </w:r>
      <w:r>
        <w:rPr>
          <w:rFonts w:ascii="Arial" w:hAnsi="Arial" w:cs="Arial"/>
          <w:b/>
          <w:bCs/>
          <w:sz w:val="22"/>
          <w:szCs w:val="22"/>
        </w:rPr>
        <w:t xml:space="preserve"> INFORMAÇÕES PRELIMINARES</w:t>
      </w:r>
    </w:p>
    <w:p w14:paraId="699058F5" w14:textId="77777777" w:rsidR="001D3155" w:rsidRDefault="001D3155" w:rsidP="001D3155">
      <w:pPr>
        <w:widowControl/>
        <w:suppressAutoHyphens w:val="0"/>
        <w:autoSpaceDE w:val="0"/>
        <w:spacing w:line="276" w:lineRule="auto"/>
        <w:jc w:val="both"/>
        <w:rPr>
          <w:rFonts w:ascii="Arial" w:hAnsi="Arial" w:cs="Arial"/>
          <w:sz w:val="8"/>
          <w:szCs w:val="8"/>
        </w:rPr>
      </w:pPr>
    </w:p>
    <w:p w14:paraId="61B18D30" w14:textId="77777777" w:rsidR="001D3155" w:rsidRDefault="001D3155" w:rsidP="001D3155">
      <w:pPr>
        <w:widowControl/>
        <w:suppressAutoHyphens w:val="0"/>
        <w:autoSpaceDE w:val="0"/>
        <w:spacing w:line="276" w:lineRule="auto"/>
        <w:jc w:val="both"/>
        <w:rPr>
          <w:rFonts w:ascii="Arial" w:hAnsi="Arial" w:cs="Arial"/>
          <w:sz w:val="10"/>
          <w:szCs w:val="10"/>
        </w:rPr>
      </w:pPr>
      <w:r>
        <w:rPr>
          <w:rFonts w:ascii="Arial" w:hAnsi="Arial" w:cs="Arial"/>
          <w:b/>
          <w:bCs/>
          <w:sz w:val="22"/>
          <w:szCs w:val="22"/>
        </w:rPr>
        <w:t>1.1</w:t>
      </w:r>
      <w:r>
        <w:rPr>
          <w:rFonts w:ascii="Arial" w:hAnsi="Arial" w:cs="Arial"/>
          <w:sz w:val="22"/>
          <w:szCs w:val="22"/>
        </w:rPr>
        <w:t xml:space="preserve">. O inteiro teor deste Edital poderá ser obtido gratuitamente no endereço eletrônico: </w:t>
      </w:r>
      <w:hyperlink r:id="rId8" w:history="1">
        <w:r>
          <w:rPr>
            <w:rStyle w:val="Hyperlink"/>
            <w:rFonts w:ascii="Arial" w:hAnsi="Arial" w:cs="Arial"/>
            <w:sz w:val="22"/>
            <w:szCs w:val="22"/>
          </w:rPr>
          <w:t>www.caugo.gov.br</w:t>
        </w:r>
      </w:hyperlink>
      <w:r>
        <w:rPr>
          <w:rFonts w:ascii="Arial" w:hAnsi="Arial" w:cs="Arial"/>
          <w:sz w:val="22"/>
          <w:szCs w:val="22"/>
        </w:rPr>
        <w:t>.</w:t>
      </w:r>
    </w:p>
    <w:p w14:paraId="738250A3" w14:textId="77777777" w:rsidR="001D3155" w:rsidRDefault="001D3155" w:rsidP="001D3155">
      <w:pPr>
        <w:widowControl/>
        <w:suppressAutoHyphens w:val="0"/>
        <w:autoSpaceDE w:val="0"/>
        <w:spacing w:line="276" w:lineRule="auto"/>
        <w:jc w:val="both"/>
        <w:rPr>
          <w:rFonts w:ascii="Arial" w:hAnsi="Arial" w:cs="Arial"/>
          <w:sz w:val="10"/>
          <w:szCs w:val="10"/>
        </w:rPr>
      </w:pPr>
    </w:p>
    <w:p w14:paraId="695C7420" w14:textId="77777777" w:rsidR="001D3155" w:rsidRDefault="001D3155" w:rsidP="001D3155">
      <w:pPr>
        <w:widowControl/>
        <w:suppressAutoHyphens w:val="0"/>
        <w:autoSpaceDE w:val="0"/>
        <w:spacing w:line="276" w:lineRule="auto"/>
        <w:jc w:val="both"/>
        <w:rPr>
          <w:rFonts w:ascii="Arial" w:hAnsi="Arial" w:cs="Arial"/>
          <w:sz w:val="10"/>
          <w:szCs w:val="10"/>
        </w:rPr>
      </w:pPr>
      <w:r>
        <w:rPr>
          <w:rFonts w:ascii="Arial" w:hAnsi="Arial" w:cs="Arial"/>
          <w:b/>
          <w:bCs/>
          <w:sz w:val="22"/>
          <w:szCs w:val="22"/>
        </w:rPr>
        <w:t>1.2.</w:t>
      </w:r>
      <w:r>
        <w:rPr>
          <w:rFonts w:ascii="Arial" w:hAnsi="Arial" w:cs="Arial"/>
          <w:sz w:val="22"/>
          <w:szCs w:val="22"/>
        </w:rPr>
        <w:t xml:space="preserve"> O ato de envio da proposta pressupõe plena concordância de todos os termos deste Edital.</w:t>
      </w:r>
    </w:p>
    <w:p w14:paraId="1ADFD3A8" w14:textId="77777777" w:rsidR="001D3155" w:rsidRDefault="001D3155" w:rsidP="001D3155">
      <w:pPr>
        <w:widowControl/>
        <w:suppressAutoHyphens w:val="0"/>
        <w:autoSpaceDE w:val="0"/>
        <w:spacing w:line="276" w:lineRule="auto"/>
        <w:jc w:val="both"/>
        <w:rPr>
          <w:rFonts w:ascii="Arial" w:hAnsi="Arial" w:cs="Arial"/>
          <w:sz w:val="10"/>
          <w:szCs w:val="10"/>
        </w:rPr>
      </w:pPr>
    </w:p>
    <w:p w14:paraId="17C79A51" w14:textId="77777777" w:rsidR="001D3155" w:rsidRDefault="001D3155" w:rsidP="001D3155">
      <w:pPr>
        <w:widowControl/>
        <w:suppressAutoHyphens w:val="0"/>
        <w:autoSpaceDE w:val="0"/>
        <w:spacing w:line="276" w:lineRule="auto"/>
        <w:jc w:val="both"/>
        <w:rPr>
          <w:rFonts w:ascii="Arial" w:hAnsi="Arial" w:cs="Arial"/>
          <w:sz w:val="10"/>
          <w:szCs w:val="10"/>
        </w:rPr>
      </w:pPr>
      <w:r>
        <w:rPr>
          <w:rFonts w:ascii="Arial" w:hAnsi="Arial" w:cs="Arial"/>
          <w:b/>
          <w:bCs/>
          <w:sz w:val="22"/>
          <w:szCs w:val="22"/>
        </w:rPr>
        <w:t>1.3.</w:t>
      </w:r>
      <w:r>
        <w:rPr>
          <w:rFonts w:ascii="Arial" w:hAnsi="Arial" w:cs="Arial"/>
          <w:sz w:val="22"/>
          <w:szCs w:val="22"/>
        </w:rPr>
        <w:t xml:space="preserve"> O Edital da presente Chamada Pública terá eficácia a partir da data de publicação no sítio eletrônico do CAU/GO, podendo a qualquer tempo ser revogado por interesse público ou anulado, no todo ou em parte, por vício insanável, sem que isso implique direito a indenização ou reclamação de qualquer natureza.</w:t>
      </w:r>
    </w:p>
    <w:p w14:paraId="5F77D770" w14:textId="77777777" w:rsidR="001D3155" w:rsidRDefault="001D3155" w:rsidP="001D3155">
      <w:pPr>
        <w:widowControl/>
        <w:suppressAutoHyphens w:val="0"/>
        <w:autoSpaceDE w:val="0"/>
        <w:spacing w:line="276" w:lineRule="auto"/>
        <w:jc w:val="both"/>
        <w:rPr>
          <w:rFonts w:ascii="Arial" w:hAnsi="Arial" w:cs="Arial"/>
          <w:sz w:val="10"/>
          <w:szCs w:val="10"/>
        </w:rPr>
      </w:pPr>
    </w:p>
    <w:p w14:paraId="1390BE81" w14:textId="77777777" w:rsidR="001D3155" w:rsidRDefault="001D3155" w:rsidP="001D3155">
      <w:pPr>
        <w:widowControl/>
        <w:suppressAutoHyphens w:val="0"/>
        <w:autoSpaceDE w:val="0"/>
        <w:spacing w:line="276" w:lineRule="auto"/>
        <w:jc w:val="both"/>
        <w:rPr>
          <w:rFonts w:ascii="Arial" w:hAnsi="Arial" w:cs="Arial"/>
          <w:sz w:val="10"/>
          <w:szCs w:val="10"/>
        </w:rPr>
      </w:pPr>
      <w:r>
        <w:rPr>
          <w:rFonts w:ascii="Arial" w:hAnsi="Arial" w:cs="Arial"/>
          <w:b/>
          <w:bCs/>
          <w:sz w:val="22"/>
          <w:szCs w:val="22"/>
        </w:rPr>
        <w:t>1.4.</w:t>
      </w:r>
      <w:r>
        <w:rPr>
          <w:rFonts w:ascii="Arial" w:hAnsi="Arial" w:cs="Arial"/>
          <w:sz w:val="22"/>
          <w:szCs w:val="22"/>
        </w:rPr>
        <w:t xml:space="preserve"> Fica estabelecido o endereço eletrônico do CAU/GO: </w:t>
      </w:r>
      <w:hyperlink r:id="rId9" w:history="1">
        <w:r>
          <w:rPr>
            <w:rStyle w:val="Hyperlink"/>
            <w:rFonts w:ascii="Arial" w:hAnsi="Arial" w:cs="Arial"/>
            <w:sz w:val="22"/>
            <w:szCs w:val="22"/>
          </w:rPr>
          <w:t>http://www.caugo.gov.br</w:t>
        </w:r>
      </w:hyperlink>
      <w:r>
        <w:rPr>
          <w:rFonts w:ascii="Arial" w:hAnsi="Arial" w:cs="Arial"/>
          <w:sz w:val="22"/>
          <w:szCs w:val="22"/>
        </w:rPr>
        <w:t xml:space="preserve"> , para a divulgação de quaisquer informações públicas sobre o presente certame, sem prejuízo da utilização de outros veículos de comunicação, oficiais ou não, de que o CAU/GO venha a dispor.</w:t>
      </w:r>
    </w:p>
    <w:p w14:paraId="32E91409" w14:textId="77777777" w:rsidR="001D3155" w:rsidRDefault="001D3155" w:rsidP="001D3155">
      <w:pPr>
        <w:widowControl/>
        <w:suppressAutoHyphens w:val="0"/>
        <w:autoSpaceDE w:val="0"/>
        <w:spacing w:line="276" w:lineRule="auto"/>
        <w:jc w:val="both"/>
        <w:rPr>
          <w:rFonts w:ascii="Arial" w:hAnsi="Arial" w:cs="Arial"/>
          <w:sz w:val="10"/>
          <w:szCs w:val="10"/>
        </w:rPr>
      </w:pPr>
    </w:p>
    <w:p w14:paraId="32B26773" w14:textId="77777777" w:rsidR="001D3155" w:rsidRDefault="001D3155" w:rsidP="001D3155">
      <w:pPr>
        <w:widowControl/>
        <w:suppressAutoHyphens w:val="0"/>
        <w:autoSpaceDE w:val="0"/>
        <w:spacing w:line="276" w:lineRule="auto"/>
        <w:jc w:val="both"/>
        <w:rPr>
          <w:rFonts w:ascii="Arial" w:hAnsi="Arial" w:cs="Arial"/>
          <w:sz w:val="10"/>
          <w:szCs w:val="10"/>
        </w:rPr>
      </w:pPr>
      <w:r>
        <w:rPr>
          <w:rFonts w:ascii="Arial" w:hAnsi="Arial" w:cs="Arial"/>
          <w:b/>
          <w:bCs/>
          <w:sz w:val="22"/>
          <w:szCs w:val="22"/>
        </w:rPr>
        <w:t>1.5.</w:t>
      </w:r>
      <w:r>
        <w:rPr>
          <w:rFonts w:ascii="Arial" w:hAnsi="Arial" w:cs="Arial"/>
          <w:sz w:val="22"/>
          <w:szCs w:val="22"/>
        </w:rPr>
        <w:t xml:space="preserve"> Fica também estabelecido o endereço eletrônico: </w:t>
      </w:r>
      <w:hyperlink r:id="rId10" w:history="1">
        <w:r>
          <w:rPr>
            <w:rStyle w:val="Hyperlink"/>
            <w:rFonts w:ascii="Arial" w:hAnsi="Arial" w:cs="Arial"/>
            <w:sz w:val="22"/>
            <w:szCs w:val="22"/>
          </w:rPr>
          <w:t>licitacao@caugo.gov.br</w:t>
        </w:r>
      </w:hyperlink>
      <w:r>
        <w:rPr>
          <w:rFonts w:ascii="Arial" w:hAnsi="Arial" w:cs="Arial"/>
          <w:sz w:val="22"/>
          <w:szCs w:val="22"/>
        </w:rPr>
        <w:t xml:space="preserve"> para esclarecimentos de dúvidas com relação ao Edital e seus anexos.</w:t>
      </w:r>
    </w:p>
    <w:p w14:paraId="013779E1" w14:textId="77777777" w:rsidR="001D3155" w:rsidRDefault="001D3155" w:rsidP="001D3155">
      <w:pPr>
        <w:widowControl/>
        <w:suppressAutoHyphens w:val="0"/>
        <w:autoSpaceDE w:val="0"/>
        <w:spacing w:line="276" w:lineRule="auto"/>
        <w:jc w:val="both"/>
        <w:rPr>
          <w:rFonts w:ascii="Arial" w:hAnsi="Arial" w:cs="Arial"/>
          <w:sz w:val="10"/>
          <w:szCs w:val="10"/>
        </w:rPr>
      </w:pPr>
    </w:p>
    <w:p w14:paraId="484B4AB6" w14:textId="77777777" w:rsidR="001D3155" w:rsidRDefault="001D3155" w:rsidP="001D3155">
      <w:pPr>
        <w:widowControl/>
        <w:suppressAutoHyphens w:val="0"/>
        <w:autoSpaceDE w:val="0"/>
        <w:spacing w:line="276" w:lineRule="auto"/>
        <w:jc w:val="both"/>
        <w:rPr>
          <w:rFonts w:ascii="Arial" w:hAnsi="Arial" w:cs="Arial"/>
          <w:sz w:val="10"/>
          <w:szCs w:val="10"/>
        </w:rPr>
      </w:pPr>
      <w:r>
        <w:rPr>
          <w:rFonts w:ascii="Arial" w:hAnsi="Arial" w:cs="Arial"/>
          <w:b/>
          <w:bCs/>
          <w:sz w:val="22"/>
          <w:szCs w:val="22"/>
        </w:rPr>
        <w:t>1.6.</w:t>
      </w:r>
      <w:r>
        <w:rPr>
          <w:rFonts w:ascii="Arial" w:hAnsi="Arial" w:cs="Arial"/>
          <w:sz w:val="22"/>
          <w:szCs w:val="22"/>
        </w:rPr>
        <w:t xml:space="preserve"> Todos os custos decorrentes da elaboração das propostas e quaisquer outras despesas correlatas à participação no Edital de Chamamento Público serão de inteira responsabilidade </w:t>
      </w:r>
      <w:r>
        <w:rPr>
          <w:rFonts w:ascii="Arial" w:hAnsi="Arial" w:cs="Arial"/>
          <w:sz w:val="22"/>
          <w:szCs w:val="22"/>
        </w:rPr>
        <w:lastRenderedPageBreak/>
        <w:t>das proponentes concorrentes, não cabendo nenhuma remuneração, apoio ou indenização por parte do CAU/GO.</w:t>
      </w:r>
    </w:p>
    <w:p w14:paraId="0B7DF4C6" w14:textId="77777777" w:rsidR="001D3155" w:rsidRDefault="001D3155" w:rsidP="001D3155">
      <w:pPr>
        <w:widowControl/>
        <w:suppressAutoHyphens w:val="0"/>
        <w:autoSpaceDE w:val="0"/>
        <w:spacing w:line="276" w:lineRule="auto"/>
        <w:jc w:val="both"/>
        <w:rPr>
          <w:rFonts w:ascii="Arial" w:hAnsi="Arial" w:cs="Arial"/>
          <w:sz w:val="10"/>
          <w:szCs w:val="10"/>
        </w:rPr>
      </w:pPr>
    </w:p>
    <w:p w14:paraId="7A2407E6" w14:textId="47E00B66" w:rsidR="001D3155" w:rsidRDefault="001D3155" w:rsidP="001D3155">
      <w:pPr>
        <w:widowControl/>
        <w:suppressAutoHyphens w:val="0"/>
        <w:autoSpaceDE w:val="0"/>
        <w:spacing w:line="276" w:lineRule="auto"/>
        <w:jc w:val="both"/>
        <w:rPr>
          <w:rFonts w:ascii="Arial" w:eastAsia="Times New Roman" w:hAnsi="Arial" w:cs="Arial"/>
          <w:sz w:val="10"/>
          <w:szCs w:val="10"/>
        </w:rPr>
      </w:pPr>
      <w:r>
        <w:rPr>
          <w:rFonts w:ascii="Arial" w:eastAsia="Times New Roman" w:hAnsi="Arial" w:cs="Arial"/>
          <w:b/>
          <w:bCs/>
          <w:sz w:val="22"/>
          <w:szCs w:val="22"/>
        </w:rPr>
        <w:t>1.7.</w:t>
      </w:r>
      <w:r>
        <w:rPr>
          <w:rFonts w:ascii="Arial" w:eastAsia="Times New Roman" w:hAnsi="Arial" w:cs="Arial"/>
          <w:sz w:val="22"/>
          <w:szCs w:val="22"/>
        </w:rPr>
        <w:t xml:space="preserve"> Os esclarecimentos e decisões quanto a impugnação e recursos serão divulgados no sítio</w:t>
      </w:r>
      <w:r>
        <w:t xml:space="preserve"> </w:t>
      </w:r>
      <w:r>
        <w:rPr>
          <w:rFonts w:ascii="Arial" w:eastAsia="Times New Roman" w:hAnsi="Arial" w:cs="Arial"/>
          <w:sz w:val="22"/>
          <w:szCs w:val="22"/>
        </w:rPr>
        <w:t xml:space="preserve">oficial do CAU/GO, </w:t>
      </w:r>
      <w:hyperlink r:id="rId11" w:history="1">
        <w:r>
          <w:rPr>
            <w:rStyle w:val="Hyperlink"/>
            <w:rFonts w:ascii="Arial" w:eastAsia="Times New Roman" w:hAnsi="Arial" w:cs="Arial"/>
            <w:sz w:val="22"/>
            <w:szCs w:val="22"/>
          </w:rPr>
          <w:t>www.caugo.gov.br</w:t>
        </w:r>
      </w:hyperlink>
      <w:r>
        <w:rPr>
          <w:rFonts w:ascii="Arial" w:eastAsia="Times New Roman" w:hAnsi="Arial" w:cs="Arial"/>
          <w:sz w:val="22"/>
          <w:szCs w:val="22"/>
        </w:rPr>
        <w:t>, ficando as participantes, desde já, cientes que a publicidade ocorrerá exclusivamente no referido local.</w:t>
      </w:r>
    </w:p>
    <w:p w14:paraId="534FF6B1"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p>
    <w:p w14:paraId="3DB7D31F" w14:textId="77777777" w:rsidR="001D3155" w:rsidRDefault="001D3155" w:rsidP="001D3155">
      <w:pPr>
        <w:widowControl/>
        <w:suppressAutoHyphens w:val="0"/>
        <w:autoSpaceDE w:val="0"/>
        <w:spacing w:line="276" w:lineRule="auto"/>
        <w:jc w:val="both"/>
        <w:rPr>
          <w:rFonts w:ascii="Arial" w:eastAsia="Times New Roman" w:hAnsi="Arial" w:cs="Arial"/>
          <w:sz w:val="22"/>
          <w:szCs w:val="22"/>
        </w:rPr>
      </w:pPr>
      <w:r>
        <w:rPr>
          <w:rFonts w:ascii="Arial" w:eastAsia="Times New Roman" w:hAnsi="Arial" w:cs="Arial"/>
          <w:b/>
          <w:bCs/>
          <w:sz w:val="22"/>
          <w:szCs w:val="22"/>
        </w:rPr>
        <w:t>1.8</w:t>
      </w:r>
      <w:r>
        <w:rPr>
          <w:rFonts w:ascii="Arial" w:eastAsia="Times New Roman" w:hAnsi="Arial" w:cs="Arial"/>
          <w:sz w:val="22"/>
          <w:szCs w:val="22"/>
        </w:rPr>
        <w:t>. A participação no credenciamento, sem que tenha sido tempestivamente impugnado o edital importa em total e irrestrito conhecimento e aceitação das condições estatuídas, ou seja, os elementos são suficientes, claros e precisos, não cabendo, portanto, posterior reclamação.</w:t>
      </w:r>
    </w:p>
    <w:p w14:paraId="502B188A" w14:textId="77777777" w:rsidR="001D3155" w:rsidRDefault="001D3155" w:rsidP="001D3155">
      <w:pPr>
        <w:widowControl/>
        <w:suppressAutoHyphens w:val="0"/>
        <w:autoSpaceDE w:val="0"/>
        <w:spacing w:line="276" w:lineRule="auto"/>
        <w:jc w:val="both"/>
        <w:rPr>
          <w:rFonts w:ascii="Arial" w:eastAsia="Times New Roman" w:hAnsi="Arial" w:cs="Arial"/>
          <w:sz w:val="22"/>
          <w:szCs w:val="22"/>
        </w:rPr>
      </w:pPr>
    </w:p>
    <w:p w14:paraId="20593C87" w14:textId="77777777" w:rsidR="001D3155" w:rsidRDefault="001D3155" w:rsidP="001D3155">
      <w:pPr>
        <w:widowControl/>
        <w:suppressAutoHyphens w:val="0"/>
        <w:autoSpaceDE w:val="0"/>
        <w:spacing w:line="276" w:lineRule="auto"/>
        <w:jc w:val="both"/>
        <w:rPr>
          <w:rFonts w:ascii="Arial" w:hAnsi="Arial" w:cs="Arial"/>
          <w:b/>
          <w:bCs/>
          <w:sz w:val="8"/>
          <w:szCs w:val="8"/>
        </w:rPr>
      </w:pPr>
      <w:r>
        <w:rPr>
          <w:rFonts w:ascii="Arial" w:hAnsi="Arial" w:cs="Arial"/>
          <w:b/>
          <w:bCs/>
          <w:sz w:val="22"/>
          <w:szCs w:val="22"/>
        </w:rPr>
        <w:t xml:space="preserve">2 – DO OBJETO </w:t>
      </w:r>
    </w:p>
    <w:p w14:paraId="1A73CB15" w14:textId="77777777" w:rsidR="001D3155" w:rsidRDefault="001D3155" w:rsidP="001D3155">
      <w:pPr>
        <w:widowControl/>
        <w:suppressAutoHyphens w:val="0"/>
        <w:autoSpaceDE w:val="0"/>
        <w:spacing w:line="276" w:lineRule="auto"/>
        <w:jc w:val="both"/>
        <w:rPr>
          <w:rFonts w:ascii="Arial" w:hAnsi="Arial" w:cs="Arial"/>
          <w:b/>
          <w:bCs/>
          <w:sz w:val="8"/>
          <w:szCs w:val="8"/>
        </w:rPr>
      </w:pPr>
    </w:p>
    <w:p w14:paraId="67429568" w14:textId="774B3E71" w:rsidR="001D3155" w:rsidRDefault="001D3155" w:rsidP="001D3155">
      <w:pPr>
        <w:widowControl/>
        <w:suppressAutoHyphens w:val="0"/>
        <w:autoSpaceDE w:val="0"/>
        <w:spacing w:line="276" w:lineRule="auto"/>
        <w:jc w:val="both"/>
        <w:rPr>
          <w:rFonts w:ascii="Arial" w:eastAsia="Times New Roman" w:hAnsi="Arial" w:cs="Arial"/>
          <w:b/>
          <w:bCs/>
          <w:sz w:val="22"/>
          <w:szCs w:val="22"/>
        </w:rPr>
      </w:pPr>
      <w:r>
        <w:rPr>
          <w:rFonts w:ascii="Arial" w:hAnsi="Arial" w:cs="Arial"/>
          <w:b/>
          <w:bCs/>
          <w:sz w:val="22"/>
          <w:szCs w:val="22"/>
        </w:rPr>
        <w:t xml:space="preserve">2.1. </w:t>
      </w:r>
      <w:r>
        <w:rPr>
          <w:rFonts w:ascii="Arial" w:hAnsi="Arial" w:cs="Arial"/>
          <w:sz w:val="22"/>
          <w:szCs w:val="22"/>
        </w:rPr>
        <w:t>Constitui objeto do presente Edital, o Credenciamento de Operadoras devidamente autorizadas pela Agência Nacional de Saúde Suplementar – ANS para atuar como Administradora de Benefícios, visando a disponibilização de Planos de Assistência à Saúde Suplementar de, no mínimo 01 (um) plano de cobertura nacional e 01 (um) plano de cobertura estadual para prestação de assistência médica</w:t>
      </w:r>
      <w:r w:rsidR="00C67738">
        <w:rPr>
          <w:rFonts w:ascii="Arial" w:hAnsi="Arial" w:cs="Arial"/>
          <w:sz w:val="22"/>
          <w:szCs w:val="22"/>
        </w:rPr>
        <w:t xml:space="preserve"> </w:t>
      </w:r>
      <w:r w:rsidR="00C67738" w:rsidRPr="001D3155">
        <w:rPr>
          <w:rFonts w:ascii="Arial" w:hAnsi="Arial" w:cs="Arial"/>
          <w:sz w:val="22"/>
          <w:szCs w:val="22"/>
        </w:rPr>
        <w:t>com segmentação ambulatorial, hospitalar com obstetrícia, hospitalar sem obstetrícia, odontológica e de referência,</w:t>
      </w:r>
      <w:r>
        <w:rPr>
          <w:rFonts w:ascii="Arial" w:hAnsi="Arial" w:cs="Arial"/>
          <w:sz w:val="22"/>
          <w:szCs w:val="22"/>
        </w:rPr>
        <w:t xml:space="preserve"> realizados exclusivamente no País, com padrão de enfermaria ou apartamento,</w:t>
      </w:r>
      <w:r w:rsidR="00C67738">
        <w:rPr>
          <w:rFonts w:ascii="Arial" w:hAnsi="Arial" w:cs="Arial"/>
          <w:sz w:val="22"/>
          <w:szCs w:val="22"/>
        </w:rPr>
        <w:t xml:space="preserve"> com ou sem coparticipação,</w:t>
      </w:r>
      <w:r>
        <w:rPr>
          <w:rFonts w:ascii="Arial" w:hAnsi="Arial" w:cs="Arial"/>
          <w:sz w:val="22"/>
          <w:szCs w:val="22"/>
        </w:rPr>
        <w:t xml:space="preserve"> centro de terapia intensiva ou similar, quando necessária a internação hospitalar para tratamento das doenças listadas na Classificação Estatística Internacional de Doenças e Problemas Relacionados com a Saúde da Organização Mundial de Saúde, com fundamento </w:t>
      </w:r>
      <w:r>
        <w:rPr>
          <w:rFonts w:ascii="Arial" w:eastAsia="Times New Roman" w:hAnsi="Arial" w:cs="Arial"/>
          <w:sz w:val="22"/>
          <w:szCs w:val="22"/>
        </w:rPr>
        <w:t xml:space="preserve">no art. 116 da </w:t>
      </w:r>
      <w:r w:rsidR="00C67738">
        <w:rPr>
          <w:rFonts w:ascii="Arial" w:eastAsia="Times New Roman" w:hAnsi="Arial" w:cs="Arial"/>
          <w:sz w:val="22"/>
          <w:szCs w:val="22"/>
        </w:rPr>
        <w:t>Lei nº 8.666 de 1993, na Lei nº 9.656, de 3 de junho de 1998, nas Resoluções Normativas - RN nº 465 de 24 de fevereiro de 2021, n° 195, de 14 de junho de 2009 (alterada pela Resolução n° 200, de 13 de agosto de 2009), n° 515, de 04 de maio de 2022 e n° 259, de 17 de junho de 2011 (alterada pela Resolução 268, de 01 de setembro de 2011), da Agência Nacional de Saúde Suplementar - ANS, bem como outras Resoluções e demais legislações pertinentes e aplicáveis ao tema, de acordo com as regras estabelecidas neste Edital, Projeto Básico (Anexo II) e seus anexos e o processo</w:t>
      </w:r>
      <w:r w:rsidR="00C67738" w:rsidRPr="00EF753F">
        <w:t xml:space="preserve"> </w:t>
      </w:r>
      <w:r w:rsidR="00C67738" w:rsidRPr="00EF753F">
        <w:rPr>
          <w:rFonts w:ascii="Arial" w:eastAsia="Times New Roman" w:hAnsi="Arial" w:cs="Arial"/>
          <w:sz w:val="22"/>
          <w:szCs w:val="22"/>
        </w:rPr>
        <w:t xml:space="preserve">nº </w:t>
      </w:r>
      <w:r w:rsidR="00C67738" w:rsidRPr="00EF753F">
        <w:rPr>
          <w:rFonts w:ascii="Arial" w:eastAsia="Times New Roman" w:hAnsi="Arial" w:cs="Arial"/>
          <w:b/>
          <w:bCs/>
          <w:sz w:val="22"/>
          <w:szCs w:val="22"/>
        </w:rPr>
        <w:t>1588363/2022</w:t>
      </w:r>
      <w:r w:rsidR="00C67738" w:rsidRPr="00390C8B">
        <w:rPr>
          <w:rFonts w:ascii="Arial" w:eastAsia="ArialMT" w:hAnsi="Arial" w:cs="Arial"/>
          <w:color w:val="000000"/>
          <w:sz w:val="22"/>
          <w:szCs w:val="22"/>
        </w:rPr>
        <w:t>,</w:t>
      </w:r>
      <w:r w:rsidR="00C67738">
        <w:rPr>
          <w:rFonts w:ascii="Arial" w:eastAsia="ArialMT" w:hAnsi="Arial" w:cs="Arial"/>
          <w:color w:val="000000"/>
          <w:sz w:val="22"/>
          <w:szCs w:val="22"/>
        </w:rPr>
        <w:t xml:space="preserve"> em consonância com a legislação pertinente, </w:t>
      </w:r>
      <w:r>
        <w:rPr>
          <w:rFonts w:ascii="Arial" w:eastAsia="Times New Roman" w:hAnsi="Arial" w:cs="Arial"/>
          <w:b/>
          <w:bCs/>
          <w:sz w:val="22"/>
          <w:szCs w:val="22"/>
        </w:rPr>
        <w:t>a serem prestados aos profissionais Arquitetos e Urbanistas com registro ativo no CAU/GO, adimplentes com suas anuidades e domiciliados em Goiás e seus respectivos dependentes.</w:t>
      </w:r>
    </w:p>
    <w:p w14:paraId="67B940BF" w14:textId="48F5CDAE" w:rsidR="00384832" w:rsidRDefault="00384832" w:rsidP="001D3155">
      <w:pPr>
        <w:widowControl/>
        <w:suppressAutoHyphens w:val="0"/>
        <w:autoSpaceDE w:val="0"/>
        <w:spacing w:line="276" w:lineRule="auto"/>
        <w:jc w:val="both"/>
        <w:rPr>
          <w:rFonts w:ascii="Arial" w:eastAsia="Times New Roman" w:hAnsi="Arial" w:cs="Arial"/>
          <w:b/>
          <w:bCs/>
          <w:sz w:val="22"/>
          <w:szCs w:val="22"/>
        </w:rPr>
      </w:pPr>
    </w:p>
    <w:p w14:paraId="18E07470" w14:textId="3662F2E6" w:rsidR="00384832" w:rsidRPr="001A3856" w:rsidRDefault="00384832" w:rsidP="001D3155">
      <w:pPr>
        <w:widowControl/>
        <w:suppressAutoHyphens w:val="0"/>
        <w:autoSpaceDE w:val="0"/>
        <w:spacing w:line="276" w:lineRule="auto"/>
        <w:jc w:val="both"/>
        <w:rPr>
          <w:rFonts w:ascii="Arial" w:eastAsia="Times New Roman" w:hAnsi="Arial" w:cs="Arial"/>
          <w:sz w:val="22"/>
          <w:szCs w:val="22"/>
        </w:rPr>
      </w:pPr>
      <w:r w:rsidRPr="001A3856">
        <w:rPr>
          <w:rFonts w:ascii="Arial" w:eastAsia="Times New Roman" w:hAnsi="Arial" w:cs="Arial"/>
          <w:b/>
          <w:bCs/>
          <w:sz w:val="22"/>
          <w:szCs w:val="22"/>
        </w:rPr>
        <w:t xml:space="preserve">2.2 </w:t>
      </w:r>
      <w:r w:rsidRPr="001A3856">
        <w:rPr>
          <w:rFonts w:ascii="Arial" w:eastAsia="Times New Roman" w:hAnsi="Arial" w:cs="Arial"/>
          <w:sz w:val="22"/>
          <w:szCs w:val="22"/>
        </w:rPr>
        <w:t>O credenciamento da(s) Administradora(s) de benefícios será formalizado mediante assinatura de Termo de Credenciamento, a ser celebrado entre o CAU/GO e a(s) Administradora(s) que vier a ser habilitada.</w:t>
      </w:r>
    </w:p>
    <w:p w14:paraId="0D0D3840" w14:textId="4F33A8CB" w:rsidR="00440C0F" w:rsidRPr="001A3856" w:rsidRDefault="00440C0F" w:rsidP="001D3155">
      <w:pPr>
        <w:widowControl/>
        <w:suppressAutoHyphens w:val="0"/>
        <w:autoSpaceDE w:val="0"/>
        <w:spacing w:line="276" w:lineRule="auto"/>
        <w:jc w:val="both"/>
        <w:rPr>
          <w:rFonts w:ascii="Arial" w:eastAsia="Times New Roman" w:hAnsi="Arial" w:cs="Arial"/>
          <w:sz w:val="22"/>
          <w:szCs w:val="22"/>
        </w:rPr>
      </w:pPr>
    </w:p>
    <w:p w14:paraId="0BDF60C5" w14:textId="081180A4" w:rsidR="00440C0F" w:rsidRDefault="00440C0F" w:rsidP="001D3155">
      <w:pPr>
        <w:widowControl/>
        <w:suppressAutoHyphens w:val="0"/>
        <w:autoSpaceDE w:val="0"/>
        <w:spacing w:line="276" w:lineRule="auto"/>
        <w:jc w:val="both"/>
        <w:rPr>
          <w:rFonts w:ascii="Arial" w:eastAsia="Times New Roman" w:hAnsi="Arial" w:cs="Arial"/>
          <w:sz w:val="22"/>
          <w:szCs w:val="22"/>
        </w:rPr>
      </w:pPr>
      <w:r w:rsidRPr="001A3856">
        <w:rPr>
          <w:rFonts w:ascii="Arial" w:eastAsia="Times New Roman" w:hAnsi="Arial" w:cs="Arial"/>
          <w:b/>
          <w:bCs/>
          <w:sz w:val="22"/>
          <w:szCs w:val="22"/>
        </w:rPr>
        <w:t>2.3</w:t>
      </w:r>
      <w:r w:rsidRPr="001A3856">
        <w:rPr>
          <w:rFonts w:ascii="Arial" w:eastAsia="Times New Roman" w:hAnsi="Arial" w:cs="Arial"/>
          <w:sz w:val="22"/>
          <w:szCs w:val="22"/>
        </w:rPr>
        <w:t xml:space="preserve"> </w:t>
      </w:r>
      <w:r w:rsidR="003D63A6" w:rsidRPr="001A3856">
        <w:rPr>
          <w:rFonts w:ascii="Arial" w:eastAsia="Times New Roman" w:hAnsi="Arial" w:cs="Arial"/>
          <w:sz w:val="22"/>
          <w:szCs w:val="22"/>
        </w:rPr>
        <w:t xml:space="preserve">Para o adequado cumprimento do objeto, a administradora de benefícios deverá </w:t>
      </w:r>
      <w:r w:rsidR="006A4508" w:rsidRPr="001A3856">
        <w:rPr>
          <w:rFonts w:ascii="Arial" w:eastAsia="Times New Roman" w:hAnsi="Arial" w:cs="Arial"/>
          <w:sz w:val="22"/>
          <w:szCs w:val="22"/>
        </w:rPr>
        <w:t>manter as condições de</w:t>
      </w:r>
      <w:r w:rsidR="00651424" w:rsidRPr="001A3856">
        <w:rPr>
          <w:rFonts w:ascii="Arial" w:eastAsia="Times New Roman" w:hAnsi="Arial" w:cs="Arial"/>
          <w:sz w:val="22"/>
          <w:szCs w:val="22"/>
        </w:rPr>
        <w:t xml:space="preserve"> habilitação </w:t>
      </w:r>
      <w:r w:rsidR="006A4508" w:rsidRPr="001A3856">
        <w:rPr>
          <w:rFonts w:ascii="Arial" w:eastAsia="Times New Roman" w:hAnsi="Arial" w:cs="Arial"/>
          <w:sz w:val="22"/>
          <w:szCs w:val="22"/>
        </w:rPr>
        <w:t xml:space="preserve">durante </w:t>
      </w:r>
      <w:r w:rsidR="00FE45F9" w:rsidRPr="001A3856">
        <w:rPr>
          <w:rFonts w:ascii="Arial" w:eastAsia="Times New Roman" w:hAnsi="Arial" w:cs="Arial"/>
          <w:sz w:val="22"/>
          <w:szCs w:val="22"/>
        </w:rPr>
        <w:t xml:space="preserve">todo o período de </w:t>
      </w:r>
      <w:r w:rsidR="000C1D46" w:rsidRPr="001A3856">
        <w:rPr>
          <w:rFonts w:ascii="Arial" w:eastAsia="Times New Roman" w:hAnsi="Arial" w:cs="Arial"/>
          <w:sz w:val="22"/>
          <w:szCs w:val="22"/>
        </w:rPr>
        <w:t>vigência</w:t>
      </w:r>
      <w:r w:rsidR="00FE45F9" w:rsidRPr="001A3856">
        <w:rPr>
          <w:rFonts w:ascii="Arial" w:eastAsia="Times New Roman" w:hAnsi="Arial" w:cs="Arial"/>
          <w:sz w:val="22"/>
          <w:szCs w:val="22"/>
        </w:rPr>
        <w:t xml:space="preserve"> </w:t>
      </w:r>
      <w:r w:rsidR="00651424" w:rsidRPr="001A3856">
        <w:rPr>
          <w:rFonts w:ascii="Arial" w:eastAsia="Times New Roman" w:hAnsi="Arial" w:cs="Arial"/>
          <w:sz w:val="22"/>
          <w:szCs w:val="22"/>
        </w:rPr>
        <w:t>do credenciamento.</w:t>
      </w:r>
    </w:p>
    <w:p w14:paraId="006A9A24" w14:textId="77777777" w:rsidR="001D3155" w:rsidRDefault="001D3155" w:rsidP="001D3155">
      <w:pPr>
        <w:widowControl/>
        <w:suppressAutoHyphens w:val="0"/>
        <w:autoSpaceDE w:val="0"/>
        <w:spacing w:line="276" w:lineRule="auto"/>
        <w:jc w:val="both"/>
        <w:rPr>
          <w:rFonts w:ascii="Arial" w:eastAsia="Times New Roman" w:hAnsi="Arial" w:cs="Arial"/>
          <w:b/>
          <w:bCs/>
          <w:sz w:val="22"/>
          <w:szCs w:val="22"/>
        </w:rPr>
      </w:pPr>
      <w:r>
        <w:rPr>
          <w:rFonts w:ascii="Arial" w:eastAsia="Times New Roman" w:hAnsi="Arial" w:cs="Arial"/>
          <w:sz w:val="22"/>
          <w:szCs w:val="22"/>
        </w:rPr>
        <w:t xml:space="preserve"> </w:t>
      </w:r>
    </w:p>
    <w:p w14:paraId="14A80503" w14:textId="15DC1553" w:rsidR="001D3155" w:rsidRDefault="001D3155" w:rsidP="001D3155">
      <w:pPr>
        <w:widowControl/>
        <w:suppressAutoHyphens w:val="0"/>
        <w:autoSpaceDE w:val="0"/>
        <w:spacing w:line="276" w:lineRule="auto"/>
        <w:jc w:val="both"/>
        <w:rPr>
          <w:rFonts w:ascii="Arial" w:eastAsia="Times New Roman" w:hAnsi="Arial" w:cs="Arial"/>
          <w:b/>
          <w:bCs/>
          <w:sz w:val="12"/>
          <w:szCs w:val="12"/>
        </w:rPr>
      </w:pPr>
      <w:r>
        <w:rPr>
          <w:rFonts w:ascii="Arial" w:eastAsia="Times New Roman" w:hAnsi="Arial" w:cs="Arial"/>
          <w:b/>
          <w:bCs/>
          <w:sz w:val="22"/>
          <w:szCs w:val="22"/>
        </w:rPr>
        <w:t>3 – DO RECEBIMENTO DOS ENVELOPES</w:t>
      </w:r>
    </w:p>
    <w:p w14:paraId="0CD504D5" w14:textId="77777777" w:rsidR="001D3155" w:rsidRDefault="001D3155" w:rsidP="001D3155">
      <w:pPr>
        <w:widowControl/>
        <w:suppressAutoHyphens w:val="0"/>
        <w:autoSpaceDE w:val="0"/>
        <w:spacing w:line="276" w:lineRule="auto"/>
        <w:jc w:val="both"/>
        <w:rPr>
          <w:rFonts w:ascii="Arial" w:eastAsia="Times New Roman" w:hAnsi="Arial" w:cs="Arial"/>
          <w:b/>
          <w:bCs/>
          <w:sz w:val="12"/>
          <w:szCs w:val="12"/>
        </w:rPr>
      </w:pPr>
    </w:p>
    <w:p w14:paraId="6E686D84" w14:textId="56FF450C" w:rsidR="001D3155" w:rsidRPr="00BD0F80" w:rsidRDefault="001D3155" w:rsidP="00BD0F80">
      <w:pPr>
        <w:widowControl/>
        <w:suppressAutoHyphens w:val="0"/>
        <w:autoSpaceDE w:val="0"/>
        <w:spacing w:line="276" w:lineRule="auto"/>
        <w:jc w:val="both"/>
        <w:rPr>
          <w:rFonts w:ascii="Arial" w:eastAsia="ArialMT" w:hAnsi="Arial" w:cs="Arial"/>
          <w:sz w:val="22"/>
          <w:szCs w:val="22"/>
        </w:rPr>
      </w:pPr>
      <w:r>
        <w:rPr>
          <w:rFonts w:ascii="Arial" w:eastAsia="Times New Roman" w:hAnsi="Arial" w:cs="Arial"/>
          <w:b/>
          <w:bCs/>
          <w:sz w:val="22"/>
          <w:szCs w:val="22"/>
        </w:rPr>
        <w:t>3.1.</w:t>
      </w:r>
      <w:r>
        <w:rPr>
          <w:rFonts w:ascii="Arial" w:eastAsia="Times New Roman" w:hAnsi="Arial" w:cs="Arial"/>
          <w:sz w:val="22"/>
          <w:szCs w:val="22"/>
        </w:rPr>
        <w:t xml:space="preserve"> </w:t>
      </w:r>
      <w:r w:rsidR="00057712" w:rsidRPr="00057712">
        <w:rPr>
          <w:rFonts w:ascii="Arial" w:eastAsia="Times New Roman" w:hAnsi="Arial" w:cs="Arial"/>
          <w:sz w:val="22"/>
          <w:szCs w:val="22"/>
        </w:rPr>
        <w:t>O recebimento d</w:t>
      </w:r>
      <w:r w:rsidR="00471150">
        <w:rPr>
          <w:rFonts w:ascii="Arial" w:eastAsia="Times New Roman" w:hAnsi="Arial" w:cs="Arial"/>
          <w:sz w:val="22"/>
          <w:szCs w:val="22"/>
        </w:rPr>
        <w:t xml:space="preserve">as </w:t>
      </w:r>
      <w:r w:rsidR="00BD0F80">
        <w:rPr>
          <w:rFonts w:ascii="Arial" w:eastAsia="Times New Roman" w:hAnsi="Arial" w:cs="Arial"/>
          <w:sz w:val="22"/>
          <w:szCs w:val="22"/>
        </w:rPr>
        <w:t xml:space="preserve">inscrições </w:t>
      </w:r>
      <w:r w:rsidR="00676CB4">
        <w:rPr>
          <w:rFonts w:ascii="Arial" w:eastAsia="Times New Roman" w:hAnsi="Arial" w:cs="Arial"/>
          <w:sz w:val="22"/>
          <w:szCs w:val="22"/>
        </w:rPr>
        <w:t xml:space="preserve">iniciará </w:t>
      </w:r>
      <w:r w:rsidR="00057712" w:rsidRPr="00057712">
        <w:rPr>
          <w:rFonts w:ascii="Arial" w:eastAsia="Times New Roman" w:hAnsi="Arial" w:cs="Arial"/>
          <w:sz w:val="22"/>
          <w:szCs w:val="22"/>
        </w:rPr>
        <w:t xml:space="preserve">no dia </w:t>
      </w:r>
      <w:r w:rsidR="00471150">
        <w:rPr>
          <w:rFonts w:ascii="Arial" w:eastAsia="Times New Roman" w:hAnsi="Arial" w:cs="Arial"/>
          <w:sz w:val="22"/>
          <w:szCs w:val="22"/>
        </w:rPr>
        <w:t>da publicação do edital</w:t>
      </w:r>
      <w:r w:rsidR="00BD0F80">
        <w:rPr>
          <w:rFonts w:ascii="Arial" w:eastAsia="Times New Roman" w:hAnsi="Arial" w:cs="Arial"/>
          <w:sz w:val="22"/>
          <w:szCs w:val="22"/>
        </w:rPr>
        <w:t>, nos termos do Cronograma</w:t>
      </w:r>
      <w:r w:rsidR="00583244">
        <w:rPr>
          <w:rFonts w:ascii="Arial" w:eastAsia="Times New Roman" w:hAnsi="Arial" w:cs="Arial"/>
          <w:sz w:val="22"/>
          <w:szCs w:val="22"/>
        </w:rPr>
        <w:t xml:space="preserve"> e dos prazos </w:t>
      </w:r>
      <w:r w:rsidR="008B12D2">
        <w:rPr>
          <w:rFonts w:ascii="Arial" w:eastAsia="Times New Roman" w:hAnsi="Arial" w:cs="Arial"/>
          <w:sz w:val="22"/>
          <w:szCs w:val="22"/>
        </w:rPr>
        <w:t xml:space="preserve">constantes do </w:t>
      </w:r>
      <w:r w:rsidR="00BD0F80">
        <w:rPr>
          <w:rFonts w:ascii="Arial" w:eastAsia="ArialMT" w:hAnsi="Arial" w:cs="Arial"/>
          <w:sz w:val="22"/>
          <w:szCs w:val="22"/>
        </w:rPr>
        <w:t xml:space="preserve">ANEXO I. </w:t>
      </w:r>
      <w:r w:rsidR="00BD0F80" w:rsidRPr="00BD0F80">
        <w:rPr>
          <w:rFonts w:ascii="Arial" w:eastAsia="ArialMT" w:hAnsi="Arial" w:cs="Arial"/>
          <w:sz w:val="22"/>
          <w:szCs w:val="22"/>
        </w:rPr>
        <w:t>O CAU/GO poderá</w:t>
      </w:r>
      <w:r w:rsidR="00BD0F80">
        <w:rPr>
          <w:rFonts w:ascii="Arial" w:eastAsia="ArialMT" w:hAnsi="Arial" w:cs="Arial"/>
          <w:sz w:val="22"/>
          <w:szCs w:val="22"/>
        </w:rPr>
        <w:t>, por conveniência administrativa,</w:t>
      </w:r>
      <w:r w:rsidR="00BD0F80" w:rsidRPr="00BD0F80">
        <w:rPr>
          <w:rFonts w:ascii="Arial" w:eastAsia="ArialMT" w:hAnsi="Arial" w:cs="Arial"/>
          <w:sz w:val="22"/>
          <w:szCs w:val="22"/>
        </w:rPr>
        <w:t xml:space="preserve"> </w:t>
      </w:r>
      <w:r w:rsidR="00BD0F80">
        <w:rPr>
          <w:rFonts w:ascii="Arial" w:eastAsia="ArialMT" w:hAnsi="Arial" w:cs="Arial"/>
          <w:sz w:val="22"/>
          <w:szCs w:val="22"/>
        </w:rPr>
        <w:t xml:space="preserve">alterar </w:t>
      </w:r>
      <w:r w:rsidR="00BD0F80" w:rsidRPr="00BD0F80">
        <w:rPr>
          <w:rFonts w:ascii="Arial" w:eastAsia="ArialMT" w:hAnsi="Arial" w:cs="Arial"/>
          <w:sz w:val="22"/>
          <w:szCs w:val="22"/>
        </w:rPr>
        <w:t>as datas</w:t>
      </w:r>
      <w:r w:rsidR="00BD0F80">
        <w:rPr>
          <w:rFonts w:ascii="Arial" w:eastAsia="ArialMT" w:hAnsi="Arial" w:cs="Arial"/>
          <w:sz w:val="22"/>
          <w:szCs w:val="22"/>
        </w:rPr>
        <w:t xml:space="preserve"> previstas no cronograma</w:t>
      </w:r>
      <w:r w:rsidR="00BD0F80" w:rsidRPr="00BD0F80">
        <w:rPr>
          <w:rFonts w:ascii="Arial" w:eastAsia="ArialMT" w:hAnsi="Arial" w:cs="Arial"/>
          <w:sz w:val="22"/>
          <w:szCs w:val="22"/>
        </w:rPr>
        <w:t xml:space="preserve">, </w:t>
      </w:r>
      <w:r w:rsidR="005D14C4">
        <w:rPr>
          <w:rFonts w:ascii="Arial" w:eastAsia="ArialMT" w:hAnsi="Arial" w:cs="Arial"/>
          <w:sz w:val="22"/>
          <w:szCs w:val="22"/>
        </w:rPr>
        <w:t xml:space="preserve">mediante aviso </w:t>
      </w:r>
      <w:r w:rsidR="00676CB4">
        <w:rPr>
          <w:rFonts w:ascii="Arial" w:eastAsia="ArialMT" w:hAnsi="Arial" w:cs="Arial"/>
          <w:sz w:val="22"/>
          <w:szCs w:val="22"/>
        </w:rPr>
        <w:t xml:space="preserve">de retificação </w:t>
      </w:r>
      <w:r w:rsidR="005D14C4">
        <w:rPr>
          <w:rFonts w:ascii="Arial" w:eastAsia="ArialMT" w:hAnsi="Arial" w:cs="Arial"/>
          <w:sz w:val="22"/>
          <w:szCs w:val="22"/>
        </w:rPr>
        <w:t>em sítio oficial</w:t>
      </w:r>
      <w:r w:rsidR="00BD0F80" w:rsidRPr="00BD0F80">
        <w:rPr>
          <w:rFonts w:ascii="Arial" w:eastAsia="ArialMT" w:hAnsi="Arial" w:cs="Arial"/>
          <w:sz w:val="22"/>
          <w:szCs w:val="22"/>
        </w:rPr>
        <w:t>, não</w:t>
      </w:r>
      <w:r w:rsidR="00BD0F80">
        <w:rPr>
          <w:rFonts w:ascii="Arial" w:eastAsia="ArialMT" w:hAnsi="Arial" w:cs="Arial"/>
          <w:sz w:val="22"/>
          <w:szCs w:val="22"/>
        </w:rPr>
        <w:t xml:space="preserve"> </w:t>
      </w:r>
      <w:r w:rsidR="00BD0F80" w:rsidRPr="00BD0F80">
        <w:rPr>
          <w:rFonts w:ascii="Arial" w:eastAsia="ArialMT" w:hAnsi="Arial" w:cs="Arial"/>
          <w:sz w:val="22"/>
          <w:szCs w:val="22"/>
        </w:rPr>
        <w:t>cabendo recursos.</w:t>
      </w:r>
    </w:p>
    <w:p w14:paraId="3DAAAAB7" w14:textId="77777777" w:rsidR="001D3155" w:rsidRDefault="001D3155" w:rsidP="00BD0F80">
      <w:pPr>
        <w:spacing w:line="276" w:lineRule="auto"/>
        <w:ind w:left="284"/>
        <w:jc w:val="both"/>
        <w:rPr>
          <w:rFonts w:ascii="Arial" w:hAnsi="Arial" w:cs="Arial"/>
          <w:sz w:val="10"/>
          <w:szCs w:val="10"/>
        </w:rPr>
      </w:pPr>
    </w:p>
    <w:p w14:paraId="4F573A85" w14:textId="7061A6A6" w:rsidR="005D14C4" w:rsidRDefault="001D3155" w:rsidP="005D14C4">
      <w:pPr>
        <w:spacing w:line="276" w:lineRule="auto"/>
        <w:jc w:val="both"/>
        <w:rPr>
          <w:rFonts w:ascii="Arial" w:eastAsia="Times New Roman" w:hAnsi="Arial" w:cs="Arial"/>
          <w:sz w:val="22"/>
          <w:szCs w:val="22"/>
        </w:rPr>
      </w:pPr>
      <w:r>
        <w:rPr>
          <w:rFonts w:ascii="Arial" w:eastAsia="Times New Roman" w:hAnsi="Arial" w:cs="Arial"/>
          <w:b/>
          <w:bCs/>
          <w:sz w:val="22"/>
          <w:szCs w:val="22"/>
        </w:rPr>
        <w:t xml:space="preserve">3.2. </w:t>
      </w:r>
      <w:r>
        <w:rPr>
          <w:rFonts w:ascii="Arial" w:eastAsia="Times New Roman" w:hAnsi="Arial" w:cs="Arial"/>
          <w:sz w:val="22"/>
          <w:szCs w:val="22"/>
        </w:rPr>
        <w:t>A entrega do</w:t>
      </w:r>
      <w:r w:rsidR="00DC224B">
        <w:rPr>
          <w:rFonts w:ascii="Arial" w:eastAsia="Times New Roman" w:hAnsi="Arial" w:cs="Arial"/>
          <w:sz w:val="22"/>
          <w:szCs w:val="22"/>
        </w:rPr>
        <w:t>s documentos do credenciamento</w:t>
      </w:r>
      <w:r>
        <w:rPr>
          <w:rFonts w:ascii="Arial" w:eastAsia="Times New Roman" w:hAnsi="Arial" w:cs="Arial"/>
          <w:sz w:val="22"/>
          <w:szCs w:val="22"/>
        </w:rPr>
        <w:t xml:space="preserve"> poderá ocorrer </w:t>
      </w:r>
      <w:r w:rsidR="00471150">
        <w:rPr>
          <w:rFonts w:ascii="Arial" w:eastAsia="Times New Roman" w:hAnsi="Arial" w:cs="Arial"/>
          <w:sz w:val="22"/>
          <w:szCs w:val="22"/>
        </w:rPr>
        <w:t>por meio de protocolo físico</w:t>
      </w:r>
      <w:r w:rsidR="005D14C4">
        <w:rPr>
          <w:rFonts w:ascii="Arial" w:eastAsia="Times New Roman" w:hAnsi="Arial" w:cs="Arial"/>
          <w:sz w:val="22"/>
          <w:szCs w:val="22"/>
        </w:rPr>
        <w:t xml:space="preserve"> do envelope, devidamente identificado, endereçado à Comissão Permanente de Licitações,</w:t>
      </w:r>
      <w:r w:rsidR="00471150">
        <w:rPr>
          <w:rFonts w:ascii="Arial" w:eastAsia="Times New Roman" w:hAnsi="Arial" w:cs="Arial"/>
          <w:sz w:val="22"/>
          <w:szCs w:val="22"/>
        </w:rPr>
        <w:t xml:space="preserve"> na sede do CAU/GO</w:t>
      </w:r>
      <w:r w:rsidR="005D14C4">
        <w:rPr>
          <w:rFonts w:ascii="Arial" w:eastAsia="Times New Roman" w:hAnsi="Arial" w:cs="Arial"/>
          <w:sz w:val="22"/>
          <w:szCs w:val="22"/>
        </w:rPr>
        <w:t xml:space="preserve">, de segunda a sexta, </w:t>
      </w:r>
      <w:r w:rsidR="00471150">
        <w:rPr>
          <w:rFonts w:ascii="Arial" w:eastAsia="Times New Roman" w:hAnsi="Arial" w:cs="Arial"/>
          <w:sz w:val="22"/>
          <w:szCs w:val="22"/>
        </w:rPr>
        <w:t>entre 10:00 e 16:00 horas ou</w:t>
      </w:r>
      <w:r w:rsidR="005D14C4">
        <w:rPr>
          <w:rFonts w:ascii="Arial" w:eastAsia="Times New Roman" w:hAnsi="Arial" w:cs="Arial"/>
          <w:sz w:val="22"/>
          <w:szCs w:val="22"/>
        </w:rPr>
        <w:t xml:space="preserve"> poderá ser </w:t>
      </w:r>
      <w:r w:rsidR="00471150">
        <w:rPr>
          <w:rFonts w:ascii="Arial" w:eastAsia="Times New Roman" w:hAnsi="Arial" w:cs="Arial"/>
          <w:sz w:val="22"/>
          <w:szCs w:val="22"/>
        </w:rPr>
        <w:t>enviad</w:t>
      </w:r>
      <w:r w:rsidR="005D14C4">
        <w:rPr>
          <w:rFonts w:ascii="Arial" w:eastAsia="Times New Roman" w:hAnsi="Arial" w:cs="Arial"/>
          <w:sz w:val="22"/>
          <w:szCs w:val="22"/>
        </w:rPr>
        <w:t xml:space="preserve">o </w:t>
      </w:r>
      <w:r w:rsidR="00471150">
        <w:rPr>
          <w:rFonts w:ascii="Arial" w:eastAsia="Times New Roman" w:hAnsi="Arial" w:cs="Arial"/>
          <w:sz w:val="22"/>
          <w:szCs w:val="22"/>
        </w:rPr>
        <w:t xml:space="preserve">por Correios para o endereço: </w:t>
      </w:r>
      <w:r w:rsidR="005D14C4" w:rsidRPr="005D14C4">
        <w:rPr>
          <w:rFonts w:ascii="Arial" w:eastAsia="Times New Roman" w:hAnsi="Arial" w:cs="Arial"/>
          <w:sz w:val="22"/>
          <w:szCs w:val="22"/>
        </w:rPr>
        <w:t>Avenida Engenheiro Eurico</w:t>
      </w:r>
      <w:r w:rsidR="005D14C4">
        <w:rPr>
          <w:rFonts w:ascii="Arial" w:eastAsia="Times New Roman" w:hAnsi="Arial" w:cs="Arial"/>
          <w:sz w:val="22"/>
          <w:szCs w:val="22"/>
        </w:rPr>
        <w:t xml:space="preserve"> </w:t>
      </w:r>
      <w:r w:rsidR="005D14C4" w:rsidRPr="005D14C4">
        <w:rPr>
          <w:rFonts w:ascii="Arial" w:eastAsia="Times New Roman" w:hAnsi="Arial" w:cs="Arial"/>
          <w:sz w:val="22"/>
          <w:szCs w:val="22"/>
        </w:rPr>
        <w:t xml:space="preserve">Viana, nº 25, Edifício </w:t>
      </w:r>
      <w:proofErr w:type="spellStart"/>
      <w:r w:rsidR="005D14C4" w:rsidRPr="005D14C4">
        <w:rPr>
          <w:rFonts w:ascii="Arial" w:eastAsia="Times New Roman" w:hAnsi="Arial" w:cs="Arial"/>
          <w:sz w:val="22"/>
          <w:szCs w:val="22"/>
        </w:rPr>
        <w:t>Concept</w:t>
      </w:r>
      <w:proofErr w:type="spellEnd"/>
      <w:r w:rsidR="005D14C4" w:rsidRPr="005D14C4">
        <w:rPr>
          <w:rFonts w:ascii="Arial" w:eastAsia="Times New Roman" w:hAnsi="Arial" w:cs="Arial"/>
          <w:sz w:val="22"/>
          <w:szCs w:val="22"/>
        </w:rPr>
        <w:t xml:space="preserve"> Office, 3º Andar, Vila Maria José, Goiânia/GO, CEP: 74.815-465.</w:t>
      </w:r>
    </w:p>
    <w:p w14:paraId="6D431A6C" w14:textId="4259A5A2" w:rsidR="00B87AB9" w:rsidRDefault="00B87AB9" w:rsidP="005D14C4">
      <w:pPr>
        <w:spacing w:line="276" w:lineRule="auto"/>
        <w:jc w:val="both"/>
        <w:rPr>
          <w:rFonts w:ascii="Arial" w:eastAsia="Times New Roman" w:hAnsi="Arial" w:cs="Arial"/>
          <w:sz w:val="22"/>
          <w:szCs w:val="22"/>
        </w:rPr>
      </w:pPr>
    </w:p>
    <w:p w14:paraId="04341032" w14:textId="2AAB71C8" w:rsidR="00B87AB9" w:rsidRPr="001A3856" w:rsidRDefault="00B87AB9" w:rsidP="005D14C4">
      <w:pPr>
        <w:spacing w:line="276" w:lineRule="auto"/>
        <w:jc w:val="both"/>
        <w:rPr>
          <w:rFonts w:ascii="Arial" w:eastAsia="Times New Roman" w:hAnsi="Arial" w:cs="Arial"/>
          <w:sz w:val="22"/>
          <w:szCs w:val="22"/>
        </w:rPr>
      </w:pPr>
      <w:r w:rsidRPr="001A3856">
        <w:rPr>
          <w:rFonts w:ascii="Arial" w:eastAsia="Times New Roman" w:hAnsi="Arial" w:cs="Arial"/>
          <w:b/>
          <w:bCs/>
          <w:sz w:val="22"/>
          <w:szCs w:val="22"/>
        </w:rPr>
        <w:t>3.3</w:t>
      </w:r>
      <w:r w:rsidRPr="001A3856">
        <w:rPr>
          <w:rFonts w:ascii="Arial" w:eastAsia="Times New Roman" w:hAnsi="Arial" w:cs="Arial"/>
          <w:sz w:val="22"/>
          <w:szCs w:val="22"/>
        </w:rPr>
        <w:t xml:space="preserve"> O presente credenciamento tem </w:t>
      </w:r>
      <w:r w:rsidR="0059653E" w:rsidRPr="001A3856">
        <w:rPr>
          <w:rFonts w:ascii="Arial" w:eastAsia="Times New Roman" w:hAnsi="Arial" w:cs="Arial"/>
          <w:sz w:val="22"/>
          <w:szCs w:val="22"/>
        </w:rPr>
        <w:t xml:space="preserve">prazo de </w:t>
      </w:r>
      <w:r w:rsidRPr="001A3856">
        <w:rPr>
          <w:rFonts w:ascii="Arial" w:eastAsia="Times New Roman" w:hAnsi="Arial" w:cs="Arial"/>
          <w:sz w:val="22"/>
          <w:szCs w:val="22"/>
        </w:rPr>
        <w:t>validade indeterminad</w:t>
      </w:r>
      <w:r w:rsidR="0059653E" w:rsidRPr="001A3856">
        <w:rPr>
          <w:rFonts w:ascii="Arial" w:eastAsia="Times New Roman" w:hAnsi="Arial" w:cs="Arial"/>
          <w:sz w:val="22"/>
          <w:szCs w:val="22"/>
        </w:rPr>
        <w:t>o</w:t>
      </w:r>
      <w:r w:rsidR="00C44DB3" w:rsidRPr="001A3856">
        <w:rPr>
          <w:rFonts w:ascii="Arial" w:eastAsia="Times New Roman" w:hAnsi="Arial" w:cs="Arial"/>
          <w:sz w:val="22"/>
          <w:szCs w:val="22"/>
        </w:rPr>
        <w:t xml:space="preserve"> e observará as datas e prazos constantes do Cronograma (ANEXO I). </w:t>
      </w:r>
      <w:r w:rsidR="00DF22D0" w:rsidRPr="001A3856">
        <w:rPr>
          <w:rFonts w:ascii="Arial" w:eastAsia="Times New Roman" w:hAnsi="Arial" w:cs="Arial"/>
          <w:sz w:val="22"/>
          <w:szCs w:val="22"/>
        </w:rPr>
        <w:t>O CAU/GO</w:t>
      </w:r>
      <w:r w:rsidR="0059653E" w:rsidRPr="001A3856">
        <w:rPr>
          <w:rFonts w:ascii="Arial" w:eastAsia="Times New Roman" w:hAnsi="Arial" w:cs="Arial"/>
          <w:sz w:val="22"/>
          <w:szCs w:val="22"/>
        </w:rPr>
        <w:t xml:space="preserve"> fará nova publicação d</w:t>
      </w:r>
      <w:r w:rsidR="00DF22D0" w:rsidRPr="001A3856">
        <w:rPr>
          <w:rFonts w:ascii="Arial" w:eastAsia="Times New Roman" w:hAnsi="Arial" w:cs="Arial"/>
          <w:sz w:val="22"/>
          <w:szCs w:val="22"/>
        </w:rPr>
        <w:t xml:space="preserve">a lista de administradoras habilitadas, até o dia 20 de cada mês, sempre que houver a recepção e </w:t>
      </w:r>
      <w:r w:rsidR="00143C1B" w:rsidRPr="001A3856">
        <w:rPr>
          <w:rFonts w:ascii="Arial" w:eastAsia="Times New Roman" w:hAnsi="Arial" w:cs="Arial"/>
          <w:sz w:val="22"/>
          <w:szCs w:val="22"/>
        </w:rPr>
        <w:t xml:space="preserve">habilitação de nova proponente. </w:t>
      </w:r>
    </w:p>
    <w:p w14:paraId="3F8EC34F" w14:textId="62E77E78" w:rsidR="004730B0" w:rsidRPr="001A3856" w:rsidRDefault="004730B0" w:rsidP="005D14C4">
      <w:pPr>
        <w:spacing w:line="276" w:lineRule="auto"/>
        <w:jc w:val="both"/>
        <w:rPr>
          <w:rFonts w:ascii="Arial" w:eastAsia="Times New Roman" w:hAnsi="Arial" w:cs="Arial"/>
          <w:sz w:val="22"/>
          <w:szCs w:val="22"/>
        </w:rPr>
      </w:pPr>
    </w:p>
    <w:p w14:paraId="65EBBA73" w14:textId="7008C5C6" w:rsidR="004730B0" w:rsidRPr="001A3856" w:rsidRDefault="004730B0" w:rsidP="00DF2802">
      <w:pPr>
        <w:spacing w:line="276" w:lineRule="auto"/>
        <w:jc w:val="both"/>
        <w:rPr>
          <w:rFonts w:ascii="Arial" w:eastAsia="Times New Roman" w:hAnsi="Arial" w:cs="Arial"/>
          <w:sz w:val="22"/>
          <w:szCs w:val="22"/>
        </w:rPr>
      </w:pPr>
      <w:r w:rsidRPr="001A3856">
        <w:rPr>
          <w:rFonts w:ascii="Arial" w:eastAsia="Times New Roman" w:hAnsi="Arial" w:cs="Arial"/>
          <w:b/>
          <w:bCs/>
          <w:sz w:val="22"/>
          <w:szCs w:val="22"/>
        </w:rPr>
        <w:t>3.3.</w:t>
      </w:r>
      <w:r w:rsidRPr="001A3856">
        <w:rPr>
          <w:rFonts w:ascii="Arial" w:eastAsia="Times New Roman" w:hAnsi="Arial" w:cs="Arial"/>
          <w:sz w:val="22"/>
          <w:szCs w:val="22"/>
        </w:rPr>
        <w:t xml:space="preserve"> </w:t>
      </w:r>
      <w:r w:rsidR="004C3A64" w:rsidRPr="001A3856">
        <w:rPr>
          <w:rFonts w:ascii="Arial" w:eastAsia="Times New Roman" w:hAnsi="Arial" w:cs="Arial"/>
          <w:sz w:val="22"/>
          <w:szCs w:val="22"/>
        </w:rPr>
        <w:t>A</w:t>
      </w:r>
      <w:r w:rsidR="00230B36" w:rsidRPr="001A3856">
        <w:rPr>
          <w:rFonts w:ascii="Arial" w:eastAsia="Times New Roman" w:hAnsi="Arial" w:cs="Arial"/>
          <w:sz w:val="22"/>
          <w:szCs w:val="22"/>
        </w:rPr>
        <w:t xml:space="preserve"> primeir</w:t>
      </w:r>
      <w:r w:rsidR="00C42F84" w:rsidRPr="001A3856">
        <w:rPr>
          <w:rFonts w:ascii="Arial" w:eastAsia="Times New Roman" w:hAnsi="Arial" w:cs="Arial"/>
          <w:sz w:val="22"/>
          <w:szCs w:val="22"/>
        </w:rPr>
        <w:t>a</w:t>
      </w:r>
      <w:r w:rsidR="004C3A64" w:rsidRPr="001A3856">
        <w:rPr>
          <w:rFonts w:ascii="Arial" w:eastAsia="Times New Roman" w:hAnsi="Arial" w:cs="Arial"/>
          <w:sz w:val="22"/>
          <w:szCs w:val="22"/>
        </w:rPr>
        <w:t xml:space="preserve"> publicação da</w:t>
      </w:r>
      <w:r w:rsidR="00A9722E" w:rsidRPr="001A3856">
        <w:rPr>
          <w:rFonts w:ascii="Arial" w:eastAsia="Times New Roman" w:hAnsi="Arial" w:cs="Arial"/>
          <w:sz w:val="22"/>
          <w:szCs w:val="22"/>
        </w:rPr>
        <w:t>s</w:t>
      </w:r>
      <w:r w:rsidR="004C3A64" w:rsidRPr="001A3856">
        <w:rPr>
          <w:rFonts w:ascii="Arial" w:eastAsia="Times New Roman" w:hAnsi="Arial" w:cs="Arial"/>
          <w:sz w:val="22"/>
          <w:szCs w:val="22"/>
        </w:rPr>
        <w:t xml:space="preserve"> administradoras </w:t>
      </w:r>
      <w:r w:rsidR="008B12D2" w:rsidRPr="001A3856">
        <w:rPr>
          <w:rFonts w:ascii="Arial" w:eastAsia="Times New Roman" w:hAnsi="Arial" w:cs="Arial"/>
          <w:sz w:val="22"/>
          <w:szCs w:val="22"/>
        </w:rPr>
        <w:t xml:space="preserve">consideradas </w:t>
      </w:r>
      <w:r w:rsidR="00A9722E" w:rsidRPr="001A3856">
        <w:rPr>
          <w:rFonts w:ascii="Arial" w:eastAsia="Times New Roman" w:hAnsi="Arial" w:cs="Arial"/>
          <w:sz w:val="22"/>
          <w:szCs w:val="22"/>
        </w:rPr>
        <w:t>HABILITADAS</w:t>
      </w:r>
      <w:r w:rsidR="004C3A64" w:rsidRPr="001A3856">
        <w:rPr>
          <w:rFonts w:ascii="Arial" w:eastAsia="Times New Roman" w:hAnsi="Arial" w:cs="Arial"/>
          <w:sz w:val="22"/>
          <w:szCs w:val="22"/>
        </w:rPr>
        <w:t xml:space="preserve"> será</w:t>
      </w:r>
      <w:r w:rsidR="007E52B4" w:rsidRPr="001A3856">
        <w:rPr>
          <w:rFonts w:ascii="Arial" w:eastAsia="Times New Roman" w:hAnsi="Arial" w:cs="Arial"/>
          <w:sz w:val="22"/>
          <w:szCs w:val="22"/>
        </w:rPr>
        <w:t xml:space="preserve"> </w:t>
      </w:r>
      <w:r w:rsidR="00A9722E" w:rsidRPr="001A3856">
        <w:rPr>
          <w:rFonts w:ascii="Arial" w:eastAsia="Times New Roman" w:hAnsi="Arial" w:cs="Arial"/>
          <w:sz w:val="22"/>
          <w:szCs w:val="22"/>
        </w:rPr>
        <w:t>realizada</w:t>
      </w:r>
      <w:r w:rsidR="007E52B4" w:rsidRPr="001A3856">
        <w:rPr>
          <w:rFonts w:ascii="Arial" w:eastAsia="Times New Roman" w:hAnsi="Arial" w:cs="Arial"/>
          <w:sz w:val="22"/>
          <w:szCs w:val="22"/>
        </w:rPr>
        <w:t xml:space="preserve"> </w:t>
      </w:r>
      <w:r w:rsidR="004C3A64" w:rsidRPr="001A3856">
        <w:rPr>
          <w:rFonts w:ascii="Arial" w:eastAsia="Times New Roman" w:hAnsi="Arial" w:cs="Arial"/>
          <w:sz w:val="22"/>
          <w:szCs w:val="22"/>
        </w:rPr>
        <w:t xml:space="preserve">em </w:t>
      </w:r>
      <w:r w:rsidR="008B12D2" w:rsidRPr="001A3856">
        <w:rPr>
          <w:rFonts w:ascii="Arial" w:eastAsia="Times New Roman" w:hAnsi="Arial" w:cs="Arial"/>
          <w:b/>
          <w:bCs/>
          <w:sz w:val="22"/>
          <w:szCs w:val="22"/>
        </w:rPr>
        <w:t>21</w:t>
      </w:r>
      <w:r w:rsidRPr="001A3856">
        <w:rPr>
          <w:rFonts w:ascii="Arial" w:eastAsia="Times New Roman" w:hAnsi="Arial" w:cs="Arial"/>
          <w:b/>
          <w:bCs/>
          <w:sz w:val="22"/>
          <w:szCs w:val="22"/>
        </w:rPr>
        <w:t>/09/2022</w:t>
      </w:r>
      <w:r w:rsidRPr="001A3856">
        <w:rPr>
          <w:rFonts w:ascii="Arial" w:eastAsia="Times New Roman" w:hAnsi="Arial" w:cs="Arial"/>
          <w:sz w:val="22"/>
          <w:szCs w:val="22"/>
        </w:rPr>
        <w:t xml:space="preserve">. </w:t>
      </w:r>
    </w:p>
    <w:p w14:paraId="587DA530" w14:textId="6736FE73" w:rsidR="00210071" w:rsidRPr="001A3856" w:rsidRDefault="00210071" w:rsidP="004730B0">
      <w:pPr>
        <w:spacing w:line="276" w:lineRule="auto"/>
        <w:jc w:val="both"/>
        <w:rPr>
          <w:rFonts w:ascii="Arial" w:eastAsia="Times New Roman" w:hAnsi="Arial" w:cs="Arial"/>
          <w:sz w:val="22"/>
          <w:szCs w:val="22"/>
        </w:rPr>
      </w:pPr>
    </w:p>
    <w:p w14:paraId="43CC5DB7" w14:textId="0EF90EF2" w:rsidR="00210071" w:rsidRPr="001A3856" w:rsidRDefault="00210071" w:rsidP="004730B0">
      <w:pPr>
        <w:spacing w:line="276" w:lineRule="auto"/>
        <w:jc w:val="both"/>
        <w:rPr>
          <w:rFonts w:ascii="Arial" w:eastAsia="Times New Roman" w:hAnsi="Arial" w:cs="Arial"/>
          <w:sz w:val="22"/>
          <w:szCs w:val="22"/>
        </w:rPr>
      </w:pPr>
      <w:r w:rsidRPr="001A3856">
        <w:rPr>
          <w:rFonts w:ascii="Arial" w:eastAsia="Times New Roman" w:hAnsi="Arial" w:cs="Arial"/>
          <w:b/>
          <w:bCs/>
          <w:sz w:val="22"/>
          <w:szCs w:val="22"/>
        </w:rPr>
        <w:t>3.4</w:t>
      </w:r>
      <w:r w:rsidRPr="001A3856">
        <w:rPr>
          <w:rFonts w:ascii="Arial" w:eastAsia="Times New Roman" w:hAnsi="Arial" w:cs="Arial"/>
          <w:sz w:val="22"/>
          <w:szCs w:val="22"/>
        </w:rPr>
        <w:t xml:space="preserve"> O CAU/GO se reserva no direito de alterar </w:t>
      </w:r>
      <w:r w:rsidR="00BC5AB2" w:rsidRPr="001A3856">
        <w:rPr>
          <w:rFonts w:ascii="Arial" w:eastAsia="Times New Roman" w:hAnsi="Arial" w:cs="Arial"/>
          <w:sz w:val="22"/>
          <w:szCs w:val="22"/>
        </w:rPr>
        <w:t>as cláusulas e condições do presente</w:t>
      </w:r>
      <w:r w:rsidR="006B4015" w:rsidRPr="001A3856">
        <w:rPr>
          <w:rFonts w:ascii="Arial" w:eastAsia="Times New Roman" w:hAnsi="Arial" w:cs="Arial"/>
          <w:sz w:val="22"/>
          <w:szCs w:val="22"/>
        </w:rPr>
        <w:t xml:space="preserve"> edital e projeto básico sem direito </w:t>
      </w:r>
      <w:r w:rsidR="001A3856">
        <w:rPr>
          <w:rFonts w:ascii="Arial" w:eastAsia="Times New Roman" w:hAnsi="Arial" w:cs="Arial"/>
          <w:sz w:val="22"/>
          <w:szCs w:val="22"/>
        </w:rPr>
        <w:t>a</w:t>
      </w:r>
      <w:r w:rsidR="006B4015" w:rsidRPr="001A3856">
        <w:rPr>
          <w:rFonts w:ascii="Arial" w:eastAsia="Times New Roman" w:hAnsi="Arial" w:cs="Arial"/>
          <w:sz w:val="22"/>
          <w:szCs w:val="22"/>
        </w:rPr>
        <w:t xml:space="preserve"> recurso quanto </w:t>
      </w:r>
      <w:r w:rsidR="002309A4" w:rsidRPr="001A3856">
        <w:rPr>
          <w:rFonts w:ascii="Arial" w:eastAsia="Times New Roman" w:hAnsi="Arial" w:cs="Arial"/>
          <w:sz w:val="22"/>
          <w:szCs w:val="22"/>
        </w:rPr>
        <w:t>às alterações</w:t>
      </w:r>
      <w:r w:rsidR="001A3856">
        <w:rPr>
          <w:rFonts w:ascii="Arial" w:eastAsia="Times New Roman" w:hAnsi="Arial" w:cs="Arial"/>
          <w:sz w:val="22"/>
          <w:szCs w:val="22"/>
        </w:rPr>
        <w:t>,</w:t>
      </w:r>
      <w:r w:rsidR="004813A4" w:rsidRPr="001A3856">
        <w:rPr>
          <w:rFonts w:ascii="Arial" w:eastAsia="Times New Roman" w:hAnsi="Arial" w:cs="Arial"/>
          <w:sz w:val="22"/>
          <w:szCs w:val="22"/>
        </w:rPr>
        <w:t xml:space="preserve"> resguardado o direito da administradora de solicitar</w:t>
      </w:r>
      <w:r w:rsidR="00D0271A" w:rsidRPr="001A3856">
        <w:rPr>
          <w:rFonts w:ascii="Arial" w:eastAsia="Times New Roman" w:hAnsi="Arial" w:cs="Arial"/>
          <w:sz w:val="22"/>
          <w:szCs w:val="22"/>
        </w:rPr>
        <w:t xml:space="preserve"> com antecedência mínima 30 dias, </w:t>
      </w:r>
      <w:r w:rsidR="004813A4" w:rsidRPr="001A3856">
        <w:rPr>
          <w:rFonts w:ascii="Arial" w:eastAsia="Times New Roman" w:hAnsi="Arial" w:cs="Arial"/>
          <w:sz w:val="22"/>
          <w:szCs w:val="22"/>
        </w:rPr>
        <w:t xml:space="preserve">a remoção do credenciamento </w:t>
      </w:r>
    </w:p>
    <w:p w14:paraId="2C9F4C43" w14:textId="763D6BDF" w:rsidR="00DF2802" w:rsidRPr="00A9722E" w:rsidRDefault="00DF2802" w:rsidP="004730B0">
      <w:pPr>
        <w:spacing w:line="276" w:lineRule="auto"/>
        <w:jc w:val="both"/>
        <w:rPr>
          <w:rFonts w:ascii="Arial" w:eastAsia="Times New Roman" w:hAnsi="Arial" w:cs="Arial"/>
          <w:sz w:val="22"/>
          <w:szCs w:val="22"/>
          <w:highlight w:val="yellow"/>
        </w:rPr>
      </w:pPr>
    </w:p>
    <w:p w14:paraId="4A57CA6D" w14:textId="5A42D0F4" w:rsidR="00471150" w:rsidRDefault="00471150" w:rsidP="005D14C4">
      <w:pPr>
        <w:spacing w:line="276" w:lineRule="auto"/>
        <w:jc w:val="both"/>
        <w:rPr>
          <w:rFonts w:ascii="Arial" w:hAnsi="Arial" w:cs="Arial"/>
          <w:sz w:val="10"/>
          <w:szCs w:val="10"/>
        </w:rPr>
      </w:pPr>
    </w:p>
    <w:p w14:paraId="3E9B3EBC" w14:textId="24FD8779" w:rsidR="001D3155" w:rsidRDefault="001D3155" w:rsidP="00471150">
      <w:pPr>
        <w:widowControl/>
        <w:suppressAutoHyphens w:val="0"/>
        <w:autoSpaceDE w:val="0"/>
        <w:spacing w:line="276" w:lineRule="auto"/>
        <w:jc w:val="both"/>
        <w:rPr>
          <w:rFonts w:ascii="Arial" w:eastAsia="Times New Roman" w:hAnsi="Arial" w:cs="Arial"/>
          <w:sz w:val="10"/>
          <w:szCs w:val="10"/>
        </w:rPr>
      </w:pPr>
    </w:p>
    <w:p w14:paraId="4FBCFBB8" w14:textId="77777777" w:rsidR="001D3155" w:rsidRDefault="001D3155" w:rsidP="001D3155">
      <w:pPr>
        <w:widowControl/>
        <w:suppressAutoHyphens w:val="0"/>
        <w:autoSpaceDE w:val="0"/>
        <w:rPr>
          <w:rFonts w:ascii="Arial-BoldMT" w:eastAsia="Times New Roman" w:hAnsi="Arial-BoldMT" w:cs="Arial-BoldMT"/>
          <w:b/>
          <w:bCs/>
          <w:color w:val="000000"/>
          <w:sz w:val="12"/>
          <w:szCs w:val="12"/>
        </w:rPr>
      </w:pPr>
      <w:r>
        <w:rPr>
          <w:rFonts w:ascii="Arial" w:eastAsia="Times New Roman" w:hAnsi="Arial" w:cs="Arial"/>
          <w:b/>
          <w:bCs/>
          <w:sz w:val="22"/>
          <w:szCs w:val="22"/>
        </w:rPr>
        <w:t xml:space="preserve">4 – </w:t>
      </w:r>
      <w:r>
        <w:rPr>
          <w:rFonts w:ascii="Arial-BoldMT" w:eastAsia="Times New Roman" w:hAnsi="Arial-BoldMT" w:cs="Arial-BoldMT"/>
          <w:b/>
          <w:bCs/>
          <w:color w:val="000000"/>
          <w:sz w:val="22"/>
          <w:szCs w:val="22"/>
        </w:rPr>
        <w:t>DOS PLANOS A SEREM OFERTADOS E DAS COBERTURAS</w:t>
      </w:r>
    </w:p>
    <w:p w14:paraId="20119444" w14:textId="77777777" w:rsidR="001D3155" w:rsidRDefault="001D3155" w:rsidP="001D3155">
      <w:pPr>
        <w:widowControl/>
        <w:suppressAutoHyphens w:val="0"/>
        <w:autoSpaceDE w:val="0"/>
        <w:rPr>
          <w:rFonts w:ascii="Arial-BoldMT" w:eastAsia="Times New Roman" w:hAnsi="Arial-BoldMT" w:cs="Arial-BoldMT"/>
          <w:b/>
          <w:bCs/>
          <w:color w:val="000000"/>
          <w:sz w:val="12"/>
          <w:szCs w:val="12"/>
        </w:rPr>
      </w:pPr>
    </w:p>
    <w:p w14:paraId="5D71C70C" w14:textId="6030A0C6" w:rsidR="001D3155" w:rsidRDefault="001D3155" w:rsidP="001D3155">
      <w:pPr>
        <w:widowControl/>
        <w:suppressAutoHyphens w:val="0"/>
        <w:autoSpaceDE w:val="0"/>
        <w:spacing w:line="276" w:lineRule="auto"/>
        <w:jc w:val="both"/>
        <w:rPr>
          <w:rFonts w:ascii="Arial" w:eastAsia="ArialMT" w:hAnsi="Arial" w:cs="Arial"/>
          <w:color w:val="000000"/>
          <w:sz w:val="10"/>
          <w:szCs w:val="10"/>
        </w:rPr>
      </w:pPr>
      <w:r>
        <w:rPr>
          <w:rFonts w:ascii="Arial" w:eastAsia="ArialMT" w:hAnsi="Arial" w:cs="Arial"/>
          <w:b/>
          <w:bCs/>
          <w:color w:val="000000"/>
          <w:sz w:val="22"/>
          <w:szCs w:val="22"/>
        </w:rPr>
        <w:t>4.1.</w:t>
      </w:r>
      <w:r>
        <w:rPr>
          <w:rFonts w:ascii="Arial" w:eastAsia="ArialMT" w:hAnsi="Arial" w:cs="Arial"/>
          <w:color w:val="000000"/>
          <w:sz w:val="22"/>
          <w:szCs w:val="22"/>
        </w:rPr>
        <w:t xml:space="preserve"> Os planos a serem ofertados deverão compreender as coberturas e serviços descritos no </w:t>
      </w:r>
      <w:r>
        <w:rPr>
          <w:rFonts w:ascii="Arial" w:eastAsia="Times New Roman" w:hAnsi="Arial" w:cs="Arial"/>
          <w:color w:val="000000"/>
          <w:sz w:val="22"/>
          <w:szCs w:val="22"/>
        </w:rPr>
        <w:t>Projeto Básico - Anexo II</w:t>
      </w:r>
      <w:r>
        <w:rPr>
          <w:rFonts w:ascii="Arial" w:eastAsia="ArialMT" w:hAnsi="Arial" w:cs="Arial"/>
          <w:color w:val="000000"/>
          <w:sz w:val="22"/>
          <w:szCs w:val="22"/>
        </w:rPr>
        <w:t>, para que o profissional registrado no CAU domiciliado em Goiás possa livremente escolher o plano</w:t>
      </w:r>
      <w:r w:rsidR="00DC224B">
        <w:rPr>
          <w:rFonts w:ascii="Arial" w:eastAsia="ArialMT" w:hAnsi="Arial" w:cs="Arial"/>
          <w:color w:val="000000"/>
          <w:sz w:val="22"/>
          <w:szCs w:val="22"/>
        </w:rPr>
        <w:t xml:space="preserve">, acomodação e segmentação </w:t>
      </w:r>
      <w:r>
        <w:rPr>
          <w:rFonts w:ascii="Arial" w:eastAsia="ArialMT" w:hAnsi="Arial" w:cs="Arial"/>
          <w:color w:val="000000"/>
          <w:sz w:val="22"/>
          <w:szCs w:val="22"/>
        </w:rPr>
        <w:t>de sua conveniência, realizando o integral pagamento do seu custo.</w:t>
      </w:r>
    </w:p>
    <w:p w14:paraId="70EE0919" w14:textId="77777777" w:rsidR="001D3155" w:rsidRDefault="001D3155" w:rsidP="001D3155">
      <w:pPr>
        <w:widowControl/>
        <w:suppressAutoHyphens w:val="0"/>
        <w:autoSpaceDE w:val="0"/>
        <w:spacing w:line="276" w:lineRule="auto"/>
        <w:jc w:val="both"/>
        <w:rPr>
          <w:rFonts w:ascii="Arial" w:eastAsia="ArialMT" w:hAnsi="Arial" w:cs="Arial"/>
          <w:color w:val="000000"/>
          <w:sz w:val="10"/>
          <w:szCs w:val="10"/>
        </w:rPr>
      </w:pPr>
    </w:p>
    <w:p w14:paraId="76DFF9F1" w14:textId="77777777" w:rsidR="001D3155" w:rsidRDefault="001D3155" w:rsidP="001D3155">
      <w:pPr>
        <w:widowControl/>
        <w:suppressAutoHyphens w:val="0"/>
        <w:autoSpaceDE w:val="0"/>
        <w:spacing w:line="276" w:lineRule="auto"/>
        <w:jc w:val="both"/>
        <w:rPr>
          <w:rFonts w:ascii="Arial" w:eastAsia="ArialMT" w:hAnsi="Arial" w:cs="Arial"/>
          <w:color w:val="000000"/>
          <w:sz w:val="10"/>
          <w:szCs w:val="10"/>
        </w:rPr>
      </w:pPr>
      <w:r>
        <w:rPr>
          <w:rFonts w:ascii="Arial" w:eastAsia="ArialMT" w:hAnsi="Arial" w:cs="Arial"/>
          <w:b/>
          <w:bCs/>
          <w:color w:val="000000"/>
          <w:sz w:val="22"/>
          <w:szCs w:val="22"/>
        </w:rPr>
        <w:t>4.2</w:t>
      </w:r>
      <w:r>
        <w:rPr>
          <w:rFonts w:ascii="Arial" w:eastAsia="ArialMT" w:hAnsi="Arial" w:cs="Arial"/>
          <w:color w:val="000000"/>
          <w:sz w:val="22"/>
          <w:szCs w:val="22"/>
        </w:rPr>
        <w:t xml:space="preserve">. Os planos oferecidos aos profissionais regularmente registrados no CAU/GO deverão ser planos tipo privados COLETIVOS POR ADESÃO, contratados diretamente pela Administradora de Benefícios, na qualidade de ESTIPULANTE, junto às operadoras de planos de saúde, conforme estabelecido na regulamentação de regência da ANS, em especial o artigo 5º da </w:t>
      </w:r>
      <w:r>
        <w:rPr>
          <w:rFonts w:ascii="Arial" w:eastAsia="ArialMT" w:hAnsi="Arial" w:cs="Arial"/>
          <w:sz w:val="22"/>
          <w:szCs w:val="22"/>
        </w:rPr>
        <w:t>Resolução Normativa nº 515</w:t>
      </w:r>
      <w:r>
        <w:rPr>
          <w:rFonts w:ascii="Arial" w:eastAsia="ArialMT" w:hAnsi="Arial" w:cs="Arial"/>
          <w:color w:val="000000"/>
          <w:sz w:val="22"/>
          <w:szCs w:val="22"/>
        </w:rPr>
        <w:t xml:space="preserve">, </w:t>
      </w:r>
      <w:r>
        <w:rPr>
          <w:rFonts w:ascii="Arial" w:eastAsia="ArialMT" w:hAnsi="Arial" w:cs="Arial"/>
          <w:sz w:val="22"/>
          <w:szCs w:val="22"/>
        </w:rPr>
        <w:t>de 29 de abril de 2022</w:t>
      </w:r>
      <w:r>
        <w:rPr>
          <w:rFonts w:ascii="Arial" w:eastAsia="ArialMT" w:hAnsi="Arial" w:cs="Arial"/>
          <w:b/>
          <w:bCs/>
          <w:sz w:val="22"/>
          <w:szCs w:val="22"/>
        </w:rPr>
        <w:t>.</w:t>
      </w:r>
    </w:p>
    <w:p w14:paraId="0984881E" w14:textId="77777777" w:rsidR="001D3155" w:rsidRDefault="001D3155" w:rsidP="001D3155">
      <w:pPr>
        <w:widowControl/>
        <w:suppressAutoHyphens w:val="0"/>
        <w:autoSpaceDE w:val="0"/>
        <w:spacing w:line="276" w:lineRule="auto"/>
        <w:jc w:val="both"/>
        <w:rPr>
          <w:rFonts w:ascii="Arial" w:eastAsia="ArialMT" w:hAnsi="Arial" w:cs="Arial"/>
          <w:color w:val="000000"/>
          <w:sz w:val="10"/>
          <w:szCs w:val="10"/>
        </w:rPr>
      </w:pPr>
    </w:p>
    <w:p w14:paraId="3C669A3A" w14:textId="77777777" w:rsidR="001D3155" w:rsidRDefault="001D3155" w:rsidP="001D3155">
      <w:pPr>
        <w:widowControl/>
        <w:suppressAutoHyphens w:val="0"/>
        <w:autoSpaceDE w:val="0"/>
        <w:spacing w:line="276" w:lineRule="auto"/>
        <w:jc w:val="both"/>
        <w:rPr>
          <w:rFonts w:ascii="Arial" w:eastAsia="ArialMT" w:hAnsi="Arial" w:cs="Arial"/>
          <w:color w:val="000000"/>
          <w:sz w:val="10"/>
          <w:szCs w:val="10"/>
        </w:rPr>
      </w:pPr>
      <w:r>
        <w:rPr>
          <w:rFonts w:ascii="Arial" w:eastAsia="ArialMT" w:hAnsi="Arial" w:cs="Arial"/>
          <w:b/>
          <w:bCs/>
          <w:color w:val="000000"/>
          <w:sz w:val="22"/>
          <w:szCs w:val="22"/>
        </w:rPr>
        <w:t>4.3.</w:t>
      </w:r>
      <w:r>
        <w:rPr>
          <w:rFonts w:ascii="Arial" w:eastAsia="ArialMT" w:hAnsi="Arial" w:cs="Arial"/>
          <w:color w:val="000000"/>
          <w:sz w:val="22"/>
          <w:szCs w:val="22"/>
        </w:rPr>
        <w:t xml:space="preserve"> Os planos tipo privados COLETIVOS POR ADESÃO a serem oferecidos deverão contemplar descontos aos beneficiários, considerando como referencial os valores de planos privados tipo INDIVIDUAL OU FAMILIAR comercializados pela operadora, com coberturas similares, para as mesmas faixas etárias.</w:t>
      </w:r>
    </w:p>
    <w:p w14:paraId="473766CE" w14:textId="77777777" w:rsidR="001D3155" w:rsidRDefault="001D3155" w:rsidP="001D3155">
      <w:pPr>
        <w:widowControl/>
        <w:suppressAutoHyphens w:val="0"/>
        <w:autoSpaceDE w:val="0"/>
        <w:spacing w:line="276" w:lineRule="auto"/>
        <w:jc w:val="both"/>
        <w:rPr>
          <w:rFonts w:ascii="Arial" w:eastAsia="ArialMT" w:hAnsi="Arial" w:cs="Arial"/>
          <w:color w:val="000000"/>
          <w:sz w:val="10"/>
          <w:szCs w:val="10"/>
        </w:rPr>
      </w:pPr>
    </w:p>
    <w:p w14:paraId="336FCE78" w14:textId="77777777" w:rsidR="001D3155" w:rsidRDefault="001D3155" w:rsidP="001D3155">
      <w:pPr>
        <w:widowControl/>
        <w:suppressAutoHyphens w:val="0"/>
        <w:autoSpaceDE w:val="0"/>
        <w:spacing w:line="276" w:lineRule="auto"/>
        <w:jc w:val="both"/>
        <w:rPr>
          <w:rFonts w:ascii="Arial" w:eastAsia="ArialMT" w:hAnsi="Arial" w:cs="Arial"/>
          <w:color w:val="000000"/>
          <w:sz w:val="10"/>
          <w:szCs w:val="10"/>
        </w:rPr>
      </w:pPr>
      <w:r>
        <w:rPr>
          <w:rFonts w:ascii="Arial" w:eastAsia="ArialMT" w:hAnsi="Arial" w:cs="Arial"/>
          <w:b/>
          <w:bCs/>
          <w:color w:val="000000"/>
          <w:sz w:val="22"/>
          <w:szCs w:val="22"/>
        </w:rPr>
        <w:t>4.4</w:t>
      </w:r>
      <w:r>
        <w:rPr>
          <w:rFonts w:ascii="Arial" w:eastAsia="ArialMT" w:hAnsi="Arial" w:cs="Arial"/>
          <w:color w:val="000000"/>
          <w:sz w:val="22"/>
          <w:szCs w:val="22"/>
        </w:rPr>
        <w:t xml:space="preserve">. A ADMINISTRADORA DE BENEFÍCIOS CREDENCIADA </w:t>
      </w:r>
      <w:r>
        <w:rPr>
          <w:rFonts w:ascii="Arial" w:eastAsia="ArialMT" w:hAnsi="Arial" w:cs="Arial"/>
          <w:b/>
          <w:bCs/>
          <w:color w:val="000000"/>
          <w:sz w:val="22"/>
          <w:szCs w:val="22"/>
        </w:rPr>
        <w:t>assegurará aos profissionais com registro ativo no CAU, adimplentes com suas anuidades e domiciliados em Goiás</w:t>
      </w:r>
      <w:r>
        <w:rPr>
          <w:rFonts w:ascii="Arial" w:eastAsia="ArialMT" w:hAnsi="Arial" w:cs="Arial"/>
          <w:color w:val="000000"/>
          <w:sz w:val="22"/>
          <w:szCs w:val="22"/>
        </w:rPr>
        <w:t xml:space="preserve">, </w:t>
      </w:r>
      <w:r>
        <w:rPr>
          <w:rFonts w:ascii="Arial" w:eastAsia="ArialMT" w:hAnsi="Arial" w:cs="Arial"/>
          <w:b/>
          <w:bCs/>
          <w:color w:val="000000"/>
          <w:sz w:val="22"/>
          <w:szCs w:val="22"/>
        </w:rPr>
        <w:t>bem como seus dependentes</w:t>
      </w:r>
      <w:r>
        <w:rPr>
          <w:rFonts w:ascii="Arial" w:eastAsia="ArialMT" w:hAnsi="Arial" w:cs="Arial"/>
          <w:color w:val="000000"/>
          <w:sz w:val="22"/>
          <w:szCs w:val="22"/>
        </w:rPr>
        <w:t xml:space="preserve">, os serviços descritos no </w:t>
      </w:r>
      <w:r>
        <w:rPr>
          <w:rFonts w:ascii="Arial" w:eastAsia="Times New Roman" w:hAnsi="Arial" w:cs="Arial"/>
          <w:b/>
          <w:bCs/>
          <w:color w:val="000000"/>
          <w:sz w:val="22"/>
          <w:szCs w:val="22"/>
        </w:rPr>
        <w:t>Projeto Básico – Anexo II</w:t>
      </w:r>
      <w:r>
        <w:rPr>
          <w:rFonts w:ascii="Arial" w:eastAsia="ArialMT" w:hAnsi="Arial" w:cs="Arial"/>
          <w:color w:val="000000"/>
          <w:sz w:val="22"/>
          <w:szCs w:val="22"/>
        </w:rPr>
        <w:t xml:space="preserve">, compreendendo todo Rol de Procedimentos e Eventos e Saúde, constantes na </w:t>
      </w:r>
      <w:r>
        <w:rPr>
          <w:rFonts w:ascii="Arial" w:eastAsia="ArialMT" w:hAnsi="Arial" w:cs="Arial"/>
          <w:sz w:val="22"/>
          <w:szCs w:val="22"/>
        </w:rPr>
        <w:t>Resolução Normativa nº 465</w:t>
      </w:r>
      <w:r>
        <w:rPr>
          <w:rFonts w:ascii="Arial" w:eastAsia="ArialMT" w:hAnsi="Arial" w:cs="Arial"/>
          <w:color w:val="000000"/>
          <w:sz w:val="22"/>
          <w:szCs w:val="22"/>
        </w:rPr>
        <w:t>, de 24 de fevereiro de 2021 e anexos, da Agência Nacional de Saúde Suplementar – ANS, bem como aqueles acrescentados por legislação posterior, os quais serão prestados nos consultórios dos médicos e outros profissionais credenciados, em hospitais, ambulatórios e laboratórios, dentro da rede própria ou credenciada das operadoras de planos de assistência à saúde com as quais a ADMINISTRADORA DE BENEFÍCIOS CREDENCIADA possui contrato estipulado.</w:t>
      </w:r>
    </w:p>
    <w:p w14:paraId="63509F11" w14:textId="77777777" w:rsidR="001D3155" w:rsidRDefault="001D3155" w:rsidP="001D3155">
      <w:pPr>
        <w:widowControl/>
        <w:suppressAutoHyphens w:val="0"/>
        <w:autoSpaceDE w:val="0"/>
        <w:spacing w:line="276" w:lineRule="auto"/>
        <w:jc w:val="both"/>
        <w:rPr>
          <w:rFonts w:ascii="Arial" w:eastAsia="ArialMT" w:hAnsi="Arial" w:cs="Arial"/>
          <w:color w:val="000000"/>
          <w:sz w:val="10"/>
          <w:szCs w:val="10"/>
        </w:rPr>
      </w:pPr>
    </w:p>
    <w:p w14:paraId="26F34856" w14:textId="77777777" w:rsidR="001D3155" w:rsidRDefault="001D3155" w:rsidP="001D3155">
      <w:pPr>
        <w:widowControl/>
        <w:suppressAutoHyphens w:val="0"/>
        <w:autoSpaceDE w:val="0"/>
        <w:spacing w:line="276" w:lineRule="auto"/>
        <w:jc w:val="both"/>
        <w:rPr>
          <w:rFonts w:ascii="Arial" w:eastAsia="Times New Roman" w:hAnsi="Arial" w:cs="Arial"/>
          <w:b/>
          <w:bCs/>
          <w:sz w:val="22"/>
          <w:szCs w:val="22"/>
        </w:rPr>
      </w:pPr>
      <w:r>
        <w:rPr>
          <w:rFonts w:ascii="Arial" w:eastAsia="ArialMT" w:hAnsi="Arial" w:cs="Arial"/>
          <w:b/>
          <w:bCs/>
          <w:color w:val="000000"/>
          <w:sz w:val="22"/>
          <w:szCs w:val="22"/>
        </w:rPr>
        <w:lastRenderedPageBreak/>
        <w:t>4.5.</w:t>
      </w:r>
      <w:r>
        <w:rPr>
          <w:rFonts w:ascii="Arial" w:eastAsia="ArialMT" w:hAnsi="Arial" w:cs="Arial"/>
          <w:color w:val="000000"/>
          <w:sz w:val="22"/>
          <w:szCs w:val="22"/>
        </w:rPr>
        <w:t xml:space="preserve"> A ADMINISTRADORA DE BENEFÍCIOS CREDENCIADA será responsável pela cobrança dos beneficiários, bem como pelo pagamento à operadora de planos de saúde, não cabendo nenhuma responsabilidade financeira ao CAU/GO a esse respeito.</w:t>
      </w:r>
    </w:p>
    <w:p w14:paraId="5E2ADA11" w14:textId="77777777" w:rsidR="001D3155" w:rsidRDefault="001D3155" w:rsidP="001D3155">
      <w:pPr>
        <w:widowControl/>
        <w:suppressAutoHyphens w:val="0"/>
        <w:autoSpaceDE w:val="0"/>
        <w:spacing w:line="276" w:lineRule="auto"/>
        <w:jc w:val="both"/>
        <w:rPr>
          <w:rFonts w:ascii="Arial" w:eastAsia="Times New Roman" w:hAnsi="Arial" w:cs="Arial"/>
          <w:b/>
          <w:bCs/>
          <w:sz w:val="22"/>
          <w:szCs w:val="22"/>
        </w:rPr>
      </w:pPr>
    </w:p>
    <w:p w14:paraId="2CFC9B50" w14:textId="77777777" w:rsidR="001D3155" w:rsidRDefault="001D3155" w:rsidP="001D3155">
      <w:pPr>
        <w:widowControl/>
        <w:suppressAutoHyphens w:val="0"/>
        <w:autoSpaceDE w:val="0"/>
        <w:rPr>
          <w:rFonts w:ascii="Arial" w:eastAsia="Times New Roman" w:hAnsi="Arial" w:cs="Arial"/>
          <w:b/>
          <w:bCs/>
          <w:sz w:val="12"/>
          <w:szCs w:val="12"/>
        </w:rPr>
      </w:pPr>
      <w:r>
        <w:rPr>
          <w:rFonts w:ascii="Arial" w:eastAsia="Times New Roman" w:hAnsi="Arial" w:cs="Arial"/>
          <w:b/>
          <w:bCs/>
          <w:sz w:val="22"/>
          <w:szCs w:val="22"/>
        </w:rPr>
        <w:t>5 - DAS CONDIÇÕES DE PARTICIPAÇÃO</w:t>
      </w:r>
    </w:p>
    <w:p w14:paraId="71DF1D6F" w14:textId="77777777" w:rsidR="001D3155" w:rsidRDefault="001D3155" w:rsidP="001D3155">
      <w:pPr>
        <w:widowControl/>
        <w:suppressAutoHyphens w:val="0"/>
        <w:autoSpaceDE w:val="0"/>
        <w:rPr>
          <w:rFonts w:ascii="Arial" w:eastAsia="Times New Roman" w:hAnsi="Arial" w:cs="Arial"/>
          <w:b/>
          <w:bCs/>
          <w:sz w:val="12"/>
          <w:szCs w:val="12"/>
        </w:rPr>
      </w:pPr>
    </w:p>
    <w:p w14:paraId="17790F35"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r>
        <w:rPr>
          <w:rFonts w:ascii="Arial" w:eastAsia="Times New Roman" w:hAnsi="Arial" w:cs="Arial"/>
          <w:b/>
          <w:bCs/>
          <w:sz w:val="22"/>
          <w:szCs w:val="22"/>
        </w:rPr>
        <w:t>5.1</w:t>
      </w:r>
      <w:r>
        <w:rPr>
          <w:rFonts w:ascii="Arial" w:eastAsia="Times New Roman" w:hAnsi="Arial" w:cs="Arial"/>
          <w:sz w:val="22"/>
          <w:szCs w:val="22"/>
        </w:rPr>
        <w:t>. Poderão participar do credenciamento para celebração de Termo de Credenciamento, as Administradoras de Benefícios que:</w:t>
      </w:r>
    </w:p>
    <w:p w14:paraId="1A491CAD" w14:textId="77777777" w:rsidR="001D3155" w:rsidRDefault="001D3155" w:rsidP="001D3155">
      <w:pPr>
        <w:widowControl/>
        <w:suppressAutoHyphens w:val="0"/>
        <w:autoSpaceDE w:val="0"/>
        <w:jc w:val="both"/>
        <w:rPr>
          <w:rFonts w:ascii="Arial" w:eastAsia="Times New Roman" w:hAnsi="Arial" w:cs="Arial"/>
          <w:sz w:val="10"/>
          <w:szCs w:val="10"/>
        </w:rPr>
      </w:pPr>
    </w:p>
    <w:p w14:paraId="01DDEA13" w14:textId="77777777" w:rsidR="001D3155" w:rsidRDefault="001D3155" w:rsidP="001D3155">
      <w:pPr>
        <w:widowControl/>
        <w:suppressAutoHyphens w:val="0"/>
        <w:autoSpaceDE w:val="0"/>
        <w:spacing w:line="276" w:lineRule="auto"/>
        <w:ind w:left="284"/>
        <w:jc w:val="both"/>
        <w:rPr>
          <w:rFonts w:ascii="Arial" w:eastAsia="Times New Roman" w:hAnsi="Arial" w:cs="Arial"/>
          <w:b/>
          <w:bCs/>
          <w:sz w:val="22"/>
          <w:szCs w:val="22"/>
        </w:rPr>
      </w:pPr>
      <w:r>
        <w:rPr>
          <w:rFonts w:ascii="Arial" w:eastAsia="Times New Roman" w:hAnsi="Arial" w:cs="Arial"/>
          <w:b/>
          <w:bCs/>
          <w:sz w:val="22"/>
          <w:szCs w:val="22"/>
        </w:rPr>
        <w:t>5.1.1</w:t>
      </w:r>
      <w:r>
        <w:rPr>
          <w:rFonts w:ascii="Arial" w:eastAsia="Times New Roman" w:hAnsi="Arial" w:cs="Arial"/>
          <w:sz w:val="22"/>
          <w:szCs w:val="22"/>
        </w:rPr>
        <w:t>. Atendam às condições deste Edital e seus anexos e apresentem os documentos neles exigidos.</w:t>
      </w:r>
    </w:p>
    <w:p w14:paraId="39698A7C" w14:textId="77777777" w:rsidR="001D3155" w:rsidRDefault="001D3155" w:rsidP="001D3155">
      <w:pPr>
        <w:widowControl/>
        <w:suppressAutoHyphens w:val="0"/>
        <w:autoSpaceDE w:val="0"/>
        <w:spacing w:line="276" w:lineRule="auto"/>
        <w:ind w:left="284"/>
        <w:jc w:val="both"/>
        <w:rPr>
          <w:rFonts w:ascii="Arial" w:eastAsia="Times New Roman" w:hAnsi="Arial" w:cs="Arial"/>
          <w:b/>
          <w:bCs/>
          <w:sz w:val="22"/>
          <w:szCs w:val="22"/>
        </w:rPr>
      </w:pPr>
      <w:r>
        <w:rPr>
          <w:rFonts w:ascii="Arial" w:eastAsia="Times New Roman" w:hAnsi="Arial" w:cs="Arial"/>
          <w:b/>
          <w:bCs/>
          <w:sz w:val="22"/>
          <w:szCs w:val="22"/>
        </w:rPr>
        <w:t xml:space="preserve">5.1.2. </w:t>
      </w:r>
      <w:r>
        <w:rPr>
          <w:rFonts w:ascii="Arial" w:eastAsia="Times New Roman" w:hAnsi="Arial" w:cs="Arial"/>
          <w:sz w:val="22"/>
          <w:szCs w:val="22"/>
        </w:rPr>
        <w:t xml:space="preserve">Não tenham sido declaradas inidôneas ou punidas com suspensão de direito de licitar ou contratar por qualquer órgão da Administração Pública direta (União, Estados, Municípios e Distrito Federal) ou indireta. </w:t>
      </w:r>
    </w:p>
    <w:p w14:paraId="20F277A4" w14:textId="77777777" w:rsidR="001D3155" w:rsidRDefault="001D3155" w:rsidP="001D3155">
      <w:pPr>
        <w:widowControl/>
        <w:suppressAutoHyphens w:val="0"/>
        <w:autoSpaceDE w:val="0"/>
        <w:spacing w:line="276" w:lineRule="auto"/>
        <w:ind w:left="284"/>
        <w:jc w:val="both"/>
        <w:rPr>
          <w:rFonts w:ascii="Arial" w:eastAsia="Times New Roman" w:hAnsi="Arial" w:cs="Arial"/>
          <w:b/>
          <w:bCs/>
          <w:sz w:val="22"/>
          <w:szCs w:val="22"/>
        </w:rPr>
      </w:pPr>
      <w:r>
        <w:rPr>
          <w:rFonts w:ascii="Arial" w:eastAsia="Times New Roman" w:hAnsi="Arial" w:cs="Arial"/>
          <w:b/>
          <w:bCs/>
          <w:sz w:val="22"/>
          <w:szCs w:val="22"/>
        </w:rPr>
        <w:t>5.1.3.</w:t>
      </w:r>
      <w:r>
        <w:rPr>
          <w:rFonts w:ascii="Arial" w:eastAsia="Times New Roman" w:hAnsi="Arial" w:cs="Arial"/>
          <w:sz w:val="22"/>
          <w:szCs w:val="22"/>
        </w:rPr>
        <w:t xml:space="preserve"> Estejam devidamente autorizadas pela Agência Nacional de Saúde Suplementar – ANS atuar como Operadora na modalidade Administradora de Benefícios, conforme exigência da Resolução Normativa nº 515, de 29 de abril de 2022 da ANS, comprovando mediante apresentação de documento hábil.</w:t>
      </w:r>
    </w:p>
    <w:p w14:paraId="10E488BA" w14:textId="77777777" w:rsidR="001D3155" w:rsidRDefault="001D3155" w:rsidP="001D3155">
      <w:pPr>
        <w:widowControl/>
        <w:suppressAutoHyphens w:val="0"/>
        <w:autoSpaceDE w:val="0"/>
        <w:spacing w:line="276" w:lineRule="auto"/>
        <w:ind w:left="284"/>
        <w:jc w:val="both"/>
        <w:rPr>
          <w:rFonts w:ascii="Arial" w:eastAsia="Times New Roman" w:hAnsi="Arial" w:cs="Arial"/>
          <w:sz w:val="12"/>
          <w:szCs w:val="12"/>
        </w:rPr>
      </w:pPr>
      <w:r>
        <w:rPr>
          <w:rFonts w:ascii="Arial" w:eastAsia="Times New Roman" w:hAnsi="Arial" w:cs="Arial"/>
          <w:b/>
          <w:bCs/>
          <w:sz w:val="22"/>
          <w:szCs w:val="22"/>
        </w:rPr>
        <w:t>5.1.4.</w:t>
      </w:r>
      <w:r>
        <w:rPr>
          <w:rFonts w:ascii="Arial" w:eastAsia="Times New Roman" w:hAnsi="Arial" w:cs="Arial"/>
          <w:sz w:val="22"/>
          <w:szCs w:val="22"/>
        </w:rPr>
        <w:t xml:space="preserve"> Não estejam sob processo de falência, recuperação judicial ou extrajudicial, concurso de credores, em dissolução ou liquidação.</w:t>
      </w:r>
    </w:p>
    <w:p w14:paraId="2A5DF940" w14:textId="77777777" w:rsidR="001D3155" w:rsidRDefault="001D3155" w:rsidP="001D3155">
      <w:pPr>
        <w:widowControl/>
        <w:suppressAutoHyphens w:val="0"/>
        <w:autoSpaceDE w:val="0"/>
        <w:spacing w:line="276" w:lineRule="auto"/>
        <w:jc w:val="both"/>
        <w:rPr>
          <w:rFonts w:ascii="Arial" w:eastAsia="Times New Roman" w:hAnsi="Arial" w:cs="Arial"/>
          <w:sz w:val="12"/>
          <w:szCs w:val="12"/>
        </w:rPr>
      </w:pPr>
    </w:p>
    <w:p w14:paraId="722FD022" w14:textId="77777777" w:rsidR="001D3155" w:rsidRDefault="001D3155" w:rsidP="001D3155">
      <w:pPr>
        <w:widowControl/>
        <w:suppressAutoHyphens w:val="0"/>
        <w:autoSpaceDE w:val="0"/>
        <w:spacing w:line="276" w:lineRule="auto"/>
        <w:jc w:val="both"/>
        <w:rPr>
          <w:rFonts w:ascii="Arial" w:eastAsia="Times New Roman" w:hAnsi="Arial" w:cs="Arial"/>
          <w:b/>
          <w:bCs/>
          <w:sz w:val="22"/>
          <w:szCs w:val="22"/>
        </w:rPr>
      </w:pPr>
      <w:r>
        <w:rPr>
          <w:rFonts w:ascii="Arial" w:eastAsia="Times New Roman" w:hAnsi="Arial" w:cs="Arial"/>
          <w:b/>
          <w:bCs/>
          <w:sz w:val="22"/>
          <w:szCs w:val="22"/>
        </w:rPr>
        <w:t>5.2</w:t>
      </w:r>
      <w:r>
        <w:rPr>
          <w:rFonts w:ascii="Arial" w:eastAsia="Times New Roman" w:hAnsi="Arial" w:cs="Arial"/>
          <w:sz w:val="22"/>
          <w:szCs w:val="22"/>
        </w:rPr>
        <w:t>. Não poderá participar deste processo de credenciamento empresa cujos diretores, responsáveis técnicos ou sócios sejam empregados ou conselheiros do Conselho de Arquitetura e Urbanismo do Brasil – CAU/BR, de qualquer Conselho de Arquitetura e Urbanismo dos Estados e do Distrito Federal – CAU/</w:t>
      </w:r>
      <w:proofErr w:type="spellStart"/>
      <w:r>
        <w:rPr>
          <w:rFonts w:ascii="Arial" w:eastAsia="Times New Roman" w:hAnsi="Arial" w:cs="Arial"/>
          <w:sz w:val="22"/>
          <w:szCs w:val="22"/>
        </w:rPr>
        <w:t>UFs</w:t>
      </w:r>
      <w:proofErr w:type="spellEnd"/>
      <w:r>
        <w:rPr>
          <w:rFonts w:ascii="Arial" w:eastAsia="Times New Roman" w:hAnsi="Arial" w:cs="Arial"/>
          <w:sz w:val="22"/>
          <w:szCs w:val="22"/>
        </w:rPr>
        <w:t xml:space="preserve">, estendendo-se a vedação aos respectivos cônjuges ou companheiros, bem como parentes em linha reta, colateral ou por afinidade, até o terceiro grau, inclusive. </w:t>
      </w:r>
    </w:p>
    <w:p w14:paraId="2F5097EC" w14:textId="77777777" w:rsidR="001D3155" w:rsidRDefault="001D3155" w:rsidP="001D3155">
      <w:pPr>
        <w:widowControl/>
        <w:suppressAutoHyphens w:val="0"/>
        <w:autoSpaceDE w:val="0"/>
        <w:spacing w:line="276" w:lineRule="auto"/>
        <w:jc w:val="both"/>
        <w:rPr>
          <w:rFonts w:ascii="Arial" w:eastAsia="Times New Roman" w:hAnsi="Arial" w:cs="Arial"/>
          <w:b/>
          <w:bCs/>
          <w:sz w:val="22"/>
          <w:szCs w:val="22"/>
        </w:rPr>
      </w:pPr>
    </w:p>
    <w:p w14:paraId="41E0FE0B" w14:textId="77777777" w:rsidR="001D3155" w:rsidRDefault="001D3155" w:rsidP="001D3155">
      <w:pPr>
        <w:widowControl/>
        <w:suppressAutoHyphens w:val="0"/>
        <w:autoSpaceDE w:val="0"/>
        <w:spacing w:line="276" w:lineRule="auto"/>
        <w:jc w:val="both"/>
        <w:rPr>
          <w:rFonts w:ascii="Arial" w:eastAsia="Times New Roman" w:hAnsi="Arial" w:cs="Arial"/>
          <w:sz w:val="8"/>
          <w:szCs w:val="8"/>
        </w:rPr>
      </w:pPr>
      <w:r>
        <w:rPr>
          <w:rFonts w:ascii="Arial" w:eastAsia="Times New Roman" w:hAnsi="Arial" w:cs="Arial"/>
          <w:b/>
          <w:bCs/>
          <w:sz w:val="22"/>
          <w:szCs w:val="22"/>
        </w:rPr>
        <w:t>6 -</w:t>
      </w:r>
      <w:r>
        <w:rPr>
          <w:rFonts w:ascii="Arial" w:eastAsia="Times New Roman" w:hAnsi="Arial" w:cs="Arial"/>
          <w:sz w:val="22"/>
          <w:szCs w:val="22"/>
        </w:rPr>
        <w:t xml:space="preserve"> </w:t>
      </w:r>
      <w:r>
        <w:rPr>
          <w:rFonts w:ascii="Arial" w:eastAsia="Times New Roman" w:hAnsi="Arial" w:cs="Arial"/>
          <w:b/>
          <w:bCs/>
          <w:sz w:val="22"/>
          <w:szCs w:val="22"/>
        </w:rPr>
        <w:t>HABILITAÇÃO E PROPOSTA DE PREÇOS DE PLANO DE SAÚDE</w:t>
      </w:r>
    </w:p>
    <w:p w14:paraId="6F7EC682" w14:textId="77777777" w:rsidR="001D3155" w:rsidRDefault="001D3155" w:rsidP="001D3155">
      <w:pPr>
        <w:widowControl/>
        <w:suppressAutoHyphens w:val="0"/>
        <w:autoSpaceDE w:val="0"/>
        <w:spacing w:line="276" w:lineRule="auto"/>
        <w:jc w:val="both"/>
        <w:rPr>
          <w:rFonts w:ascii="Arial" w:eastAsia="Times New Roman" w:hAnsi="Arial" w:cs="Arial"/>
          <w:sz w:val="8"/>
          <w:szCs w:val="8"/>
        </w:rPr>
      </w:pPr>
    </w:p>
    <w:p w14:paraId="6D92533F"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r>
        <w:rPr>
          <w:rFonts w:ascii="Arial" w:eastAsia="Times New Roman" w:hAnsi="Arial" w:cs="Arial"/>
          <w:b/>
          <w:bCs/>
          <w:sz w:val="22"/>
          <w:szCs w:val="22"/>
        </w:rPr>
        <w:t>6.1.</w:t>
      </w:r>
      <w:r>
        <w:rPr>
          <w:rFonts w:ascii="Arial" w:eastAsia="Times New Roman" w:hAnsi="Arial" w:cs="Arial"/>
          <w:sz w:val="22"/>
          <w:szCs w:val="22"/>
        </w:rPr>
        <w:t xml:space="preserve"> Para </w:t>
      </w:r>
      <w:r>
        <w:rPr>
          <w:rFonts w:ascii="Arial" w:eastAsia="Times New Roman" w:hAnsi="Arial" w:cs="Arial"/>
          <w:b/>
          <w:bCs/>
          <w:sz w:val="22"/>
          <w:szCs w:val="22"/>
        </w:rPr>
        <w:t xml:space="preserve">Habilitação Jurídica </w:t>
      </w:r>
      <w:r>
        <w:rPr>
          <w:rFonts w:ascii="Arial" w:eastAsia="Times New Roman" w:hAnsi="Arial" w:cs="Arial"/>
          <w:sz w:val="22"/>
          <w:szCs w:val="22"/>
        </w:rPr>
        <w:t>a Administradora de Benefícios deverá atender aos seguintes requisitos:</w:t>
      </w:r>
    </w:p>
    <w:p w14:paraId="219098FE"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p>
    <w:p w14:paraId="4349FA8D" w14:textId="77777777" w:rsidR="001D3155" w:rsidRDefault="001D3155" w:rsidP="001D3155">
      <w:pPr>
        <w:widowControl/>
        <w:suppressAutoHyphens w:val="0"/>
        <w:autoSpaceDE w:val="0"/>
        <w:spacing w:line="276" w:lineRule="auto"/>
        <w:ind w:left="284"/>
        <w:jc w:val="both"/>
        <w:rPr>
          <w:rFonts w:ascii="Arial" w:eastAsia="Times New Roman" w:hAnsi="Arial" w:cs="Arial"/>
          <w:b/>
          <w:bCs/>
          <w:sz w:val="22"/>
          <w:szCs w:val="22"/>
        </w:rPr>
      </w:pPr>
      <w:r>
        <w:rPr>
          <w:rFonts w:ascii="Arial" w:eastAsia="Times New Roman" w:hAnsi="Arial" w:cs="Arial"/>
          <w:b/>
          <w:bCs/>
          <w:sz w:val="22"/>
          <w:szCs w:val="22"/>
        </w:rPr>
        <w:t xml:space="preserve">6.1.1. </w:t>
      </w:r>
      <w:r>
        <w:rPr>
          <w:rFonts w:ascii="Arial" w:eastAsia="Times New Roman" w:hAnsi="Arial" w:cs="Arial"/>
          <w:sz w:val="22"/>
          <w:szCs w:val="22"/>
        </w:rPr>
        <w:t>Registro comercial, no caso de empresa individual;</w:t>
      </w:r>
    </w:p>
    <w:p w14:paraId="081DC87F" w14:textId="77777777" w:rsidR="001D3155" w:rsidRDefault="001D3155" w:rsidP="001D3155">
      <w:pPr>
        <w:widowControl/>
        <w:suppressAutoHyphens w:val="0"/>
        <w:autoSpaceDE w:val="0"/>
        <w:spacing w:line="276" w:lineRule="auto"/>
        <w:ind w:left="284"/>
        <w:jc w:val="both"/>
        <w:rPr>
          <w:rFonts w:ascii="Arial" w:eastAsia="Times New Roman" w:hAnsi="Arial" w:cs="Arial"/>
          <w:b/>
          <w:bCs/>
          <w:sz w:val="22"/>
          <w:szCs w:val="22"/>
        </w:rPr>
      </w:pPr>
      <w:r>
        <w:rPr>
          <w:rFonts w:ascii="Arial" w:eastAsia="Times New Roman" w:hAnsi="Arial" w:cs="Arial"/>
          <w:b/>
          <w:bCs/>
          <w:sz w:val="22"/>
          <w:szCs w:val="22"/>
        </w:rPr>
        <w:t>6.1.2</w:t>
      </w:r>
      <w:r>
        <w:rPr>
          <w:rFonts w:ascii="Arial" w:eastAsia="Times New Roman" w:hAnsi="Arial" w:cs="Arial"/>
          <w:sz w:val="22"/>
          <w:szCs w:val="22"/>
        </w:rPr>
        <w:t>. Cédula de Identidade válida em todo o território nacional do representante legal da pessoa jurídica;</w:t>
      </w:r>
    </w:p>
    <w:p w14:paraId="79A1585F" w14:textId="77777777" w:rsidR="001D3155" w:rsidRDefault="001D3155" w:rsidP="001D3155">
      <w:pPr>
        <w:widowControl/>
        <w:suppressAutoHyphens w:val="0"/>
        <w:autoSpaceDE w:val="0"/>
        <w:spacing w:line="276" w:lineRule="auto"/>
        <w:ind w:left="284"/>
        <w:jc w:val="both"/>
        <w:rPr>
          <w:rFonts w:ascii="Arial" w:eastAsia="Times New Roman" w:hAnsi="Arial" w:cs="Arial"/>
          <w:b/>
          <w:bCs/>
          <w:sz w:val="22"/>
          <w:szCs w:val="22"/>
        </w:rPr>
      </w:pPr>
      <w:r>
        <w:rPr>
          <w:rFonts w:ascii="Arial" w:eastAsia="Times New Roman" w:hAnsi="Arial" w:cs="Arial"/>
          <w:b/>
          <w:bCs/>
          <w:sz w:val="22"/>
          <w:szCs w:val="22"/>
        </w:rPr>
        <w:t xml:space="preserve">6.1.3. </w:t>
      </w:r>
      <w:r>
        <w:rPr>
          <w:rFonts w:ascii="Arial" w:eastAsia="Times New Roman" w:hAnsi="Arial" w:cs="Arial"/>
          <w:sz w:val="22"/>
          <w:szCs w:val="22"/>
        </w:rPr>
        <w:t>Ato constitutivo, estatuto ou contrato social em vigor, devidamente registrado, em se tratando de sociedades comerciais e, no caso de sociedade por ações, acompanhado de documento de eleição de seus administradores, acompanhado de todas as alterações ou da consolidação, se for o caso;</w:t>
      </w:r>
    </w:p>
    <w:p w14:paraId="3DC8231B" w14:textId="77777777" w:rsidR="001D3155" w:rsidRDefault="001D3155" w:rsidP="001D3155">
      <w:pPr>
        <w:widowControl/>
        <w:suppressAutoHyphens w:val="0"/>
        <w:autoSpaceDE w:val="0"/>
        <w:spacing w:line="276" w:lineRule="auto"/>
        <w:ind w:left="284"/>
        <w:jc w:val="both"/>
        <w:rPr>
          <w:rFonts w:ascii="Arial" w:eastAsia="Times New Roman" w:hAnsi="Arial" w:cs="Arial"/>
          <w:b/>
          <w:bCs/>
          <w:sz w:val="22"/>
          <w:szCs w:val="22"/>
        </w:rPr>
      </w:pPr>
      <w:r>
        <w:rPr>
          <w:rFonts w:ascii="Arial" w:eastAsia="Times New Roman" w:hAnsi="Arial" w:cs="Arial"/>
          <w:b/>
          <w:bCs/>
          <w:sz w:val="22"/>
          <w:szCs w:val="22"/>
        </w:rPr>
        <w:t>6.1.4</w:t>
      </w:r>
      <w:r>
        <w:rPr>
          <w:rFonts w:ascii="Arial" w:eastAsia="Times New Roman" w:hAnsi="Arial" w:cs="Arial"/>
          <w:sz w:val="22"/>
          <w:szCs w:val="22"/>
        </w:rPr>
        <w:t>. Inscrição do ato constitutivo, no caso de sociedades civis, acompanhada de prova de diretoria em exercício;</w:t>
      </w:r>
    </w:p>
    <w:p w14:paraId="41F7A08B" w14:textId="77777777" w:rsidR="001D3155" w:rsidRDefault="001D3155" w:rsidP="001D3155">
      <w:pPr>
        <w:widowControl/>
        <w:suppressAutoHyphens w:val="0"/>
        <w:autoSpaceDE w:val="0"/>
        <w:spacing w:line="276" w:lineRule="auto"/>
        <w:ind w:left="284"/>
        <w:jc w:val="both"/>
        <w:rPr>
          <w:rFonts w:ascii="Arial" w:eastAsia="Times New Roman" w:hAnsi="Arial" w:cs="Arial"/>
          <w:sz w:val="14"/>
          <w:szCs w:val="14"/>
        </w:rPr>
      </w:pPr>
      <w:r>
        <w:rPr>
          <w:rFonts w:ascii="Arial" w:eastAsia="Times New Roman" w:hAnsi="Arial" w:cs="Arial"/>
          <w:b/>
          <w:bCs/>
          <w:sz w:val="22"/>
          <w:szCs w:val="22"/>
        </w:rPr>
        <w:t>6.1.5</w:t>
      </w:r>
      <w:r>
        <w:rPr>
          <w:rFonts w:ascii="Arial" w:eastAsia="Times New Roman" w:hAnsi="Arial" w:cs="Arial"/>
          <w:sz w:val="22"/>
          <w:szCs w:val="22"/>
        </w:rPr>
        <w:t>. Em se tratando de empresa ou sociedade estrangeira em funcionamento no país, Decreto de autorização e ato de registro ou autorização para funcionamento, expedido pelo órgão competente, quando a atividade assim o exigir, além dos documentos previstos no art. 41 do Decreto nº 10.024/2019.</w:t>
      </w:r>
    </w:p>
    <w:p w14:paraId="53D6D740" w14:textId="77777777" w:rsidR="001D3155" w:rsidRDefault="001D3155" w:rsidP="001D3155">
      <w:pPr>
        <w:widowControl/>
        <w:suppressAutoHyphens w:val="0"/>
        <w:autoSpaceDE w:val="0"/>
        <w:jc w:val="both"/>
        <w:rPr>
          <w:rFonts w:ascii="Arial" w:eastAsia="Times New Roman" w:hAnsi="Arial" w:cs="Arial"/>
          <w:sz w:val="14"/>
          <w:szCs w:val="14"/>
        </w:rPr>
      </w:pPr>
    </w:p>
    <w:p w14:paraId="740C9B85"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r>
        <w:rPr>
          <w:rFonts w:ascii="Arial" w:eastAsia="Times New Roman" w:hAnsi="Arial" w:cs="Arial"/>
          <w:b/>
          <w:bCs/>
          <w:sz w:val="22"/>
          <w:szCs w:val="22"/>
        </w:rPr>
        <w:t xml:space="preserve">6.2. </w:t>
      </w:r>
      <w:r>
        <w:rPr>
          <w:rFonts w:ascii="Arial" w:eastAsia="Times New Roman" w:hAnsi="Arial" w:cs="Arial"/>
          <w:sz w:val="22"/>
          <w:szCs w:val="22"/>
        </w:rPr>
        <w:t xml:space="preserve">Para </w:t>
      </w:r>
      <w:r>
        <w:rPr>
          <w:rFonts w:ascii="Arial" w:eastAsia="Times New Roman" w:hAnsi="Arial" w:cs="Arial"/>
          <w:b/>
          <w:bCs/>
          <w:sz w:val="22"/>
          <w:szCs w:val="22"/>
        </w:rPr>
        <w:t xml:space="preserve">Habilitação Fiscal </w:t>
      </w:r>
      <w:r>
        <w:rPr>
          <w:rFonts w:ascii="Arial" w:eastAsia="Times New Roman" w:hAnsi="Arial" w:cs="Arial"/>
          <w:sz w:val="22"/>
          <w:szCs w:val="22"/>
        </w:rPr>
        <w:t>a Administradora de Benefícios deverá atender aos seguintes requisitos:</w:t>
      </w:r>
    </w:p>
    <w:p w14:paraId="22B74563"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p>
    <w:p w14:paraId="6BEDBB68" w14:textId="77777777" w:rsidR="001D3155" w:rsidRDefault="001D3155" w:rsidP="001D3155">
      <w:pPr>
        <w:widowControl/>
        <w:suppressAutoHyphens w:val="0"/>
        <w:autoSpaceDE w:val="0"/>
        <w:spacing w:line="276" w:lineRule="auto"/>
        <w:ind w:left="284"/>
        <w:jc w:val="both"/>
        <w:rPr>
          <w:rFonts w:ascii="Arial" w:eastAsia="Times New Roman" w:hAnsi="Arial" w:cs="Arial"/>
          <w:b/>
          <w:bCs/>
          <w:sz w:val="22"/>
          <w:szCs w:val="22"/>
        </w:rPr>
      </w:pPr>
      <w:r>
        <w:rPr>
          <w:rFonts w:ascii="Arial" w:eastAsia="Times New Roman" w:hAnsi="Arial" w:cs="Arial"/>
          <w:b/>
          <w:bCs/>
          <w:sz w:val="22"/>
          <w:szCs w:val="22"/>
        </w:rPr>
        <w:t xml:space="preserve">6.2.1. </w:t>
      </w:r>
      <w:r>
        <w:rPr>
          <w:rFonts w:ascii="Arial" w:eastAsia="Times New Roman" w:hAnsi="Arial" w:cs="Arial"/>
          <w:sz w:val="22"/>
          <w:szCs w:val="22"/>
        </w:rPr>
        <w:t>Prova de inscrição no Cadastro Nacional das Pessoas Jurídicas;</w:t>
      </w:r>
    </w:p>
    <w:p w14:paraId="1A3B79D2" w14:textId="77777777" w:rsidR="001D3155" w:rsidRDefault="001D3155" w:rsidP="001D3155">
      <w:pPr>
        <w:widowControl/>
        <w:suppressAutoHyphens w:val="0"/>
        <w:autoSpaceDE w:val="0"/>
        <w:spacing w:line="276" w:lineRule="auto"/>
        <w:ind w:left="284"/>
        <w:jc w:val="both"/>
        <w:rPr>
          <w:rFonts w:ascii="Arial" w:eastAsia="Times New Roman" w:hAnsi="Arial" w:cs="Arial"/>
          <w:b/>
          <w:bCs/>
          <w:sz w:val="22"/>
          <w:szCs w:val="22"/>
        </w:rPr>
      </w:pPr>
      <w:r>
        <w:rPr>
          <w:rFonts w:ascii="Arial" w:eastAsia="Times New Roman" w:hAnsi="Arial" w:cs="Arial"/>
          <w:b/>
          <w:bCs/>
          <w:sz w:val="22"/>
          <w:szCs w:val="22"/>
        </w:rPr>
        <w:t xml:space="preserve">6.2.2. </w:t>
      </w:r>
      <w:r>
        <w:rPr>
          <w:rFonts w:ascii="Arial" w:eastAsia="Times New Roman" w:hAnsi="Arial" w:cs="Arial"/>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6BD3CA3" w14:textId="77777777" w:rsidR="001D3155" w:rsidRDefault="001D3155" w:rsidP="001D3155">
      <w:pPr>
        <w:widowControl/>
        <w:suppressAutoHyphens w:val="0"/>
        <w:autoSpaceDE w:val="0"/>
        <w:spacing w:line="276" w:lineRule="auto"/>
        <w:ind w:left="284"/>
        <w:jc w:val="both"/>
        <w:rPr>
          <w:rFonts w:ascii="Arial" w:eastAsia="Times New Roman" w:hAnsi="Arial" w:cs="Arial"/>
          <w:b/>
          <w:bCs/>
          <w:sz w:val="22"/>
          <w:szCs w:val="22"/>
        </w:rPr>
      </w:pPr>
      <w:r>
        <w:rPr>
          <w:rFonts w:ascii="Arial" w:eastAsia="Times New Roman" w:hAnsi="Arial" w:cs="Arial"/>
          <w:b/>
          <w:bCs/>
          <w:sz w:val="22"/>
          <w:szCs w:val="22"/>
        </w:rPr>
        <w:t>6.2.3</w:t>
      </w:r>
      <w:r>
        <w:rPr>
          <w:rFonts w:ascii="Arial" w:eastAsia="Times New Roman" w:hAnsi="Arial" w:cs="Arial"/>
          <w:sz w:val="22"/>
          <w:szCs w:val="22"/>
        </w:rPr>
        <w:t>. prova de regularidade com o Fundo de Garantia do Tempo de Serviço (FGTS);</w:t>
      </w:r>
    </w:p>
    <w:p w14:paraId="54CC20C4" w14:textId="77777777" w:rsidR="001D3155" w:rsidRDefault="001D3155" w:rsidP="001D3155">
      <w:pPr>
        <w:widowControl/>
        <w:suppressAutoHyphens w:val="0"/>
        <w:autoSpaceDE w:val="0"/>
        <w:spacing w:line="276" w:lineRule="auto"/>
        <w:ind w:left="284"/>
        <w:jc w:val="both"/>
        <w:rPr>
          <w:rFonts w:ascii="Arial" w:eastAsia="Times New Roman" w:hAnsi="Arial" w:cs="Arial"/>
          <w:b/>
          <w:bCs/>
          <w:sz w:val="22"/>
          <w:szCs w:val="22"/>
        </w:rPr>
      </w:pPr>
      <w:r>
        <w:rPr>
          <w:rFonts w:ascii="Arial" w:eastAsia="Times New Roman" w:hAnsi="Arial" w:cs="Arial"/>
          <w:b/>
          <w:bCs/>
          <w:sz w:val="22"/>
          <w:szCs w:val="22"/>
        </w:rPr>
        <w:t>6.2.4</w:t>
      </w:r>
      <w:r>
        <w:rPr>
          <w:rFonts w:ascii="Arial" w:eastAsia="Times New Roman" w:hAnsi="Arial" w:cs="Arial"/>
          <w:sz w:val="22"/>
          <w:szCs w:val="22"/>
        </w:rPr>
        <w:t>.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3611DA3E" w14:textId="77777777" w:rsidR="001D3155" w:rsidRDefault="001D3155" w:rsidP="001D3155">
      <w:pPr>
        <w:widowControl/>
        <w:suppressAutoHyphens w:val="0"/>
        <w:autoSpaceDE w:val="0"/>
        <w:spacing w:line="276" w:lineRule="auto"/>
        <w:ind w:left="284"/>
        <w:jc w:val="both"/>
        <w:rPr>
          <w:rFonts w:ascii="Arial" w:eastAsia="Times New Roman" w:hAnsi="Arial" w:cs="Arial"/>
          <w:b/>
          <w:bCs/>
          <w:sz w:val="22"/>
          <w:szCs w:val="22"/>
        </w:rPr>
      </w:pPr>
      <w:r>
        <w:rPr>
          <w:rFonts w:ascii="Arial" w:eastAsia="Times New Roman" w:hAnsi="Arial" w:cs="Arial"/>
          <w:b/>
          <w:bCs/>
          <w:sz w:val="22"/>
          <w:szCs w:val="22"/>
        </w:rPr>
        <w:t xml:space="preserve">6.2.5. </w:t>
      </w:r>
      <w:r>
        <w:rPr>
          <w:rFonts w:ascii="Arial" w:eastAsia="Times New Roman" w:hAnsi="Arial" w:cs="Arial"/>
          <w:sz w:val="22"/>
          <w:szCs w:val="22"/>
        </w:rPr>
        <w:t>Prova de regularidade tributária para com a Fazenda Municipal do domicílio ou sede da Licitante, pertinente ao seu ramo de atividade e compatível com o objeto do termo de credenciamento, mediante a apresentação de certidão negativa de tributos;</w:t>
      </w:r>
    </w:p>
    <w:p w14:paraId="65EE4A99" w14:textId="77777777" w:rsidR="001D3155" w:rsidRDefault="001D3155" w:rsidP="001D3155">
      <w:pPr>
        <w:widowControl/>
        <w:suppressAutoHyphens w:val="0"/>
        <w:autoSpaceDE w:val="0"/>
        <w:spacing w:line="276" w:lineRule="auto"/>
        <w:ind w:left="284"/>
        <w:jc w:val="both"/>
        <w:rPr>
          <w:rFonts w:ascii="Arial" w:eastAsia="Times New Roman" w:hAnsi="Arial" w:cs="Arial"/>
          <w:b/>
          <w:bCs/>
          <w:sz w:val="22"/>
          <w:szCs w:val="22"/>
        </w:rPr>
      </w:pPr>
      <w:r>
        <w:rPr>
          <w:rFonts w:ascii="Arial" w:eastAsia="Times New Roman" w:hAnsi="Arial" w:cs="Arial"/>
          <w:b/>
          <w:bCs/>
          <w:sz w:val="22"/>
          <w:szCs w:val="22"/>
        </w:rPr>
        <w:t xml:space="preserve">6.2.6. </w:t>
      </w:r>
      <w:r>
        <w:rPr>
          <w:rFonts w:ascii="Arial" w:eastAsia="Times New Roman" w:hAnsi="Arial" w:cs="Arial"/>
          <w:sz w:val="22"/>
          <w:szCs w:val="22"/>
        </w:rPr>
        <w:t>Prova de inscrição no cadastro de contribuintes Estadual ou Municipal, se houver, relativo ao domicílio ou sede do Licitante, pertinente ao seu ramo de atividade e compatível com o objeto contratual.</w:t>
      </w:r>
    </w:p>
    <w:p w14:paraId="01B0B3C4" w14:textId="77777777" w:rsidR="001D3155" w:rsidRDefault="001D3155" w:rsidP="001D3155">
      <w:pPr>
        <w:widowControl/>
        <w:suppressAutoHyphens w:val="0"/>
        <w:autoSpaceDE w:val="0"/>
        <w:spacing w:line="276" w:lineRule="auto"/>
        <w:ind w:left="284"/>
        <w:jc w:val="both"/>
        <w:rPr>
          <w:rFonts w:ascii="Arial" w:eastAsia="Times New Roman" w:hAnsi="Arial" w:cs="Arial"/>
          <w:sz w:val="12"/>
          <w:szCs w:val="12"/>
        </w:rPr>
      </w:pPr>
      <w:r>
        <w:rPr>
          <w:rFonts w:ascii="Arial" w:eastAsia="Times New Roman" w:hAnsi="Arial" w:cs="Arial"/>
          <w:b/>
          <w:bCs/>
          <w:sz w:val="22"/>
          <w:szCs w:val="22"/>
        </w:rPr>
        <w:t>6.2.7.</w:t>
      </w:r>
      <w:r>
        <w:rPr>
          <w:rFonts w:ascii="Arial" w:eastAsia="Times New Roman" w:hAnsi="Arial" w:cs="Arial"/>
          <w:sz w:val="22"/>
          <w:szCs w:val="22"/>
        </w:rPr>
        <w:t xml:space="preserve"> </w:t>
      </w:r>
      <w:r>
        <w:rPr>
          <w:rFonts w:ascii="Arial" w:eastAsia="ArialMT" w:hAnsi="Arial" w:cs="Arial"/>
          <w:sz w:val="22"/>
          <w:szCs w:val="22"/>
        </w:rPr>
        <w:t xml:space="preserve">Declaração devidamente assinada pelo representante legal da ADMINISTRADORA DE BENEFÍCIOS de que não existe na sua empresa, trabalhador nas situações previstas no inciso XXXIII do artigo 7º da Constituição Federal </w:t>
      </w:r>
      <w:r>
        <w:rPr>
          <w:rFonts w:ascii="Arial" w:eastAsia="Times New Roman" w:hAnsi="Arial" w:cs="Arial"/>
          <w:sz w:val="22"/>
          <w:szCs w:val="22"/>
        </w:rPr>
        <w:t>e que não possui, em sua cadeia produtiva, empregados executando trabalho degradante ou forçado, observando o disposto nos incisos III e IV do art. 1º e no inciso III do art. 5º da Constituição Federal</w:t>
      </w:r>
      <w:r>
        <w:rPr>
          <w:rFonts w:ascii="Arial" w:eastAsia="ArialMT" w:hAnsi="Arial" w:cs="Arial"/>
          <w:sz w:val="22"/>
          <w:szCs w:val="22"/>
        </w:rPr>
        <w:t>, conforme Decreto no 4.358, de 05/09/2002, conforme modelo no Anexo IV.</w:t>
      </w:r>
    </w:p>
    <w:p w14:paraId="72ED140E" w14:textId="77777777" w:rsidR="001D3155" w:rsidRDefault="001D3155" w:rsidP="001D3155">
      <w:pPr>
        <w:widowControl/>
        <w:suppressAutoHyphens w:val="0"/>
        <w:autoSpaceDE w:val="0"/>
        <w:jc w:val="both"/>
        <w:rPr>
          <w:rFonts w:ascii="Arial" w:eastAsia="Times New Roman" w:hAnsi="Arial" w:cs="Arial"/>
          <w:sz w:val="12"/>
          <w:szCs w:val="12"/>
        </w:rPr>
      </w:pPr>
    </w:p>
    <w:p w14:paraId="0C276397" w14:textId="77777777" w:rsidR="001D3155" w:rsidRDefault="001D3155" w:rsidP="001D3155">
      <w:pPr>
        <w:widowControl/>
        <w:suppressAutoHyphens w:val="0"/>
        <w:autoSpaceDE w:val="0"/>
        <w:spacing w:line="276" w:lineRule="auto"/>
        <w:jc w:val="both"/>
        <w:rPr>
          <w:rFonts w:ascii="Arial" w:hAnsi="Arial" w:cs="Arial"/>
          <w:sz w:val="10"/>
          <w:szCs w:val="10"/>
        </w:rPr>
      </w:pPr>
      <w:r>
        <w:rPr>
          <w:rFonts w:ascii="Arial" w:hAnsi="Arial" w:cs="Arial"/>
          <w:b/>
          <w:bCs/>
          <w:sz w:val="22"/>
          <w:szCs w:val="22"/>
        </w:rPr>
        <w:t>6.3.</w:t>
      </w:r>
      <w:r>
        <w:rPr>
          <w:rFonts w:ascii="Arial" w:hAnsi="Arial" w:cs="Arial"/>
          <w:sz w:val="22"/>
          <w:szCs w:val="22"/>
        </w:rPr>
        <w:t xml:space="preserve"> Para comprovação da </w:t>
      </w:r>
      <w:r>
        <w:rPr>
          <w:rFonts w:ascii="Arial" w:hAnsi="Arial" w:cs="Arial"/>
          <w:b/>
          <w:bCs/>
          <w:sz w:val="22"/>
          <w:szCs w:val="22"/>
        </w:rPr>
        <w:t>Qualificação Econômico-Financeira</w:t>
      </w:r>
      <w:r>
        <w:rPr>
          <w:rFonts w:ascii="Arial" w:hAnsi="Arial" w:cs="Arial"/>
          <w:sz w:val="22"/>
          <w:szCs w:val="22"/>
        </w:rPr>
        <w:t xml:space="preserve">, a Administradora de Benefícios deverá apresentar os seguintes documentos: </w:t>
      </w:r>
    </w:p>
    <w:p w14:paraId="5E243DB1" w14:textId="77777777" w:rsidR="001D3155" w:rsidRDefault="001D3155" w:rsidP="001D3155">
      <w:pPr>
        <w:widowControl/>
        <w:suppressAutoHyphens w:val="0"/>
        <w:autoSpaceDE w:val="0"/>
        <w:spacing w:line="276" w:lineRule="auto"/>
        <w:jc w:val="both"/>
        <w:rPr>
          <w:rFonts w:ascii="Arial" w:hAnsi="Arial" w:cs="Arial"/>
          <w:sz w:val="10"/>
          <w:szCs w:val="10"/>
        </w:rPr>
      </w:pPr>
    </w:p>
    <w:p w14:paraId="2F5FA517" w14:textId="77777777" w:rsidR="001D3155" w:rsidRDefault="001D3155" w:rsidP="001D3155">
      <w:pPr>
        <w:widowControl/>
        <w:suppressAutoHyphens w:val="0"/>
        <w:autoSpaceDE w:val="0"/>
        <w:spacing w:line="276" w:lineRule="auto"/>
        <w:ind w:left="284"/>
        <w:jc w:val="both"/>
        <w:rPr>
          <w:rFonts w:ascii="Arial" w:hAnsi="Arial" w:cs="Arial"/>
          <w:b/>
          <w:bCs/>
          <w:sz w:val="22"/>
          <w:szCs w:val="22"/>
        </w:rPr>
      </w:pPr>
      <w:r>
        <w:rPr>
          <w:rFonts w:ascii="Arial" w:hAnsi="Arial" w:cs="Arial"/>
          <w:b/>
          <w:bCs/>
          <w:sz w:val="22"/>
          <w:szCs w:val="22"/>
        </w:rPr>
        <w:t>6.3.1.</w:t>
      </w:r>
      <w:r>
        <w:rPr>
          <w:rFonts w:ascii="Arial" w:hAnsi="Arial" w:cs="Arial"/>
          <w:sz w:val="22"/>
          <w:szCs w:val="22"/>
        </w:rPr>
        <w:t xml:space="preserve"> Certidão negativa de falência, expedida pelo distribuidor da sede da pessoa jurídica, que esteja dentro do prazo de validade indicado no documento, ou datada dos últimos 60 (sessenta) dias, contados da data da sessão pública, quando o prazo de validade não estiver expresso; </w:t>
      </w:r>
    </w:p>
    <w:p w14:paraId="034D2B84" w14:textId="77777777" w:rsidR="001D3155" w:rsidRDefault="001D3155" w:rsidP="001D3155">
      <w:pPr>
        <w:pStyle w:val="Standard"/>
        <w:tabs>
          <w:tab w:val="left" w:pos="3402"/>
        </w:tabs>
        <w:spacing w:line="276" w:lineRule="auto"/>
        <w:ind w:left="284"/>
        <w:jc w:val="both"/>
        <w:rPr>
          <w:rFonts w:ascii="Arial" w:hAnsi="Arial" w:cs="Arial"/>
          <w:sz w:val="10"/>
          <w:szCs w:val="10"/>
        </w:rPr>
      </w:pPr>
      <w:r>
        <w:rPr>
          <w:rFonts w:ascii="Arial" w:hAnsi="Arial" w:cs="Arial"/>
          <w:b/>
          <w:bCs/>
          <w:sz w:val="22"/>
          <w:szCs w:val="22"/>
        </w:rPr>
        <w:t>6.3.2.</w:t>
      </w:r>
      <w:r>
        <w:rPr>
          <w:rFonts w:ascii="Arial" w:hAnsi="Arial" w:cs="Arial"/>
          <w:sz w:val="22"/>
          <w:szCs w:val="22"/>
        </w:rPr>
        <w:t xml:space="preserve"> </w:t>
      </w:r>
      <w:r>
        <w:rPr>
          <w:rFonts w:ascii="Arial" w:hAnsi="Arial" w:cs="Arial"/>
          <w:sz w:val="21"/>
          <w:szCs w:val="21"/>
        </w:rPr>
        <w:t>Balanço patrimonial do último exercício social, já exigível e apresentado na forma da Lei que comprovem a boa situação financeira da empresa, vedada a sua substituição por balancetes ou balanços provisórios, podendo ser atualizado por índices oficiais quando encerrado há mais de 3 (três) meses da data de apresentação da proposta.</w:t>
      </w:r>
    </w:p>
    <w:p w14:paraId="428B175B" w14:textId="77777777" w:rsidR="001D3155" w:rsidRDefault="001D3155" w:rsidP="001D3155">
      <w:pPr>
        <w:pStyle w:val="Standard"/>
        <w:tabs>
          <w:tab w:val="left" w:pos="3402"/>
        </w:tabs>
        <w:spacing w:line="276" w:lineRule="auto"/>
        <w:ind w:left="284"/>
        <w:jc w:val="both"/>
        <w:rPr>
          <w:rFonts w:ascii="Arial" w:hAnsi="Arial" w:cs="Arial"/>
          <w:sz w:val="10"/>
          <w:szCs w:val="10"/>
        </w:rPr>
      </w:pPr>
    </w:p>
    <w:p w14:paraId="6D0BE4EF" w14:textId="77777777" w:rsidR="001D3155" w:rsidRDefault="001D3155" w:rsidP="001D3155">
      <w:pPr>
        <w:pStyle w:val="Standard"/>
        <w:tabs>
          <w:tab w:val="left" w:pos="3261"/>
        </w:tabs>
        <w:spacing w:line="276" w:lineRule="auto"/>
        <w:jc w:val="both"/>
        <w:rPr>
          <w:rFonts w:ascii="Arial" w:hAnsi="Arial" w:cs="Arial"/>
          <w:sz w:val="10"/>
          <w:szCs w:val="10"/>
        </w:rPr>
      </w:pPr>
      <w:r>
        <w:rPr>
          <w:rFonts w:ascii="Arial" w:hAnsi="Arial" w:cs="Arial"/>
          <w:b/>
          <w:sz w:val="21"/>
          <w:szCs w:val="21"/>
        </w:rPr>
        <w:t>OBS: O balanço patrimonial e os demonstrativos contábeis deverão estar assinados por contador ou outro profissional equivalente, devidamente registrado no Conselho Regional de Contabilidade.</w:t>
      </w:r>
    </w:p>
    <w:p w14:paraId="7C5AA4B9" w14:textId="77777777" w:rsidR="001D3155" w:rsidRDefault="001D3155" w:rsidP="001D3155">
      <w:pPr>
        <w:pStyle w:val="Standard"/>
        <w:tabs>
          <w:tab w:val="left" w:pos="3261"/>
        </w:tabs>
        <w:spacing w:line="276" w:lineRule="auto"/>
        <w:jc w:val="both"/>
        <w:rPr>
          <w:rFonts w:ascii="Arial" w:hAnsi="Arial" w:cs="Arial"/>
          <w:sz w:val="10"/>
          <w:szCs w:val="10"/>
        </w:rPr>
      </w:pPr>
    </w:p>
    <w:p w14:paraId="3C6E4FCF" w14:textId="77777777" w:rsidR="001D3155" w:rsidRDefault="001D3155" w:rsidP="001D3155">
      <w:pPr>
        <w:pStyle w:val="Standard"/>
        <w:tabs>
          <w:tab w:val="left" w:pos="3261"/>
        </w:tabs>
        <w:spacing w:line="276" w:lineRule="auto"/>
        <w:ind w:left="284"/>
        <w:jc w:val="both"/>
        <w:rPr>
          <w:rFonts w:ascii="Arial" w:hAnsi="Arial" w:cs="Arial"/>
          <w:sz w:val="10"/>
          <w:szCs w:val="10"/>
        </w:rPr>
      </w:pPr>
      <w:r>
        <w:rPr>
          <w:rFonts w:ascii="Arial" w:hAnsi="Arial" w:cs="Arial"/>
          <w:b/>
          <w:bCs/>
          <w:sz w:val="21"/>
          <w:szCs w:val="21"/>
        </w:rPr>
        <w:t xml:space="preserve">a. </w:t>
      </w:r>
      <w:r>
        <w:rPr>
          <w:rFonts w:ascii="Arial" w:hAnsi="Arial" w:cs="Arial"/>
          <w:sz w:val="21"/>
          <w:szCs w:val="21"/>
        </w:rPr>
        <w:t>A boa situação financeira a que se refere o subitem anterior estará comprovada na hipótese de a licitante dispor de índices de liquidez geral (LG) e liquidez corrente (LC), calculado de acordo com a fórmula abaixo. Serão exigidos índices de:</w:t>
      </w:r>
    </w:p>
    <w:p w14:paraId="6EF882C0" w14:textId="77777777" w:rsidR="001D3155" w:rsidRDefault="001D3155" w:rsidP="001D3155">
      <w:pPr>
        <w:pStyle w:val="Standard"/>
        <w:tabs>
          <w:tab w:val="left" w:pos="3261"/>
        </w:tabs>
        <w:spacing w:line="276" w:lineRule="auto"/>
        <w:ind w:left="284"/>
        <w:jc w:val="both"/>
        <w:rPr>
          <w:rFonts w:ascii="Arial" w:hAnsi="Arial" w:cs="Arial"/>
          <w:sz w:val="10"/>
          <w:szCs w:val="10"/>
        </w:rPr>
      </w:pPr>
    </w:p>
    <w:p w14:paraId="4EBCF5B0" w14:textId="77777777" w:rsidR="001D3155" w:rsidRDefault="001D3155" w:rsidP="001D3155">
      <w:pPr>
        <w:pStyle w:val="Standard"/>
        <w:tabs>
          <w:tab w:val="left" w:pos="1134"/>
          <w:tab w:val="left" w:pos="3261"/>
        </w:tabs>
        <w:spacing w:line="276" w:lineRule="auto"/>
        <w:ind w:left="1134"/>
        <w:jc w:val="both"/>
        <w:rPr>
          <w:rFonts w:ascii="Arial" w:hAnsi="Arial" w:cs="Arial"/>
          <w:sz w:val="21"/>
          <w:szCs w:val="21"/>
        </w:rPr>
      </w:pPr>
      <w:r>
        <w:rPr>
          <w:rFonts w:ascii="Arial" w:hAnsi="Arial" w:cs="Arial"/>
          <w:sz w:val="21"/>
          <w:szCs w:val="21"/>
        </w:rPr>
        <w:t>I) Liquidez Geral, igual ou maior a 1,0;</w:t>
      </w:r>
    </w:p>
    <w:p w14:paraId="422A372E" w14:textId="77777777" w:rsidR="001D3155" w:rsidRDefault="001D3155" w:rsidP="001D3155">
      <w:pPr>
        <w:pStyle w:val="Standard"/>
        <w:tabs>
          <w:tab w:val="left" w:pos="1134"/>
          <w:tab w:val="left" w:pos="3261"/>
        </w:tabs>
        <w:spacing w:line="276" w:lineRule="auto"/>
        <w:ind w:left="1134"/>
        <w:jc w:val="both"/>
        <w:rPr>
          <w:rFonts w:ascii="Arial" w:hAnsi="Arial" w:cs="Arial"/>
          <w:sz w:val="12"/>
          <w:szCs w:val="12"/>
        </w:rPr>
      </w:pPr>
      <w:r>
        <w:rPr>
          <w:rFonts w:ascii="Arial" w:hAnsi="Arial" w:cs="Arial"/>
          <w:sz w:val="21"/>
          <w:szCs w:val="21"/>
        </w:rPr>
        <w:t>II) Liquidez Corrente, igual ou maior a 1,0;</w:t>
      </w:r>
    </w:p>
    <w:p w14:paraId="6893BC2C" w14:textId="77777777" w:rsidR="001D3155" w:rsidRDefault="001D3155" w:rsidP="001D3155">
      <w:pPr>
        <w:pStyle w:val="Standard"/>
        <w:tabs>
          <w:tab w:val="left" w:pos="1134"/>
          <w:tab w:val="left" w:pos="3261"/>
        </w:tabs>
        <w:spacing w:line="276" w:lineRule="auto"/>
        <w:ind w:left="1134"/>
        <w:jc w:val="both"/>
        <w:rPr>
          <w:rFonts w:ascii="Arial" w:hAnsi="Arial" w:cs="Arial"/>
          <w:sz w:val="12"/>
          <w:szCs w:val="12"/>
        </w:rPr>
      </w:pPr>
    </w:p>
    <w:tbl>
      <w:tblPr>
        <w:tblW w:w="0" w:type="auto"/>
        <w:tblInd w:w="1456" w:type="dxa"/>
        <w:tblLayout w:type="fixed"/>
        <w:tblLook w:val="0000" w:firstRow="0" w:lastRow="0" w:firstColumn="0" w:lastColumn="0" w:noHBand="0" w:noVBand="0"/>
      </w:tblPr>
      <w:tblGrid>
        <w:gridCol w:w="7385"/>
      </w:tblGrid>
      <w:tr w:rsidR="001D3155" w14:paraId="22F58D48" w14:textId="77777777" w:rsidTr="007B4FAE">
        <w:tc>
          <w:tcPr>
            <w:tcW w:w="7385" w:type="dxa"/>
            <w:tcBorders>
              <w:top w:val="single" w:sz="4" w:space="0" w:color="000000"/>
              <w:left w:val="single" w:sz="4" w:space="0" w:color="000000"/>
              <w:bottom w:val="single" w:sz="4" w:space="0" w:color="000000"/>
              <w:right w:val="single" w:sz="4" w:space="0" w:color="000000"/>
            </w:tcBorders>
            <w:shd w:val="clear" w:color="auto" w:fill="auto"/>
          </w:tcPr>
          <w:p w14:paraId="06A6C35F" w14:textId="77777777" w:rsidR="001D3155" w:rsidRDefault="001D3155" w:rsidP="007B4FAE">
            <w:pPr>
              <w:pStyle w:val="Standard"/>
              <w:jc w:val="both"/>
              <w:rPr>
                <w:rFonts w:ascii="Arial" w:hAnsi="Arial" w:cs="Arial"/>
                <w:sz w:val="21"/>
                <w:szCs w:val="21"/>
                <w:lang w:val="en-US"/>
              </w:rPr>
            </w:pPr>
            <w:r>
              <w:rPr>
                <w:rFonts w:ascii="Arial" w:hAnsi="Arial" w:cs="Arial"/>
                <w:sz w:val="21"/>
                <w:szCs w:val="21"/>
                <w:lang w:val="en-US"/>
              </w:rPr>
              <w:t>LG = (AC+RLP) / (PC+ELP)</w:t>
            </w:r>
          </w:p>
          <w:p w14:paraId="46A1CFC1" w14:textId="77777777" w:rsidR="001D3155" w:rsidRDefault="001D3155" w:rsidP="007B4FAE">
            <w:pPr>
              <w:pStyle w:val="Standard"/>
              <w:jc w:val="both"/>
              <w:rPr>
                <w:rFonts w:ascii="Arial" w:hAnsi="Arial" w:cs="Arial"/>
                <w:sz w:val="21"/>
                <w:szCs w:val="21"/>
                <w:lang w:val="en-US"/>
              </w:rPr>
            </w:pPr>
            <w:r>
              <w:rPr>
                <w:rFonts w:ascii="Arial" w:hAnsi="Arial" w:cs="Arial"/>
                <w:sz w:val="21"/>
                <w:szCs w:val="21"/>
                <w:lang w:val="en-US"/>
              </w:rPr>
              <w:lastRenderedPageBreak/>
              <w:t>LC= (AC/PC)</w:t>
            </w:r>
          </w:p>
          <w:p w14:paraId="48ABFA73" w14:textId="77777777" w:rsidR="001D3155" w:rsidRDefault="001D3155" w:rsidP="007B4FAE">
            <w:pPr>
              <w:pStyle w:val="Standard"/>
              <w:jc w:val="both"/>
              <w:rPr>
                <w:rFonts w:ascii="Arial" w:hAnsi="Arial" w:cs="Arial"/>
                <w:sz w:val="21"/>
                <w:szCs w:val="21"/>
              </w:rPr>
            </w:pPr>
            <w:r>
              <w:rPr>
                <w:rFonts w:ascii="Arial" w:hAnsi="Arial" w:cs="Arial"/>
                <w:sz w:val="21"/>
                <w:szCs w:val="21"/>
                <w:lang w:val="en-US"/>
              </w:rPr>
              <w:t>SG= (AT/PC+ELP)</w:t>
            </w:r>
          </w:p>
          <w:p w14:paraId="08B3F7BB" w14:textId="77777777" w:rsidR="001D3155" w:rsidRDefault="001D3155" w:rsidP="007B4FAE">
            <w:pPr>
              <w:pStyle w:val="Standard"/>
              <w:jc w:val="both"/>
              <w:rPr>
                <w:rFonts w:ascii="Arial" w:eastAsia="Arial" w:hAnsi="Arial" w:cs="Arial"/>
                <w:sz w:val="21"/>
                <w:szCs w:val="21"/>
              </w:rPr>
            </w:pPr>
            <w:r>
              <w:rPr>
                <w:rFonts w:ascii="Arial" w:hAnsi="Arial" w:cs="Arial"/>
                <w:sz w:val="21"/>
                <w:szCs w:val="21"/>
              </w:rPr>
              <w:t>ONDE:     AC= Ativo circulante          RLP= Realizável a longo prazo</w:t>
            </w:r>
          </w:p>
          <w:p w14:paraId="7B336E43" w14:textId="77777777" w:rsidR="001D3155" w:rsidRDefault="001D3155" w:rsidP="007B4FAE">
            <w:pPr>
              <w:pStyle w:val="Standard"/>
              <w:jc w:val="both"/>
              <w:rPr>
                <w:rFonts w:ascii="Arial" w:hAnsi="Arial" w:cs="Arial"/>
                <w:sz w:val="21"/>
                <w:szCs w:val="21"/>
              </w:rPr>
            </w:pPr>
            <w:r>
              <w:rPr>
                <w:rFonts w:ascii="Arial" w:eastAsia="Arial" w:hAnsi="Arial" w:cs="Arial"/>
                <w:sz w:val="21"/>
                <w:szCs w:val="21"/>
              </w:rPr>
              <w:t xml:space="preserve">                </w:t>
            </w:r>
            <w:r>
              <w:rPr>
                <w:rFonts w:ascii="Arial" w:hAnsi="Arial" w:cs="Arial"/>
                <w:sz w:val="21"/>
                <w:szCs w:val="21"/>
              </w:rPr>
              <w:t>PC= Passivo Circulante     ELP= Exigível a longo prazo</w:t>
            </w:r>
          </w:p>
          <w:p w14:paraId="7F19FC6B" w14:textId="77777777" w:rsidR="001D3155" w:rsidRDefault="001D3155" w:rsidP="007B4FAE">
            <w:pPr>
              <w:pStyle w:val="Standard"/>
              <w:jc w:val="both"/>
            </w:pPr>
            <w:r>
              <w:rPr>
                <w:rFonts w:ascii="Arial" w:hAnsi="Arial" w:cs="Arial"/>
                <w:sz w:val="21"/>
                <w:szCs w:val="21"/>
              </w:rPr>
              <w:t xml:space="preserve">                </w:t>
            </w:r>
            <w:r>
              <w:rPr>
                <w:rFonts w:ascii="Arial" w:hAnsi="Arial" w:cs="Arial"/>
                <w:sz w:val="21"/>
                <w:szCs w:val="21"/>
                <w:lang w:val="en-US"/>
              </w:rPr>
              <w:t xml:space="preserve">AT = </w:t>
            </w:r>
            <w:proofErr w:type="spellStart"/>
            <w:r>
              <w:rPr>
                <w:rFonts w:ascii="Arial" w:hAnsi="Arial" w:cs="Arial"/>
                <w:sz w:val="21"/>
                <w:szCs w:val="21"/>
                <w:lang w:val="en-US"/>
              </w:rPr>
              <w:t>Ativo</w:t>
            </w:r>
            <w:proofErr w:type="spellEnd"/>
            <w:r>
              <w:rPr>
                <w:rFonts w:ascii="Arial" w:hAnsi="Arial" w:cs="Arial"/>
                <w:sz w:val="21"/>
                <w:szCs w:val="21"/>
                <w:lang w:val="en-US"/>
              </w:rPr>
              <w:t xml:space="preserve"> Total (AC+RLP)</w:t>
            </w:r>
          </w:p>
        </w:tc>
      </w:tr>
    </w:tbl>
    <w:p w14:paraId="4139D919" w14:textId="77777777" w:rsidR="001D3155" w:rsidRDefault="001D3155" w:rsidP="001D3155">
      <w:pPr>
        <w:pStyle w:val="Standard"/>
        <w:tabs>
          <w:tab w:val="left" w:pos="1134"/>
          <w:tab w:val="left" w:pos="3261"/>
        </w:tabs>
        <w:ind w:left="1134"/>
        <w:jc w:val="both"/>
        <w:rPr>
          <w:rFonts w:ascii="Arial" w:hAnsi="Arial" w:cs="Arial"/>
          <w:b/>
          <w:sz w:val="16"/>
          <w:szCs w:val="16"/>
          <w:lang w:val="en-US"/>
        </w:rPr>
      </w:pPr>
    </w:p>
    <w:p w14:paraId="3B5ED1C6" w14:textId="77777777" w:rsidR="001D3155" w:rsidRDefault="001D3155" w:rsidP="001D3155">
      <w:pPr>
        <w:pStyle w:val="Standard"/>
        <w:tabs>
          <w:tab w:val="left" w:pos="3261"/>
        </w:tabs>
        <w:spacing w:line="276" w:lineRule="auto"/>
        <w:ind w:left="284"/>
        <w:jc w:val="both"/>
        <w:rPr>
          <w:rFonts w:ascii="Arial" w:hAnsi="Arial" w:cs="Arial"/>
          <w:sz w:val="10"/>
          <w:szCs w:val="10"/>
        </w:rPr>
      </w:pPr>
    </w:p>
    <w:p w14:paraId="3FA27A09" w14:textId="77777777" w:rsidR="001D3155" w:rsidRDefault="001D3155" w:rsidP="001D3155">
      <w:pPr>
        <w:pStyle w:val="Standard"/>
        <w:tabs>
          <w:tab w:val="left" w:pos="3261"/>
        </w:tabs>
        <w:spacing w:line="276" w:lineRule="auto"/>
        <w:ind w:left="284"/>
        <w:jc w:val="both"/>
        <w:rPr>
          <w:rFonts w:ascii="Arial" w:hAnsi="Arial" w:cs="Arial"/>
          <w:sz w:val="10"/>
          <w:szCs w:val="10"/>
        </w:rPr>
      </w:pPr>
      <w:r>
        <w:rPr>
          <w:rFonts w:ascii="Arial" w:hAnsi="Arial" w:cs="Arial"/>
          <w:b/>
          <w:sz w:val="21"/>
          <w:szCs w:val="21"/>
        </w:rPr>
        <w:t>6.3.3</w:t>
      </w:r>
      <w:r>
        <w:rPr>
          <w:rFonts w:ascii="Arial" w:hAnsi="Arial" w:cs="Arial"/>
          <w:sz w:val="21"/>
          <w:szCs w:val="21"/>
        </w:rPr>
        <w:t xml:space="preserve">. O CAU/GO se reserva na faculdade de promover diligências junto à ANS ou outro órgão competente, no caso de dúvidas quanto a capacidade </w:t>
      </w:r>
      <w:proofErr w:type="gramStart"/>
      <w:r>
        <w:rPr>
          <w:rFonts w:ascii="Arial" w:hAnsi="Arial" w:cs="Arial"/>
          <w:sz w:val="21"/>
          <w:szCs w:val="21"/>
        </w:rPr>
        <w:t>econômico financeira</w:t>
      </w:r>
      <w:proofErr w:type="gramEnd"/>
      <w:r>
        <w:rPr>
          <w:rFonts w:ascii="Arial" w:hAnsi="Arial" w:cs="Arial"/>
          <w:sz w:val="21"/>
          <w:szCs w:val="21"/>
        </w:rPr>
        <w:t xml:space="preserve"> da interessada, conforme previsão do art. 43, §3º da Lei nº 8.666/93.</w:t>
      </w:r>
    </w:p>
    <w:p w14:paraId="573094B1" w14:textId="77777777" w:rsidR="001D3155" w:rsidRDefault="001D3155" w:rsidP="001D3155">
      <w:pPr>
        <w:pStyle w:val="Standard"/>
        <w:tabs>
          <w:tab w:val="left" w:pos="3261"/>
        </w:tabs>
        <w:spacing w:line="276" w:lineRule="auto"/>
        <w:ind w:left="284"/>
        <w:jc w:val="both"/>
        <w:rPr>
          <w:rFonts w:ascii="Arial" w:hAnsi="Arial" w:cs="Arial"/>
          <w:sz w:val="10"/>
          <w:szCs w:val="10"/>
        </w:rPr>
      </w:pPr>
    </w:p>
    <w:p w14:paraId="7DC539F1" w14:textId="77777777" w:rsidR="001D3155" w:rsidRDefault="001D3155" w:rsidP="001D3155">
      <w:pPr>
        <w:widowControl/>
        <w:suppressAutoHyphens w:val="0"/>
        <w:autoSpaceDE w:val="0"/>
        <w:spacing w:line="276" w:lineRule="auto"/>
        <w:jc w:val="both"/>
        <w:rPr>
          <w:rFonts w:ascii="Arial" w:hAnsi="Arial" w:cs="Arial"/>
          <w:sz w:val="10"/>
          <w:szCs w:val="10"/>
        </w:rPr>
      </w:pPr>
      <w:r>
        <w:rPr>
          <w:rFonts w:ascii="Arial" w:hAnsi="Arial" w:cs="Arial"/>
          <w:b/>
          <w:bCs/>
          <w:sz w:val="22"/>
          <w:szCs w:val="22"/>
        </w:rPr>
        <w:t>6.4.</w:t>
      </w:r>
      <w:r>
        <w:rPr>
          <w:rFonts w:ascii="Arial" w:hAnsi="Arial" w:cs="Arial"/>
          <w:sz w:val="22"/>
          <w:szCs w:val="22"/>
        </w:rPr>
        <w:t xml:space="preserve"> Para comprovação da </w:t>
      </w:r>
      <w:r>
        <w:rPr>
          <w:rFonts w:ascii="Arial" w:hAnsi="Arial" w:cs="Arial"/>
          <w:b/>
          <w:bCs/>
          <w:sz w:val="22"/>
          <w:szCs w:val="22"/>
        </w:rPr>
        <w:t>Habilitação Técnica</w:t>
      </w:r>
      <w:r>
        <w:rPr>
          <w:rFonts w:ascii="Arial" w:hAnsi="Arial" w:cs="Arial"/>
          <w:sz w:val="22"/>
          <w:szCs w:val="22"/>
        </w:rPr>
        <w:t xml:space="preserve">, a Administradora de Benefícios deverá apresentar os seguintes documentos: </w:t>
      </w:r>
    </w:p>
    <w:p w14:paraId="124CC51F" w14:textId="77777777" w:rsidR="001D3155" w:rsidRDefault="001D3155" w:rsidP="001D3155">
      <w:pPr>
        <w:widowControl/>
        <w:suppressAutoHyphens w:val="0"/>
        <w:autoSpaceDE w:val="0"/>
        <w:spacing w:line="276" w:lineRule="auto"/>
        <w:jc w:val="both"/>
        <w:rPr>
          <w:rFonts w:ascii="Arial" w:hAnsi="Arial" w:cs="Arial"/>
          <w:sz w:val="10"/>
          <w:szCs w:val="10"/>
        </w:rPr>
      </w:pPr>
    </w:p>
    <w:p w14:paraId="2632DF66" w14:textId="62951ED3" w:rsidR="001D3155" w:rsidRDefault="001D3155" w:rsidP="001D3155">
      <w:pPr>
        <w:widowControl/>
        <w:suppressAutoHyphens w:val="0"/>
        <w:autoSpaceDE w:val="0"/>
        <w:spacing w:line="276" w:lineRule="auto"/>
        <w:ind w:left="284"/>
        <w:jc w:val="both"/>
        <w:rPr>
          <w:rFonts w:ascii="Arial" w:eastAsia="ArialMT" w:hAnsi="Arial" w:cs="Arial"/>
          <w:sz w:val="10"/>
          <w:szCs w:val="10"/>
        </w:rPr>
      </w:pPr>
      <w:r>
        <w:rPr>
          <w:rFonts w:ascii="Arial" w:hAnsi="Arial" w:cs="Arial"/>
          <w:b/>
          <w:bCs/>
          <w:sz w:val="22"/>
          <w:szCs w:val="22"/>
        </w:rPr>
        <w:t>6.4.1</w:t>
      </w:r>
      <w:r>
        <w:rPr>
          <w:rFonts w:ascii="Arial" w:hAnsi="Arial" w:cs="Arial"/>
          <w:sz w:val="22"/>
          <w:szCs w:val="22"/>
        </w:rPr>
        <w:t xml:space="preserve">. </w:t>
      </w:r>
      <w:r w:rsidR="00222FDC">
        <w:rPr>
          <w:rFonts w:ascii="Arial" w:eastAsia="ArialMT, 'MS Gothic'" w:hAnsi="Arial" w:cs="Arial"/>
          <w:sz w:val="22"/>
          <w:szCs w:val="22"/>
          <w:lang w:eastAsia="pt-BR"/>
        </w:rPr>
        <w:t xml:space="preserve">Documento comprobatório que a proponente esteja devidamente autorizada pela Agência Nacional de Saúde Suplementar – ANS a atuar como Operadora na modalidade Administradora de Benefícios, conforme exigência da Resolução Normativa </w:t>
      </w:r>
      <w:r w:rsidR="00222FDC">
        <w:rPr>
          <w:rFonts w:ascii="Arial" w:eastAsia="Times New Roman" w:hAnsi="Arial" w:cs="Arial"/>
          <w:sz w:val="22"/>
          <w:szCs w:val="22"/>
          <w:lang w:eastAsia="pt-BR"/>
        </w:rPr>
        <w:t>nº 515, de 29 de abril de 2022 da ANS.</w:t>
      </w:r>
    </w:p>
    <w:p w14:paraId="08B11B2F" w14:textId="77777777" w:rsidR="001D3155" w:rsidRDefault="001D3155" w:rsidP="001D3155">
      <w:pPr>
        <w:widowControl/>
        <w:suppressAutoHyphens w:val="0"/>
        <w:autoSpaceDE w:val="0"/>
        <w:spacing w:line="276" w:lineRule="auto"/>
        <w:ind w:left="284"/>
        <w:jc w:val="both"/>
        <w:rPr>
          <w:rFonts w:ascii="Arial" w:eastAsia="ArialMT" w:hAnsi="Arial" w:cs="Arial"/>
          <w:sz w:val="10"/>
          <w:szCs w:val="10"/>
        </w:rPr>
      </w:pPr>
    </w:p>
    <w:p w14:paraId="0D6C865C" w14:textId="0A5162BA" w:rsidR="001D3155" w:rsidRDefault="001D3155" w:rsidP="001D3155">
      <w:pPr>
        <w:widowControl/>
        <w:suppressAutoHyphens w:val="0"/>
        <w:autoSpaceDE w:val="0"/>
        <w:spacing w:line="276" w:lineRule="auto"/>
        <w:ind w:left="284"/>
        <w:jc w:val="both"/>
        <w:rPr>
          <w:rFonts w:ascii="Arial" w:hAnsi="Arial" w:cs="Arial"/>
          <w:sz w:val="10"/>
          <w:szCs w:val="10"/>
        </w:rPr>
      </w:pPr>
      <w:r>
        <w:rPr>
          <w:rFonts w:ascii="Arial" w:eastAsia="ArialMT" w:hAnsi="Arial" w:cs="Arial"/>
          <w:b/>
          <w:bCs/>
          <w:sz w:val="22"/>
          <w:szCs w:val="22"/>
        </w:rPr>
        <w:t>6.4.2.</w:t>
      </w:r>
      <w:r>
        <w:rPr>
          <w:rFonts w:ascii="Arial" w:eastAsia="ArialMT" w:hAnsi="Arial" w:cs="Arial"/>
          <w:sz w:val="22"/>
          <w:szCs w:val="22"/>
        </w:rPr>
        <w:t xml:space="preserve"> </w:t>
      </w:r>
      <w:r w:rsidR="00222FDC">
        <w:rPr>
          <w:rFonts w:ascii="Arial" w:eastAsia="ArialMT" w:hAnsi="Arial" w:cs="Arial"/>
          <w:sz w:val="22"/>
          <w:szCs w:val="22"/>
        </w:rPr>
        <w:t>Pelo menos 1 a</w:t>
      </w:r>
      <w:r>
        <w:rPr>
          <w:rFonts w:ascii="Arial" w:hAnsi="Arial" w:cs="Arial"/>
          <w:sz w:val="22"/>
          <w:szCs w:val="22"/>
        </w:rPr>
        <w:t>testado de capacidade técnica, emitido por entidades públicas ou privada comprovando que prestou ou presta serviços de planos de assistência à saúde por intermédio de operadora devidamente registrada na ANS;</w:t>
      </w:r>
    </w:p>
    <w:p w14:paraId="176B3850" w14:textId="77777777" w:rsidR="001D3155" w:rsidRDefault="001D3155" w:rsidP="001D3155">
      <w:pPr>
        <w:widowControl/>
        <w:suppressAutoHyphens w:val="0"/>
        <w:autoSpaceDE w:val="0"/>
        <w:spacing w:line="276" w:lineRule="auto"/>
        <w:ind w:left="284"/>
        <w:jc w:val="both"/>
        <w:rPr>
          <w:rFonts w:ascii="Arial" w:hAnsi="Arial" w:cs="Arial"/>
          <w:sz w:val="10"/>
          <w:szCs w:val="10"/>
        </w:rPr>
      </w:pPr>
    </w:p>
    <w:p w14:paraId="075C1415" w14:textId="77777777" w:rsidR="001D3155" w:rsidRDefault="001D3155" w:rsidP="001D3155">
      <w:pPr>
        <w:widowControl/>
        <w:suppressAutoHyphens w:val="0"/>
        <w:autoSpaceDE w:val="0"/>
        <w:spacing w:line="276" w:lineRule="auto"/>
        <w:ind w:left="284"/>
        <w:jc w:val="both"/>
        <w:rPr>
          <w:rFonts w:ascii="Arial" w:hAnsi="Arial" w:cs="Arial"/>
          <w:sz w:val="10"/>
          <w:szCs w:val="10"/>
        </w:rPr>
      </w:pPr>
      <w:r>
        <w:rPr>
          <w:rFonts w:ascii="Arial" w:hAnsi="Arial" w:cs="Arial"/>
          <w:b/>
          <w:bCs/>
          <w:sz w:val="22"/>
          <w:szCs w:val="22"/>
        </w:rPr>
        <w:t xml:space="preserve">6.4.3. </w:t>
      </w:r>
      <w:r>
        <w:rPr>
          <w:rFonts w:ascii="Arial" w:hAnsi="Arial" w:cs="Arial"/>
          <w:sz w:val="22"/>
          <w:szCs w:val="22"/>
        </w:rPr>
        <w:t>Termo de Contrato, Acordo ou Ajuste de Conduta celebrado entre, no mínimo, 1 (uma) operadora de Plano de Saúde que possua cobertura estadual e nacional e a Administradora de Benefícios, em que estejam claramente definidas as responsabilidades das partes e comprove o conhecimento das condições do Termo de Credenciamento que vier a ser assinado com o Conselho de Arquitetura e Urbanismo de Goiás – CAU/GO, destacando-se a impossibilidade de repasse de qualquer inadimplência dos beneficiários ao CAU/GO;</w:t>
      </w:r>
    </w:p>
    <w:p w14:paraId="727B13E3" w14:textId="77777777" w:rsidR="001D3155" w:rsidRDefault="001D3155" w:rsidP="001D3155">
      <w:pPr>
        <w:widowControl/>
        <w:suppressAutoHyphens w:val="0"/>
        <w:autoSpaceDE w:val="0"/>
        <w:spacing w:line="276" w:lineRule="auto"/>
        <w:ind w:left="284"/>
        <w:jc w:val="both"/>
        <w:rPr>
          <w:rFonts w:ascii="Arial" w:hAnsi="Arial" w:cs="Arial"/>
          <w:sz w:val="10"/>
          <w:szCs w:val="10"/>
        </w:rPr>
      </w:pPr>
    </w:p>
    <w:p w14:paraId="76B6D662" w14:textId="77777777" w:rsidR="001D3155" w:rsidRDefault="001D3155" w:rsidP="001D3155">
      <w:pPr>
        <w:widowControl/>
        <w:suppressAutoHyphens w:val="0"/>
        <w:autoSpaceDE w:val="0"/>
        <w:spacing w:line="276" w:lineRule="auto"/>
        <w:ind w:left="284"/>
        <w:jc w:val="both"/>
        <w:rPr>
          <w:rFonts w:ascii="Arial" w:hAnsi="Arial" w:cs="Arial"/>
          <w:sz w:val="10"/>
          <w:szCs w:val="10"/>
        </w:rPr>
      </w:pPr>
      <w:r>
        <w:rPr>
          <w:rFonts w:ascii="Arial" w:hAnsi="Arial" w:cs="Arial"/>
          <w:b/>
          <w:bCs/>
          <w:sz w:val="22"/>
          <w:szCs w:val="22"/>
        </w:rPr>
        <w:t>6.4.4.</w:t>
      </w:r>
      <w:r>
        <w:rPr>
          <w:rFonts w:ascii="Arial" w:hAnsi="Arial" w:cs="Arial"/>
          <w:sz w:val="22"/>
          <w:szCs w:val="22"/>
        </w:rPr>
        <w:t xml:space="preserve"> Declaração comprometendo-se em disponibilizar a todos os beneficiários, na área de abrangência do Conselho de Arquitetura e Urbanismo de Goiás – CAU/GO, a qual está vinculado o titular do benefício, uma rede credenciada de atendimento para prestar os serviços assistenciais descritos no Anexo II deste Edital;</w:t>
      </w:r>
    </w:p>
    <w:p w14:paraId="5F4B7598" w14:textId="77777777" w:rsidR="001D3155" w:rsidRDefault="001D3155" w:rsidP="001D3155">
      <w:pPr>
        <w:widowControl/>
        <w:suppressAutoHyphens w:val="0"/>
        <w:autoSpaceDE w:val="0"/>
        <w:spacing w:line="276" w:lineRule="auto"/>
        <w:ind w:left="284"/>
        <w:jc w:val="both"/>
        <w:rPr>
          <w:rFonts w:ascii="Arial" w:hAnsi="Arial" w:cs="Arial"/>
          <w:sz w:val="10"/>
          <w:szCs w:val="10"/>
        </w:rPr>
      </w:pPr>
    </w:p>
    <w:p w14:paraId="6CEB3C21" w14:textId="7CB7D0CA" w:rsidR="001D3155" w:rsidRDefault="001D3155" w:rsidP="001D3155">
      <w:pPr>
        <w:widowControl/>
        <w:suppressAutoHyphens w:val="0"/>
        <w:autoSpaceDE w:val="0"/>
        <w:spacing w:line="276" w:lineRule="auto"/>
        <w:ind w:left="284"/>
        <w:jc w:val="both"/>
        <w:rPr>
          <w:rFonts w:ascii="Arial" w:hAnsi="Arial" w:cs="Arial"/>
          <w:sz w:val="10"/>
          <w:szCs w:val="10"/>
        </w:rPr>
      </w:pPr>
      <w:r>
        <w:rPr>
          <w:rFonts w:ascii="Arial" w:hAnsi="Arial" w:cs="Arial"/>
          <w:b/>
          <w:bCs/>
          <w:sz w:val="22"/>
          <w:szCs w:val="22"/>
        </w:rPr>
        <w:t>6.4.5.</w:t>
      </w:r>
      <w:r>
        <w:rPr>
          <w:rFonts w:ascii="Arial" w:hAnsi="Arial" w:cs="Arial"/>
          <w:sz w:val="22"/>
          <w:szCs w:val="22"/>
        </w:rPr>
        <w:t xml:space="preserve"> </w:t>
      </w:r>
      <w:r w:rsidR="003222B9">
        <w:rPr>
          <w:rFonts w:ascii="Arial" w:hAnsi="Arial" w:cs="Arial"/>
          <w:sz w:val="22"/>
          <w:szCs w:val="22"/>
        </w:rPr>
        <w:t xml:space="preserve">Comprovante que identifique que a(as) Operadora (as) de Plano de Saúde, detentora(as) de Termo de Contrato, Acordo ou Ajuste, com a Administradora proponente, possui autorização </w:t>
      </w:r>
      <w:r w:rsidR="003222B9">
        <w:rPr>
          <w:rFonts w:ascii="Arial" w:eastAsia="ArialMT" w:hAnsi="Arial" w:cs="Arial"/>
          <w:sz w:val="22"/>
          <w:szCs w:val="22"/>
        </w:rPr>
        <w:t>de funcionamento junto à ANS, apresentando documentação que comprove a regularidade do seu registro;</w:t>
      </w:r>
    </w:p>
    <w:p w14:paraId="176EBE1E" w14:textId="77777777" w:rsidR="001D3155" w:rsidRDefault="001D3155" w:rsidP="001D3155">
      <w:pPr>
        <w:widowControl/>
        <w:suppressAutoHyphens w:val="0"/>
        <w:autoSpaceDE w:val="0"/>
        <w:spacing w:line="276" w:lineRule="auto"/>
        <w:ind w:left="284"/>
        <w:jc w:val="both"/>
        <w:rPr>
          <w:rFonts w:ascii="Arial" w:hAnsi="Arial" w:cs="Arial"/>
          <w:sz w:val="10"/>
          <w:szCs w:val="10"/>
        </w:rPr>
      </w:pPr>
    </w:p>
    <w:p w14:paraId="0E804FC1" w14:textId="5828E6A6" w:rsidR="001D3155" w:rsidRDefault="001D3155" w:rsidP="001D3155">
      <w:pPr>
        <w:widowControl/>
        <w:suppressAutoHyphens w:val="0"/>
        <w:autoSpaceDE w:val="0"/>
        <w:spacing w:line="276" w:lineRule="auto"/>
        <w:ind w:left="284"/>
        <w:jc w:val="both"/>
        <w:rPr>
          <w:rFonts w:ascii="Arial" w:eastAsia="ArialMT" w:hAnsi="Arial" w:cs="Arial"/>
          <w:color w:val="000000"/>
          <w:sz w:val="10"/>
          <w:szCs w:val="10"/>
        </w:rPr>
      </w:pPr>
      <w:r>
        <w:rPr>
          <w:rFonts w:ascii="Arial" w:hAnsi="Arial" w:cs="Arial"/>
          <w:b/>
          <w:bCs/>
          <w:sz w:val="22"/>
          <w:szCs w:val="22"/>
        </w:rPr>
        <w:t>6.4.6</w:t>
      </w:r>
      <w:r>
        <w:rPr>
          <w:rFonts w:ascii="Arial" w:hAnsi="Arial" w:cs="Arial"/>
          <w:sz w:val="22"/>
          <w:szCs w:val="22"/>
        </w:rPr>
        <w:t>.</w:t>
      </w:r>
      <w:r w:rsidR="00222FDC" w:rsidRPr="00222FDC">
        <w:rPr>
          <w:rFonts w:ascii="Arial" w:eastAsia="ArialMT, 'MS Gothic'" w:hAnsi="Arial" w:cs="Arial"/>
          <w:color w:val="000000"/>
          <w:sz w:val="22"/>
          <w:szCs w:val="22"/>
          <w:lang w:eastAsia="pt-BR"/>
        </w:rPr>
        <w:t xml:space="preserve"> </w:t>
      </w:r>
      <w:r w:rsidR="00222FDC">
        <w:rPr>
          <w:rFonts w:ascii="Arial" w:eastAsia="ArialMT, 'MS Gothic'" w:hAnsi="Arial" w:cs="Arial"/>
          <w:color w:val="000000"/>
          <w:sz w:val="22"/>
          <w:szCs w:val="22"/>
          <w:lang w:eastAsia="pt-BR"/>
        </w:rPr>
        <w:t xml:space="preserve">Certidão emitida pela Agência Nacional de Saúde Suplementar – ANS, atestando que a interessada atende as exigências de Ativos Garantidores constantes </w:t>
      </w:r>
      <w:r w:rsidR="00222FDC">
        <w:rPr>
          <w:rFonts w:ascii="Arial" w:eastAsia="ArialMT, 'MS Gothic'" w:hAnsi="Arial" w:cs="Arial"/>
          <w:sz w:val="22"/>
          <w:szCs w:val="22"/>
          <w:lang w:eastAsia="pt-BR"/>
        </w:rPr>
        <w:t xml:space="preserve">na </w:t>
      </w:r>
      <w:r w:rsidR="00222FDC">
        <w:rPr>
          <w:rFonts w:ascii="Arial" w:eastAsia="ArialMT, 'MS Gothic'" w:hAnsi="Arial" w:cs="Arial"/>
          <w:b/>
          <w:bCs/>
          <w:sz w:val="22"/>
          <w:szCs w:val="22"/>
          <w:lang w:eastAsia="pt-BR"/>
        </w:rPr>
        <w:t>Resolução Normativa – RN nº 514/2022</w:t>
      </w:r>
      <w:r w:rsidR="00222FDC">
        <w:rPr>
          <w:rFonts w:ascii="Arial" w:eastAsia="ArialMT, 'MS Gothic'" w:hAnsi="Arial" w:cs="Arial"/>
          <w:b/>
          <w:bCs/>
          <w:color w:val="000000"/>
          <w:sz w:val="22"/>
          <w:szCs w:val="22"/>
          <w:lang w:eastAsia="pt-BR"/>
        </w:rPr>
        <w:t>,</w:t>
      </w:r>
      <w:r w:rsidR="00222FDC">
        <w:rPr>
          <w:rFonts w:ascii="Arial" w:eastAsia="ArialMT, 'MS Gothic'" w:hAnsi="Arial" w:cs="Arial"/>
          <w:color w:val="000000"/>
          <w:sz w:val="22"/>
          <w:szCs w:val="22"/>
          <w:lang w:eastAsia="pt-BR"/>
        </w:rPr>
        <w:t xml:space="preserve"> bem como as exigências constantes da</w:t>
      </w:r>
      <w:r w:rsidR="00222FDC">
        <w:rPr>
          <w:rFonts w:ascii="Arial" w:eastAsia="ArialMT, 'MS Gothic'" w:hAnsi="Arial" w:cs="Arial"/>
          <w:b/>
          <w:bCs/>
          <w:color w:val="000000"/>
          <w:sz w:val="22"/>
          <w:szCs w:val="22"/>
          <w:lang w:eastAsia="pt-BR"/>
        </w:rPr>
        <w:t xml:space="preserve"> </w:t>
      </w:r>
      <w:r w:rsidR="00222FDC">
        <w:rPr>
          <w:rFonts w:ascii="Arial" w:eastAsia="ArialMT, 'MS Gothic'" w:hAnsi="Arial" w:cs="Arial"/>
          <w:b/>
          <w:bCs/>
          <w:sz w:val="22"/>
          <w:szCs w:val="22"/>
          <w:lang w:eastAsia="pt-BR"/>
        </w:rPr>
        <w:t>Resolução Normativa – RN nº 526/2022</w:t>
      </w:r>
      <w:r w:rsidR="00222FDC">
        <w:rPr>
          <w:rFonts w:ascii="Arial" w:eastAsia="ArialMT, 'MS Gothic'" w:hAnsi="Arial" w:cs="Arial"/>
          <w:b/>
          <w:bCs/>
          <w:color w:val="000000"/>
          <w:sz w:val="22"/>
          <w:szCs w:val="22"/>
          <w:lang w:eastAsia="pt-BR"/>
        </w:rPr>
        <w:t>,</w:t>
      </w:r>
      <w:r w:rsidR="00222FDC">
        <w:rPr>
          <w:rFonts w:ascii="Arial" w:eastAsia="ArialMT, 'MS Gothic'" w:hAnsi="Arial" w:cs="Arial"/>
          <w:color w:val="000000"/>
          <w:sz w:val="22"/>
          <w:szCs w:val="22"/>
          <w:lang w:eastAsia="pt-BR"/>
        </w:rPr>
        <w:t xml:space="preserve"> relativamente ao último trimestre de envio do Documento de Informações Periódicas das Operadoras de Planos de Assistência à Saúde – DIOPS/ANS, respeitando o calendário de obrigações das operadoras, divulgado pela ANS.</w:t>
      </w:r>
    </w:p>
    <w:p w14:paraId="6B806432" w14:textId="77777777" w:rsidR="001D3155" w:rsidRDefault="001D3155" w:rsidP="001D3155">
      <w:pPr>
        <w:widowControl/>
        <w:suppressAutoHyphens w:val="0"/>
        <w:autoSpaceDE w:val="0"/>
        <w:spacing w:line="276" w:lineRule="auto"/>
        <w:ind w:left="284"/>
        <w:jc w:val="both"/>
        <w:rPr>
          <w:rFonts w:ascii="Arial" w:eastAsia="ArialMT" w:hAnsi="Arial" w:cs="Arial"/>
          <w:color w:val="000000"/>
          <w:sz w:val="10"/>
          <w:szCs w:val="10"/>
        </w:rPr>
      </w:pPr>
    </w:p>
    <w:p w14:paraId="3790BE23" w14:textId="77777777" w:rsidR="001D3155" w:rsidRDefault="001D3155" w:rsidP="001D3155">
      <w:pPr>
        <w:widowControl/>
        <w:suppressAutoHyphens w:val="0"/>
        <w:autoSpaceDE w:val="0"/>
        <w:spacing w:line="276" w:lineRule="auto"/>
        <w:ind w:left="284"/>
        <w:jc w:val="both"/>
        <w:rPr>
          <w:rFonts w:ascii="Arial" w:eastAsia="ArialMT" w:hAnsi="Arial" w:cs="Arial"/>
          <w:sz w:val="10"/>
          <w:szCs w:val="10"/>
        </w:rPr>
      </w:pPr>
      <w:r>
        <w:rPr>
          <w:rFonts w:ascii="Arial" w:hAnsi="Arial" w:cs="Arial"/>
          <w:b/>
          <w:bCs/>
          <w:sz w:val="22"/>
          <w:szCs w:val="22"/>
        </w:rPr>
        <w:t>6.4.7.</w:t>
      </w:r>
      <w:r>
        <w:rPr>
          <w:rFonts w:ascii="Arial" w:hAnsi="Arial" w:cs="Arial"/>
          <w:sz w:val="22"/>
          <w:szCs w:val="22"/>
        </w:rPr>
        <w:t xml:space="preserve"> </w:t>
      </w:r>
      <w:r>
        <w:rPr>
          <w:rFonts w:ascii="Arial" w:eastAsia="ArialMT" w:hAnsi="Arial" w:cs="Arial"/>
          <w:sz w:val="22"/>
          <w:szCs w:val="22"/>
        </w:rPr>
        <w:t>Declaração firmada pelos representantes legais da administradora atestando que não se encontra em regime de direção fiscal ou direção técnica decretados pela Agência Nacional de Saúde Suplementar – ANS;</w:t>
      </w:r>
    </w:p>
    <w:p w14:paraId="46DB14D0" w14:textId="77777777" w:rsidR="001D3155" w:rsidRDefault="001D3155" w:rsidP="001D3155">
      <w:pPr>
        <w:widowControl/>
        <w:suppressAutoHyphens w:val="0"/>
        <w:autoSpaceDE w:val="0"/>
        <w:spacing w:line="276" w:lineRule="auto"/>
        <w:ind w:left="284"/>
        <w:jc w:val="both"/>
        <w:rPr>
          <w:rFonts w:ascii="Arial" w:eastAsia="ArialMT" w:hAnsi="Arial" w:cs="Arial"/>
          <w:sz w:val="10"/>
          <w:szCs w:val="10"/>
        </w:rPr>
      </w:pPr>
    </w:p>
    <w:p w14:paraId="5DBA5012" w14:textId="77777777" w:rsidR="001D3155" w:rsidRDefault="001D3155" w:rsidP="001D3155">
      <w:pPr>
        <w:widowControl/>
        <w:suppressAutoHyphens w:val="0"/>
        <w:autoSpaceDE w:val="0"/>
        <w:spacing w:line="276" w:lineRule="auto"/>
        <w:ind w:left="284"/>
        <w:jc w:val="both"/>
        <w:rPr>
          <w:rFonts w:ascii="Arial" w:hAnsi="Arial" w:cs="Arial"/>
          <w:sz w:val="10"/>
          <w:szCs w:val="10"/>
        </w:rPr>
      </w:pPr>
      <w:r>
        <w:rPr>
          <w:rFonts w:ascii="Arial" w:hAnsi="Arial" w:cs="Arial"/>
          <w:b/>
          <w:bCs/>
          <w:sz w:val="22"/>
          <w:szCs w:val="22"/>
        </w:rPr>
        <w:lastRenderedPageBreak/>
        <w:t>6.4.8.</w:t>
      </w:r>
      <w:r>
        <w:rPr>
          <w:rFonts w:ascii="Arial" w:hAnsi="Arial" w:cs="Arial"/>
          <w:sz w:val="22"/>
          <w:szCs w:val="22"/>
        </w:rPr>
        <w:t xml:space="preserve"> Declaração de inexistência de fato impeditivo de sua habilitação, assinada por sócio dirigente, proprietário ou procurador da Administradora, devidamente identificado, nos termos do modelo constante do Anexo V;</w:t>
      </w:r>
    </w:p>
    <w:p w14:paraId="4F9E9A94" w14:textId="77777777" w:rsidR="001D3155" w:rsidRDefault="001D3155" w:rsidP="001D3155">
      <w:pPr>
        <w:widowControl/>
        <w:suppressAutoHyphens w:val="0"/>
        <w:autoSpaceDE w:val="0"/>
        <w:spacing w:line="276" w:lineRule="auto"/>
        <w:ind w:left="284"/>
        <w:jc w:val="both"/>
        <w:rPr>
          <w:rFonts w:ascii="Arial" w:hAnsi="Arial" w:cs="Arial"/>
          <w:sz w:val="10"/>
          <w:szCs w:val="10"/>
        </w:rPr>
      </w:pPr>
    </w:p>
    <w:p w14:paraId="129D0A04" w14:textId="356AA3EC" w:rsidR="001D3155" w:rsidRDefault="001D3155" w:rsidP="001D3155">
      <w:pPr>
        <w:spacing w:line="276" w:lineRule="auto"/>
        <w:ind w:left="284"/>
        <w:jc w:val="both"/>
        <w:rPr>
          <w:rFonts w:ascii="Arial" w:hAnsi="Arial" w:cs="Arial"/>
          <w:sz w:val="22"/>
          <w:szCs w:val="22"/>
        </w:rPr>
      </w:pPr>
      <w:r w:rsidRPr="00F91C92">
        <w:rPr>
          <w:rFonts w:ascii="Arial" w:hAnsi="Arial" w:cs="Arial"/>
          <w:b/>
          <w:bCs/>
          <w:sz w:val="22"/>
          <w:szCs w:val="22"/>
        </w:rPr>
        <w:t>6.4.9.</w:t>
      </w:r>
      <w:r w:rsidRPr="00F91C92">
        <w:rPr>
          <w:rFonts w:ascii="Arial" w:hAnsi="Arial" w:cs="Arial"/>
          <w:sz w:val="22"/>
          <w:szCs w:val="22"/>
        </w:rPr>
        <w:t xml:space="preserve"> Declaração</w:t>
      </w:r>
      <w:r>
        <w:rPr>
          <w:rFonts w:ascii="Arial" w:hAnsi="Arial" w:cs="Arial"/>
          <w:sz w:val="22"/>
          <w:szCs w:val="22"/>
        </w:rPr>
        <w:t xml:space="preserve"> que está ciente e concorda com as condições contidas no Edital e seus anexos, bem como de que cumpre plenamente os requisitos de habilitação definidos no Edital (Modelo – Anexo VI)</w:t>
      </w:r>
      <w:r w:rsidR="000A57E3">
        <w:rPr>
          <w:rFonts w:ascii="Arial" w:hAnsi="Arial" w:cs="Arial"/>
          <w:sz w:val="22"/>
          <w:szCs w:val="22"/>
        </w:rPr>
        <w:t>.</w:t>
      </w:r>
      <w:r>
        <w:rPr>
          <w:rFonts w:ascii="Arial" w:hAnsi="Arial" w:cs="Arial"/>
          <w:sz w:val="22"/>
          <w:szCs w:val="22"/>
        </w:rPr>
        <w:t xml:space="preserve"> </w:t>
      </w:r>
    </w:p>
    <w:p w14:paraId="59C9FFE4" w14:textId="77777777" w:rsidR="000A57E3" w:rsidRDefault="000A57E3" w:rsidP="001D3155">
      <w:pPr>
        <w:spacing w:line="276" w:lineRule="auto"/>
        <w:ind w:left="284"/>
        <w:jc w:val="both"/>
        <w:rPr>
          <w:rFonts w:ascii="Arial" w:hAnsi="Arial" w:cs="Arial"/>
          <w:b/>
          <w:bCs/>
          <w:sz w:val="22"/>
          <w:szCs w:val="22"/>
        </w:rPr>
      </w:pPr>
    </w:p>
    <w:p w14:paraId="2D9604A9" w14:textId="3FA30A3E" w:rsidR="001D3155" w:rsidRDefault="001D3155" w:rsidP="001D3155">
      <w:pPr>
        <w:widowControl/>
        <w:suppressAutoHyphens w:val="0"/>
        <w:autoSpaceDE w:val="0"/>
        <w:spacing w:line="276" w:lineRule="auto"/>
        <w:jc w:val="both"/>
        <w:rPr>
          <w:rFonts w:ascii="Arial" w:hAnsi="Arial" w:cs="Arial"/>
          <w:sz w:val="10"/>
          <w:szCs w:val="10"/>
        </w:rPr>
      </w:pPr>
      <w:r w:rsidRPr="001A3856">
        <w:rPr>
          <w:rFonts w:ascii="Arial" w:hAnsi="Arial" w:cs="Arial"/>
          <w:b/>
          <w:bCs/>
          <w:sz w:val="22"/>
          <w:szCs w:val="22"/>
        </w:rPr>
        <w:t>6.5.</w:t>
      </w:r>
      <w:r w:rsidRPr="001A3856">
        <w:rPr>
          <w:rFonts w:ascii="Arial" w:hAnsi="Arial" w:cs="Arial"/>
          <w:sz w:val="22"/>
          <w:szCs w:val="22"/>
        </w:rPr>
        <w:t xml:space="preserve"> </w:t>
      </w:r>
      <w:r w:rsidR="0005185F" w:rsidRPr="001A3856">
        <w:rPr>
          <w:rFonts w:ascii="Arial" w:hAnsi="Arial" w:cs="Arial"/>
          <w:sz w:val="22"/>
          <w:szCs w:val="22"/>
        </w:rPr>
        <w:t xml:space="preserve">Para fins do presente credenciamento, não será aceita </w:t>
      </w:r>
      <w:r w:rsidR="00023B5C" w:rsidRPr="001A3856">
        <w:rPr>
          <w:rFonts w:ascii="Arial" w:hAnsi="Arial" w:cs="Arial"/>
          <w:sz w:val="22"/>
          <w:szCs w:val="22"/>
        </w:rPr>
        <w:t>a apresentação de documentos</w:t>
      </w:r>
      <w:r w:rsidR="00353D80" w:rsidRPr="001A3856">
        <w:rPr>
          <w:rFonts w:ascii="Arial" w:hAnsi="Arial" w:cs="Arial"/>
          <w:sz w:val="22"/>
          <w:szCs w:val="22"/>
        </w:rPr>
        <w:t xml:space="preserve"> em desconformidade com o edital ou</w:t>
      </w:r>
      <w:r w:rsidR="00023B5C" w:rsidRPr="001A3856">
        <w:rPr>
          <w:rFonts w:ascii="Arial" w:hAnsi="Arial" w:cs="Arial"/>
          <w:sz w:val="22"/>
          <w:szCs w:val="22"/>
        </w:rPr>
        <w:t xml:space="preserve"> com a validade expirada</w:t>
      </w:r>
      <w:r w:rsidR="00353D80" w:rsidRPr="001A3856">
        <w:rPr>
          <w:rFonts w:ascii="Arial" w:hAnsi="Arial" w:cs="Arial"/>
          <w:sz w:val="22"/>
          <w:szCs w:val="22"/>
        </w:rPr>
        <w:t>.</w:t>
      </w:r>
      <w:r w:rsidR="00353D80">
        <w:rPr>
          <w:rFonts w:ascii="Arial" w:hAnsi="Arial" w:cs="Arial"/>
          <w:sz w:val="22"/>
          <w:szCs w:val="22"/>
        </w:rPr>
        <w:t xml:space="preserve"> </w:t>
      </w:r>
    </w:p>
    <w:p w14:paraId="6F3D8CA0" w14:textId="77777777" w:rsidR="001D3155" w:rsidRDefault="001D3155" w:rsidP="001D3155">
      <w:pPr>
        <w:widowControl/>
        <w:suppressAutoHyphens w:val="0"/>
        <w:autoSpaceDE w:val="0"/>
        <w:spacing w:line="276" w:lineRule="auto"/>
        <w:jc w:val="both"/>
        <w:rPr>
          <w:rFonts w:ascii="Arial" w:hAnsi="Arial" w:cs="Arial"/>
          <w:sz w:val="10"/>
          <w:szCs w:val="10"/>
        </w:rPr>
      </w:pPr>
    </w:p>
    <w:p w14:paraId="2748D009" w14:textId="5838A54F" w:rsidR="001D3155" w:rsidRDefault="001D3155" w:rsidP="001D3155">
      <w:pPr>
        <w:widowControl/>
        <w:suppressAutoHyphens w:val="0"/>
        <w:autoSpaceDE w:val="0"/>
        <w:spacing w:line="276" w:lineRule="auto"/>
        <w:jc w:val="both"/>
        <w:rPr>
          <w:rFonts w:ascii="Arial" w:hAnsi="Arial" w:cs="Arial"/>
          <w:sz w:val="10"/>
          <w:szCs w:val="10"/>
        </w:rPr>
      </w:pPr>
      <w:r>
        <w:rPr>
          <w:rFonts w:ascii="Arial" w:hAnsi="Arial" w:cs="Arial"/>
          <w:b/>
          <w:bCs/>
          <w:sz w:val="22"/>
          <w:szCs w:val="22"/>
        </w:rPr>
        <w:t>6.6</w:t>
      </w:r>
      <w:r>
        <w:rPr>
          <w:rFonts w:ascii="Arial" w:hAnsi="Arial" w:cs="Arial"/>
          <w:sz w:val="22"/>
          <w:szCs w:val="22"/>
        </w:rPr>
        <w:t xml:space="preserve">. Sob pena de </w:t>
      </w:r>
      <w:r w:rsidR="00A70138">
        <w:rPr>
          <w:rFonts w:ascii="Arial" w:hAnsi="Arial" w:cs="Arial"/>
          <w:sz w:val="22"/>
          <w:szCs w:val="22"/>
        </w:rPr>
        <w:t>nã</w:t>
      </w:r>
      <w:r w:rsidR="00763D5E">
        <w:rPr>
          <w:rFonts w:ascii="Arial" w:hAnsi="Arial" w:cs="Arial"/>
          <w:sz w:val="22"/>
          <w:szCs w:val="22"/>
        </w:rPr>
        <w:t>o credenciamento</w:t>
      </w:r>
      <w:r>
        <w:rPr>
          <w:rFonts w:ascii="Arial" w:hAnsi="Arial" w:cs="Arial"/>
          <w:sz w:val="22"/>
          <w:szCs w:val="22"/>
        </w:rPr>
        <w:t>, todos os documentos apresentados deverão referir-se ao mesmo CNPJ da Administradora de Benefícios.</w:t>
      </w:r>
    </w:p>
    <w:p w14:paraId="2F61B121" w14:textId="77777777" w:rsidR="001D3155" w:rsidRDefault="001D3155" w:rsidP="001D3155">
      <w:pPr>
        <w:widowControl/>
        <w:suppressAutoHyphens w:val="0"/>
        <w:autoSpaceDE w:val="0"/>
        <w:spacing w:line="276" w:lineRule="auto"/>
        <w:jc w:val="both"/>
        <w:rPr>
          <w:rFonts w:ascii="Arial" w:hAnsi="Arial" w:cs="Arial"/>
          <w:sz w:val="10"/>
          <w:szCs w:val="10"/>
        </w:rPr>
      </w:pPr>
    </w:p>
    <w:p w14:paraId="51D4F9E2" w14:textId="77777777" w:rsidR="001D3155" w:rsidRDefault="001D3155" w:rsidP="001D3155">
      <w:pPr>
        <w:widowControl/>
        <w:suppressAutoHyphens w:val="0"/>
        <w:autoSpaceDE w:val="0"/>
        <w:spacing w:line="276" w:lineRule="auto"/>
        <w:ind w:left="284"/>
        <w:jc w:val="both"/>
        <w:rPr>
          <w:rFonts w:ascii="Arial" w:hAnsi="Arial" w:cs="Arial"/>
          <w:b/>
          <w:bCs/>
          <w:sz w:val="10"/>
          <w:szCs w:val="10"/>
        </w:rPr>
      </w:pPr>
      <w:r>
        <w:rPr>
          <w:rFonts w:ascii="Arial" w:hAnsi="Arial" w:cs="Arial"/>
          <w:b/>
          <w:bCs/>
          <w:sz w:val="22"/>
          <w:szCs w:val="22"/>
        </w:rPr>
        <w:t xml:space="preserve">6.6.1. </w:t>
      </w:r>
      <w:r>
        <w:rPr>
          <w:rFonts w:ascii="Arial" w:hAnsi="Arial" w:cs="Arial"/>
          <w:sz w:val="22"/>
          <w:szCs w:val="22"/>
        </w:rPr>
        <w:t>Se a Administradora for a Matriz, todos os documentos deverão estar em nome da Matriz; se filial, deverão estar em nome desta, exceto aqueles documentos que, pela própria natureza, comprovadamente, forem emitidos somente em nome da matriz ou forem válidos para ambas;</w:t>
      </w:r>
    </w:p>
    <w:p w14:paraId="72832419" w14:textId="77777777" w:rsidR="001D3155" w:rsidRDefault="001D3155" w:rsidP="001D3155">
      <w:pPr>
        <w:widowControl/>
        <w:suppressAutoHyphens w:val="0"/>
        <w:autoSpaceDE w:val="0"/>
        <w:spacing w:line="276" w:lineRule="auto"/>
        <w:jc w:val="both"/>
        <w:rPr>
          <w:rFonts w:ascii="Arial" w:hAnsi="Arial" w:cs="Arial"/>
          <w:b/>
          <w:bCs/>
          <w:sz w:val="10"/>
          <w:szCs w:val="10"/>
        </w:rPr>
      </w:pPr>
    </w:p>
    <w:p w14:paraId="2C0CBA7C"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r>
        <w:rPr>
          <w:rFonts w:ascii="Arial" w:hAnsi="Arial" w:cs="Arial"/>
          <w:b/>
          <w:bCs/>
          <w:sz w:val="22"/>
          <w:szCs w:val="22"/>
        </w:rPr>
        <w:t xml:space="preserve">6.7. </w:t>
      </w:r>
      <w:r>
        <w:rPr>
          <w:rFonts w:ascii="Arial" w:eastAsia="Times New Roman" w:hAnsi="Arial" w:cs="Arial"/>
          <w:sz w:val="22"/>
          <w:szCs w:val="22"/>
        </w:rPr>
        <w:t>Não serão aceitos documentos cujos datas e caracteres estejam ilegíveis ou rasurados.</w:t>
      </w:r>
    </w:p>
    <w:p w14:paraId="7F5AF3FF"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p>
    <w:p w14:paraId="5F4F6C61"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r>
        <w:rPr>
          <w:rFonts w:ascii="Arial" w:eastAsia="Times New Roman" w:hAnsi="Arial" w:cs="Arial"/>
          <w:b/>
          <w:bCs/>
          <w:sz w:val="22"/>
          <w:szCs w:val="22"/>
        </w:rPr>
        <w:t xml:space="preserve">6.8. </w:t>
      </w:r>
      <w:r>
        <w:rPr>
          <w:rFonts w:ascii="Arial" w:eastAsia="Times New Roman" w:hAnsi="Arial" w:cs="Arial"/>
          <w:sz w:val="22"/>
          <w:szCs w:val="22"/>
        </w:rPr>
        <w:t>Não serão aceitos protocolos de entrega ou solicitação de documentos em substituição aos requeridos neste Edital e seus Anexos.</w:t>
      </w:r>
    </w:p>
    <w:p w14:paraId="04FDB110"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p>
    <w:p w14:paraId="137E74E7" w14:textId="50F29592" w:rsidR="001D3155" w:rsidRDefault="001D3155" w:rsidP="001D3155">
      <w:pPr>
        <w:widowControl/>
        <w:suppressAutoHyphens w:val="0"/>
        <w:autoSpaceDE w:val="0"/>
        <w:spacing w:line="276" w:lineRule="auto"/>
        <w:jc w:val="both"/>
        <w:rPr>
          <w:rFonts w:ascii="Arial" w:hAnsi="Arial" w:cs="Arial"/>
          <w:b/>
          <w:bCs/>
          <w:sz w:val="12"/>
          <w:szCs w:val="12"/>
        </w:rPr>
      </w:pPr>
      <w:r>
        <w:rPr>
          <w:rFonts w:ascii="Arial" w:eastAsia="Times New Roman" w:hAnsi="Arial" w:cs="Arial"/>
          <w:b/>
          <w:bCs/>
          <w:sz w:val="22"/>
          <w:szCs w:val="22"/>
        </w:rPr>
        <w:t>6.9</w:t>
      </w:r>
      <w:r>
        <w:rPr>
          <w:rFonts w:ascii="Arial" w:eastAsia="Times New Roman" w:hAnsi="Arial" w:cs="Arial"/>
          <w:sz w:val="22"/>
          <w:szCs w:val="22"/>
        </w:rPr>
        <w:t>.</w:t>
      </w:r>
      <w:r w:rsidR="00222FDC" w:rsidRPr="00222FDC">
        <w:t xml:space="preserve"> </w:t>
      </w:r>
      <w:r w:rsidR="00222FDC" w:rsidRPr="00222FDC">
        <w:rPr>
          <w:rFonts w:ascii="Arial" w:eastAsia="Times New Roman" w:hAnsi="Arial" w:cs="Arial"/>
          <w:sz w:val="22"/>
          <w:szCs w:val="22"/>
        </w:rPr>
        <w:t>Os documentos deverão ser apresentados, em original ou por qualquer processo de cópia autenticada em Cartório de Notas e Ofício.</w:t>
      </w:r>
    </w:p>
    <w:p w14:paraId="75577D55" w14:textId="77777777" w:rsidR="001D3155" w:rsidRDefault="001D3155" w:rsidP="001D3155">
      <w:pPr>
        <w:widowControl/>
        <w:suppressAutoHyphens w:val="0"/>
        <w:autoSpaceDE w:val="0"/>
        <w:spacing w:line="276" w:lineRule="auto"/>
        <w:ind w:left="284"/>
        <w:jc w:val="both"/>
        <w:rPr>
          <w:rFonts w:ascii="Arial" w:hAnsi="Arial" w:cs="Arial"/>
          <w:b/>
          <w:bCs/>
          <w:sz w:val="12"/>
          <w:szCs w:val="12"/>
        </w:rPr>
      </w:pPr>
    </w:p>
    <w:p w14:paraId="387027A8" w14:textId="77777777" w:rsidR="001D3155" w:rsidRDefault="001D3155" w:rsidP="001D3155">
      <w:pPr>
        <w:widowControl/>
        <w:suppressAutoHyphens w:val="0"/>
        <w:autoSpaceDE w:val="0"/>
        <w:spacing w:line="276" w:lineRule="auto"/>
        <w:jc w:val="both"/>
        <w:rPr>
          <w:rFonts w:ascii="Arial" w:hAnsi="Arial" w:cs="Arial"/>
          <w:b/>
          <w:bCs/>
          <w:sz w:val="10"/>
          <w:szCs w:val="10"/>
        </w:rPr>
      </w:pPr>
      <w:r>
        <w:rPr>
          <w:rFonts w:ascii="Arial" w:hAnsi="Arial" w:cs="Arial"/>
          <w:b/>
          <w:bCs/>
          <w:sz w:val="22"/>
          <w:szCs w:val="22"/>
        </w:rPr>
        <w:t xml:space="preserve">6.10. </w:t>
      </w:r>
      <w:r>
        <w:rPr>
          <w:rFonts w:ascii="Arial" w:hAnsi="Arial" w:cs="Arial"/>
          <w:sz w:val="22"/>
          <w:szCs w:val="22"/>
        </w:rPr>
        <w:t xml:space="preserve">Para </w:t>
      </w:r>
      <w:r>
        <w:rPr>
          <w:rFonts w:ascii="Arial" w:hAnsi="Arial" w:cs="Arial"/>
          <w:b/>
          <w:bCs/>
          <w:sz w:val="22"/>
          <w:szCs w:val="22"/>
        </w:rPr>
        <w:t>PROPOSTA DE PREÇOS</w:t>
      </w:r>
      <w:r>
        <w:rPr>
          <w:rFonts w:ascii="Arial" w:hAnsi="Arial" w:cs="Arial"/>
          <w:sz w:val="22"/>
          <w:szCs w:val="22"/>
        </w:rPr>
        <w:t>, a Administradora de Benefícios deverá apresentar os seguintes documentos:</w:t>
      </w:r>
    </w:p>
    <w:p w14:paraId="41AE2296" w14:textId="77777777" w:rsidR="001D3155" w:rsidRDefault="001D3155" w:rsidP="001D3155">
      <w:pPr>
        <w:widowControl/>
        <w:suppressAutoHyphens w:val="0"/>
        <w:autoSpaceDE w:val="0"/>
        <w:spacing w:line="276" w:lineRule="auto"/>
        <w:ind w:left="284"/>
        <w:jc w:val="both"/>
        <w:rPr>
          <w:rFonts w:ascii="Arial" w:hAnsi="Arial" w:cs="Arial"/>
          <w:b/>
          <w:bCs/>
          <w:sz w:val="10"/>
          <w:szCs w:val="10"/>
        </w:rPr>
      </w:pPr>
    </w:p>
    <w:p w14:paraId="5071A411" w14:textId="77777777" w:rsidR="001D3155" w:rsidRDefault="001D3155" w:rsidP="001D3155">
      <w:pPr>
        <w:widowControl/>
        <w:suppressAutoHyphens w:val="0"/>
        <w:autoSpaceDE w:val="0"/>
        <w:spacing w:line="276" w:lineRule="auto"/>
        <w:ind w:left="284"/>
        <w:jc w:val="both"/>
        <w:rPr>
          <w:rFonts w:ascii="Arial" w:hAnsi="Arial" w:cs="Arial"/>
          <w:sz w:val="10"/>
          <w:szCs w:val="10"/>
        </w:rPr>
      </w:pPr>
      <w:r>
        <w:rPr>
          <w:rFonts w:ascii="Arial" w:hAnsi="Arial" w:cs="Arial"/>
          <w:b/>
          <w:bCs/>
          <w:sz w:val="22"/>
          <w:szCs w:val="22"/>
        </w:rPr>
        <w:t xml:space="preserve">6.10.1. </w:t>
      </w:r>
      <w:r>
        <w:rPr>
          <w:rFonts w:ascii="Arial" w:hAnsi="Arial" w:cs="Arial"/>
          <w:sz w:val="22"/>
          <w:szCs w:val="22"/>
        </w:rPr>
        <w:t>Proposta de preços dos Planos de Saúde de, no mínimo, 1 (uma) operadora com atuação estadual, indicadas pela Administradora de Benefícios para os respectivos planos ofertados na forma constantes do Anexo II deste Edital.</w:t>
      </w:r>
    </w:p>
    <w:p w14:paraId="32AFF645" w14:textId="77777777" w:rsidR="001D3155" w:rsidRDefault="001D3155" w:rsidP="001D3155">
      <w:pPr>
        <w:widowControl/>
        <w:suppressAutoHyphens w:val="0"/>
        <w:autoSpaceDE w:val="0"/>
        <w:spacing w:line="276" w:lineRule="auto"/>
        <w:ind w:left="284"/>
        <w:jc w:val="both"/>
        <w:rPr>
          <w:rFonts w:ascii="Arial" w:hAnsi="Arial" w:cs="Arial"/>
          <w:sz w:val="10"/>
          <w:szCs w:val="10"/>
        </w:rPr>
      </w:pPr>
    </w:p>
    <w:p w14:paraId="23878398" w14:textId="77777777" w:rsidR="001D3155" w:rsidRDefault="001D3155" w:rsidP="001D3155">
      <w:pPr>
        <w:widowControl/>
        <w:suppressAutoHyphens w:val="0"/>
        <w:autoSpaceDE w:val="0"/>
        <w:spacing w:line="276" w:lineRule="auto"/>
        <w:ind w:left="567"/>
        <w:jc w:val="both"/>
        <w:rPr>
          <w:rFonts w:ascii="Arial" w:hAnsi="Arial" w:cs="Arial"/>
          <w:sz w:val="10"/>
          <w:szCs w:val="10"/>
        </w:rPr>
      </w:pPr>
      <w:r>
        <w:rPr>
          <w:rFonts w:ascii="Arial" w:hAnsi="Arial" w:cs="Arial"/>
          <w:b/>
          <w:bCs/>
          <w:sz w:val="22"/>
          <w:szCs w:val="22"/>
        </w:rPr>
        <w:t xml:space="preserve">6.10.1.1. </w:t>
      </w:r>
      <w:r>
        <w:rPr>
          <w:rFonts w:ascii="Arial" w:hAnsi="Arial" w:cs="Arial"/>
          <w:sz w:val="22"/>
          <w:szCs w:val="22"/>
        </w:rPr>
        <w:t>O preço dos planos deverá ser apresentado, contemplando valores precisos per capita, por faixa etária, para os primeiros 12 (doze) meses de contrato, de acordo com as disposições da Resolução Normativa nº 63/03 e eventuais alterações;</w:t>
      </w:r>
    </w:p>
    <w:p w14:paraId="20D01F7C" w14:textId="77777777" w:rsidR="001D3155" w:rsidRDefault="001D3155" w:rsidP="001D3155">
      <w:pPr>
        <w:widowControl/>
        <w:suppressAutoHyphens w:val="0"/>
        <w:autoSpaceDE w:val="0"/>
        <w:spacing w:line="276" w:lineRule="auto"/>
        <w:ind w:left="567"/>
        <w:jc w:val="both"/>
        <w:rPr>
          <w:rFonts w:ascii="Arial" w:hAnsi="Arial" w:cs="Arial"/>
          <w:sz w:val="10"/>
          <w:szCs w:val="10"/>
        </w:rPr>
      </w:pPr>
    </w:p>
    <w:p w14:paraId="6B54938A" w14:textId="77777777" w:rsidR="001D3155" w:rsidRDefault="001D3155" w:rsidP="001D3155">
      <w:pPr>
        <w:widowControl/>
        <w:suppressAutoHyphens w:val="0"/>
        <w:autoSpaceDE w:val="0"/>
        <w:spacing w:line="276" w:lineRule="auto"/>
        <w:ind w:left="567"/>
        <w:jc w:val="both"/>
        <w:rPr>
          <w:rFonts w:ascii="Arial" w:eastAsia="ArialMT" w:hAnsi="Arial" w:cs="Arial"/>
          <w:sz w:val="10"/>
          <w:szCs w:val="10"/>
        </w:rPr>
      </w:pPr>
      <w:r>
        <w:rPr>
          <w:rFonts w:ascii="Arial" w:hAnsi="Arial" w:cs="Arial"/>
          <w:b/>
          <w:bCs/>
          <w:sz w:val="22"/>
          <w:szCs w:val="22"/>
        </w:rPr>
        <w:t>6.10.1.2.</w:t>
      </w:r>
      <w:r>
        <w:rPr>
          <w:rFonts w:ascii="Arial" w:hAnsi="Arial" w:cs="Arial"/>
          <w:sz w:val="22"/>
          <w:szCs w:val="22"/>
        </w:rPr>
        <w:t xml:space="preserve"> </w:t>
      </w:r>
      <w:r>
        <w:rPr>
          <w:rFonts w:ascii="Arial" w:eastAsia="ArialMT" w:hAnsi="Arial" w:cs="Arial"/>
          <w:sz w:val="22"/>
          <w:szCs w:val="22"/>
        </w:rPr>
        <w:t xml:space="preserve">Os preços propostos deverão contemplar todos os tributos, encargos sociais e trabalhistas, e quaisquer outros ônus que porventura possam recair sobre a prestação dos serviços objeto da presente contratação; </w:t>
      </w:r>
    </w:p>
    <w:p w14:paraId="26ACF784" w14:textId="77777777" w:rsidR="001D3155" w:rsidRDefault="001D3155" w:rsidP="001D3155">
      <w:pPr>
        <w:widowControl/>
        <w:suppressAutoHyphens w:val="0"/>
        <w:autoSpaceDE w:val="0"/>
        <w:spacing w:line="276" w:lineRule="auto"/>
        <w:ind w:left="567"/>
        <w:jc w:val="both"/>
        <w:rPr>
          <w:rFonts w:ascii="Arial" w:eastAsia="ArialMT" w:hAnsi="Arial" w:cs="Arial"/>
          <w:sz w:val="10"/>
          <w:szCs w:val="10"/>
        </w:rPr>
      </w:pPr>
    </w:p>
    <w:p w14:paraId="54A04976" w14:textId="77777777" w:rsidR="001D3155" w:rsidRDefault="001D3155" w:rsidP="001D3155">
      <w:pPr>
        <w:widowControl/>
        <w:suppressAutoHyphens w:val="0"/>
        <w:autoSpaceDE w:val="0"/>
        <w:spacing w:line="276" w:lineRule="auto"/>
        <w:ind w:left="567"/>
        <w:jc w:val="both"/>
        <w:rPr>
          <w:rFonts w:ascii="Arial" w:eastAsia="ArialMT" w:hAnsi="Arial" w:cs="Arial"/>
          <w:sz w:val="10"/>
          <w:szCs w:val="10"/>
        </w:rPr>
      </w:pPr>
      <w:r>
        <w:rPr>
          <w:rFonts w:ascii="Arial" w:hAnsi="Arial" w:cs="Arial"/>
          <w:b/>
          <w:bCs/>
          <w:sz w:val="22"/>
          <w:szCs w:val="22"/>
        </w:rPr>
        <w:t>6.10.1.3.</w:t>
      </w:r>
      <w:r>
        <w:rPr>
          <w:rFonts w:ascii="Arial" w:hAnsi="Arial" w:cs="Arial"/>
          <w:sz w:val="22"/>
          <w:szCs w:val="22"/>
        </w:rPr>
        <w:t xml:space="preserve"> </w:t>
      </w:r>
      <w:r>
        <w:rPr>
          <w:rFonts w:ascii="Arial" w:eastAsia="ArialMT" w:hAnsi="Arial" w:cs="Arial"/>
          <w:sz w:val="22"/>
          <w:szCs w:val="22"/>
        </w:rPr>
        <w:t xml:space="preserve">Detalhamento do critério de reajuste dos preços (contraprestações pecuniárias) dos planos de assistência à saúde ofertados, sendo que o reajuste financeiro deverá ser por índice de preços ao consumidor ou índices gerais de preços, de ampla divulgação, calculados por institutos ou fundações de reconhecida credibilidade (IPCA, IPCA-15, INPC, IGP-10, IGPMIGPDI, apurados respectivamente pelo Instituto Brasileiro de Geografia e Estatística - IBGE ou Fundação Getúlio Vargas - FGV), ou ainda com base na Variação dos Custos Médicos e Hospitalares (VCMH), calculado pelo Instituto de Estudos de Saúde Suplementar - IESS, bem como a </w:t>
      </w:r>
      <w:r>
        <w:rPr>
          <w:rFonts w:ascii="Arial" w:eastAsia="ArialMT" w:hAnsi="Arial" w:cs="Arial"/>
          <w:sz w:val="22"/>
          <w:szCs w:val="22"/>
        </w:rPr>
        <w:lastRenderedPageBreak/>
        <w:t>Sinistralidade, meta utilizada para cálculo do reajuste técnico-atuarial do contrato, que não poderá ser inferior a 70%.</w:t>
      </w:r>
    </w:p>
    <w:p w14:paraId="242F0AC9" w14:textId="77777777" w:rsidR="001D3155" w:rsidRDefault="001D3155" w:rsidP="001D3155">
      <w:pPr>
        <w:widowControl/>
        <w:suppressAutoHyphens w:val="0"/>
        <w:autoSpaceDE w:val="0"/>
        <w:spacing w:line="276" w:lineRule="auto"/>
        <w:ind w:left="567"/>
        <w:jc w:val="both"/>
        <w:rPr>
          <w:rFonts w:ascii="Arial" w:eastAsia="ArialMT" w:hAnsi="Arial" w:cs="Arial"/>
          <w:sz w:val="10"/>
          <w:szCs w:val="10"/>
        </w:rPr>
      </w:pPr>
    </w:p>
    <w:p w14:paraId="3BBD8F78" w14:textId="2D9256DE" w:rsidR="001D3155" w:rsidRDefault="001D3155" w:rsidP="001D3155">
      <w:pPr>
        <w:widowControl/>
        <w:suppressAutoHyphens w:val="0"/>
        <w:autoSpaceDE w:val="0"/>
        <w:spacing w:line="276" w:lineRule="auto"/>
        <w:jc w:val="both"/>
        <w:rPr>
          <w:rFonts w:ascii="Arial" w:hAnsi="Arial" w:cs="Arial"/>
          <w:sz w:val="22"/>
          <w:szCs w:val="22"/>
        </w:rPr>
      </w:pPr>
      <w:r>
        <w:rPr>
          <w:rFonts w:ascii="Arial" w:hAnsi="Arial" w:cs="Arial"/>
          <w:b/>
          <w:bCs/>
          <w:sz w:val="22"/>
          <w:szCs w:val="22"/>
        </w:rPr>
        <w:t>6.11</w:t>
      </w:r>
      <w:r>
        <w:rPr>
          <w:rFonts w:ascii="Arial" w:hAnsi="Arial" w:cs="Arial"/>
          <w:sz w:val="22"/>
          <w:szCs w:val="22"/>
        </w:rPr>
        <w:t xml:space="preserve">. </w:t>
      </w:r>
      <w:r>
        <w:rPr>
          <w:rFonts w:ascii="Arial" w:eastAsia="ArialMT" w:hAnsi="Arial" w:cs="Arial"/>
          <w:sz w:val="22"/>
          <w:szCs w:val="22"/>
        </w:rPr>
        <w:t xml:space="preserve">Apresentar Carta de Apresentação de Proposta de Preços (Anexo III) através da qual a pretensa credenciada firma compromisso diante da Proposta de Preços ofertada aos profissionais com registro ativo </w:t>
      </w:r>
      <w:r w:rsidR="00FC4318">
        <w:rPr>
          <w:rFonts w:ascii="Arial" w:eastAsia="ArialMT" w:hAnsi="Arial" w:cs="Arial"/>
          <w:sz w:val="22"/>
          <w:szCs w:val="22"/>
        </w:rPr>
        <w:t xml:space="preserve">e regular </w:t>
      </w:r>
      <w:r>
        <w:rPr>
          <w:rFonts w:ascii="Arial" w:eastAsia="ArialMT" w:hAnsi="Arial" w:cs="Arial"/>
          <w:sz w:val="22"/>
          <w:szCs w:val="22"/>
        </w:rPr>
        <w:t>no CAU/GO</w:t>
      </w:r>
      <w:r>
        <w:rPr>
          <w:rFonts w:ascii="ArialMT" w:eastAsia="ArialMT" w:hAnsi="ArialMT" w:cs="ArialMT"/>
          <w:sz w:val="22"/>
          <w:szCs w:val="22"/>
        </w:rPr>
        <w:t>.</w:t>
      </w:r>
    </w:p>
    <w:p w14:paraId="7235CF40" w14:textId="77777777" w:rsidR="001D3155" w:rsidRDefault="001D3155" w:rsidP="001D3155">
      <w:pPr>
        <w:widowControl/>
        <w:suppressAutoHyphens w:val="0"/>
        <w:autoSpaceDE w:val="0"/>
        <w:spacing w:line="276" w:lineRule="auto"/>
        <w:jc w:val="both"/>
        <w:rPr>
          <w:rFonts w:ascii="Arial" w:hAnsi="Arial" w:cs="Arial"/>
          <w:sz w:val="22"/>
          <w:szCs w:val="22"/>
        </w:rPr>
      </w:pPr>
    </w:p>
    <w:p w14:paraId="155CB03B" w14:textId="77777777" w:rsidR="001D3155" w:rsidRDefault="001D3155" w:rsidP="001D3155">
      <w:pPr>
        <w:widowControl/>
        <w:suppressAutoHyphens w:val="0"/>
        <w:autoSpaceDE w:val="0"/>
        <w:spacing w:line="276" w:lineRule="auto"/>
        <w:jc w:val="both"/>
        <w:rPr>
          <w:rFonts w:ascii="Arial" w:hAnsi="Arial" w:cs="Arial"/>
          <w:b/>
          <w:bCs/>
          <w:sz w:val="22"/>
          <w:szCs w:val="22"/>
        </w:rPr>
      </w:pPr>
      <w:r>
        <w:rPr>
          <w:rFonts w:ascii="Arial" w:hAnsi="Arial" w:cs="Arial"/>
          <w:b/>
          <w:bCs/>
          <w:sz w:val="22"/>
          <w:szCs w:val="22"/>
        </w:rPr>
        <w:t>7. DA APRESENTAÇÃO DA DOCUMENTAÇÃO</w:t>
      </w:r>
    </w:p>
    <w:p w14:paraId="1FE18327" w14:textId="286208DF" w:rsidR="001D3155" w:rsidRDefault="001D3155" w:rsidP="001D3155">
      <w:pPr>
        <w:widowControl/>
        <w:suppressAutoHyphens w:val="0"/>
        <w:autoSpaceDE w:val="0"/>
        <w:spacing w:line="276" w:lineRule="auto"/>
        <w:jc w:val="both"/>
        <w:rPr>
          <w:rFonts w:ascii="Arial" w:eastAsia="Times New Roman" w:hAnsi="Arial" w:cs="Arial"/>
          <w:sz w:val="10"/>
          <w:szCs w:val="10"/>
        </w:rPr>
      </w:pPr>
      <w:r>
        <w:rPr>
          <w:rFonts w:ascii="Arial" w:hAnsi="Arial" w:cs="Arial"/>
          <w:b/>
          <w:bCs/>
          <w:sz w:val="22"/>
          <w:szCs w:val="22"/>
        </w:rPr>
        <w:t>7.1.</w:t>
      </w:r>
      <w:r>
        <w:rPr>
          <w:rFonts w:ascii="Arial" w:hAnsi="Arial" w:cs="Arial"/>
          <w:sz w:val="22"/>
          <w:szCs w:val="22"/>
        </w:rPr>
        <w:t xml:space="preserve"> </w:t>
      </w:r>
      <w:r>
        <w:rPr>
          <w:rFonts w:ascii="Arial" w:eastAsia="Times New Roman" w:hAnsi="Arial" w:cs="Arial"/>
          <w:sz w:val="22"/>
          <w:szCs w:val="22"/>
        </w:rPr>
        <w:t>As Administradoras de Benefícios interessada</w:t>
      </w:r>
      <w:r w:rsidR="00FC4318">
        <w:rPr>
          <w:rFonts w:ascii="Arial" w:eastAsia="Times New Roman" w:hAnsi="Arial" w:cs="Arial"/>
          <w:sz w:val="22"/>
          <w:szCs w:val="22"/>
        </w:rPr>
        <w:t>s</w:t>
      </w:r>
      <w:r>
        <w:rPr>
          <w:rFonts w:ascii="Arial" w:eastAsia="Times New Roman" w:hAnsi="Arial" w:cs="Arial"/>
          <w:sz w:val="22"/>
          <w:szCs w:val="22"/>
        </w:rPr>
        <w:t xml:space="preserve"> em participar do processo de credenciamento para os serviços descritos no Projeto Básico (Anexo II), devem, obrigatoriamente, apresentar, </w:t>
      </w:r>
      <w:r w:rsidR="00FC4318">
        <w:rPr>
          <w:rFonts w:ascii="Arial" w:eastAsia="Times New Roman" w:hAnsi="Arial" w:cs="Arial"/>
          <w:sz w:val="22"/>
          <w:szCs w:val="22"/>
        </w:rPr>
        <w:t>na forma</w:t>
      </w:r>
      <w:r>
        <w:rPr>
          <w:rFonts w:ascii="Arial" w:eastAsia="Times New Roman" w:hAnsi="Arial" w:cs="Arial"/>
          <w:sz w:val="22"/>
          <w:szCs w:val="22"/>
        </w:rPr>
        <w:t xml:space="preserve"> do Item 3 deste Edital,</w:t>
      </w:r>
      <w:r w:rsidR="00FC4318">
        <w:rPr>
          <w:rFonts w:ascii="Arial" w:eastAsia="Times New Roman" w:hAnsi="Arial" w:cs="Arial"/>
          <w:sz w:val="22"/>
          <w:szCs w:val="22"/>
        </w:rPr>
        <w:t xml:space="preserve"> a</w:t>
      </w:r>
      <w:r>
        <w:rPr>
          <w:rFonts w:ascii="Arial" w:eastAsia="Times New Roman" w:hAnsi="Arial" w:cs="Arial"/>
          <w:sz w:val="22"/>
          <w:szCs w:val="22"/>
        </w:rPr>
        <w:t xml:space="preserve"> documentação descrita no item 6 deste Edital juntamente com proposta de credenciamento em papel timbrado da empresa, com documentos sequencialmente enumerados.</w:t>
      </w:r>
    </w:p>
    <w:p w14:paraId="29714018"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p>
    <w:p w14:paraId="42702075" w14:textId="754E4B28" w:rsidR="001D3155" w:rsidRDefault="001D3155" w:rsidP="001D3155">
      <w:pPr>
        <w:widowControl/>
        <w:suppressAutoHyphens w:val="0"/>
        <w:autoSpaceDE w:val="0"/>
        <w:spacing w:line="276" w:lineRule="auto"/>
        <w:jc w:val="both"/>
        <w:rPr>
          <w:rFonts w:ascii="Arial" w:eastAsia="Times New Roman" w:hAnsi="Arial" w:cs="Arial"/>
          <w:sz w:val="10"/>
          <w:szCs w:val="10"/>
        </w:rPr>
      </w:pPr>
      <w:r>
        <w:rPr>
          <w:rFonts w:ascii="Arial" w:eastAsia="Times New Roman" w:hAnsi="Arial" w:cs="Arial"/>
          <w:b/>
          <w:bCs/>
          <w:sz w:val="22"/>
          <w:szCs w:val="22"/>
        </w:rPr>
        <w:t xml:space="preserve">7.2. </w:t>
      </w:r>
      <w:r>
        <w:rPr>
          <w:rFonts w:ascii="Arial" w:eastAsia="Times New Roman" w:hAnsi="Arial" w:cs="Arial"/>
          <w:sz w:val="22"/>
          <w:szCs w:val="22"/>
        </w:rPr>
        <w:t xml:space="preserve">A documentação a que se refere o item 7.1. </w:t>
      </w:r>
      <w:r w:rsidR="00FC4318">
        <w:rPr>
          <w:rFonts w:ascii="Arial" w:eastAsia="Times New Roman" w:hAnsi="Arial" w:cs="Arial"/>
          <w:sz w:val="22"/>
          <w:szCs w:val="22"/>
        </w:rPr>
        <w:t>deverá</w:t>
      </w:r>
      <w:r w:rsidR="00FC4318" w:rsidRPr="00222FDC">
        <w:rPr>
          <w:rFonts w:ascii="Arial" w:eastAsia="Times New Roman" w:hAnsi="Arial" w:cs="Arial"/>
          <w:sz w:val="22"/>
          <w:szCs w:val="22"/>
        </w:rPr>
        <w:t xml:space="preserve"> ser apresentad</w:t>
      </w:r>
      <w:r w:rsidR="00FC4318">
        <w:rPr>
          <w:rFonts w:ascii="Arial" w:eastAsia="Times New Roman" w:hAnsi="Arial" w:cs="Arial"/>
          <w:sz w:val="22"/>
          <w:szCs w:val="22"/>
        </w:rPr>
        <w:t>a</w:t>
      </w:r>
      <w:r w:rsidR="00FC4318" w:rsidRPr="00222FDC">
        <w:rPr>
          <w:rFonts w:ascii="Arial" w:eastAsia="Times New Roman" w:hAnsi="Arial" w:cs="Arial"/>
          <w:sz w:val="22"/>
          <w:szCs w:val="22"/>
        </w:rPr>
        <w:t>, em original ou por qualquer processo de cópia autenticada em Cartório de Notas e Ofício</w:t>
      </w:r>
    </w:p>
    <w:p w14:paraId="6299F0A8" w14:textId="77777777" w:rsidR="001D3155" w:rsidRDefault="001D3155" w:rsidP="001D3155">
      <w:pPr>
        <w:widowControl/>
        <w:suppressAutoHyphens w:val="0"/>
        <w:autoSpaceDE w:val="0"/>
        <w:spacing w:line="276" w:lineRule="auto"/>
        <w:jc w:val="both"/>
        <w:rPr>
          <w:rFonts w:ascii="Arial" w:eastAsia="Times New Roman" w:hAnsi="Arial" w:cs="Arial"/>
          <w:sz w:val="22"/>
          <w:szCs w:val="22"/>
        </w:rPr>
      </w:pPr>
      <w:r>
        <w:rPr>
          <w:rFonts w:ascii="Arial" w:eastAsia="Times New Roman" w:hAnsi="Arial" w:cs="Arial"/>
          <w:b/>
          <w:bCs/>
          <w:sz w:val="22"/>
          <w:szCs w:val="22"/>
        </w:rPr>
        <w:t xml:space="preserve">7.3. </w:t>
      </w:r>
      <w:r>
        <w:rPr>
          <w:rFonts w:ascii="Arial" w:eastAsia="Times New Roman" w:hAnsi="Arial" w:cs="Arial"/>
          <w:sz w:val="22"/>
          <w:szCs w:val="22"/>
        </w:rPr>
        <w:t>Todos os documentos exigidos deverão ser apresentados em envelope contendo as</w:t>
      </w:r>
    </w:p>
    <w:p w14:paraId="46B25A29" w14:textId="77777777" w:rsidR="001D3155" w:rsidRDefault="001D3155" w:rsidP="001D3155">
      <w:pPr>
        <w:widowControl/>
        <w:suppressAutoHyphens w:val="0"/>
        <w:autoSpaceDE w:val="0"/>
        <w:spacing w:line="276" w:lineRule="auto"/>
        <w:jc w:val="both"/>
        <w:rPr>
          <w:rFonts w:ascii="Arial" w:eastAsia="Times New Roman" w:hAnsi="Arial" w:cs="Arial"/>
          <w:sz w:val="12"/>
          <w:szCs w:val="12"/>
        </w:rPr>
      </w:pPr>
      <w:r>
        <w:rPr>
          <w:rFonts w:ascii="Arial" w:eastAsia="Times New Roman" w:hAnsi="Arial" w:cs="Arial"/>
          <w:sz w:val="22"/>
          <w:szCs w:val="22"/>
        </w:rPr>
        <w:t>seguintes informações:</w:t>
      </w:r>
    </w:p>
    <w:p w14:paraId="4339BDC5" w14:textId="77777777" w:rsidR="001D3155" w:rsidRDefault="001D3155" w:rsidP="001D3155">
      <w:pPr>
        <w:widowControl/>
        <w:suppressAutoHyphens w:val="0"/>
        <w:autoSpaceDE w:val="0"/>
        <w:spacing w:line="276" w:lineRule="auto"/>
        <w:jc w:val="both"/>
        <w:rPr>
          <w:rFonts w:ascii="Arial" w:eastAsia="Times New Roman" w:hAnsi="Arial" w:cs="Arial"/>
          <w:sz w:val="12"/>
          <w:szCs w:val="12"/>
        </w:rPr>
      </w:pPr>
    </w:p>
    <w:p w14:paraId="19321778" w14:textId="77777777" w:rsidR="001D3155" w:rsidRDefault="001D3155" w:rsidP="001D3155">
      <w:pPr>
        <w:widowControl/>
        <w:suppressAutoHyphens w:val="0"/>
        <w:autoSpaceDE w:val="0"/>
        <w:spacing w:line="276" w:lineRule="auto"/>
        <w:ind w:left="284"/>
        <w:rPr>
          <w:rFonts w:ascii="Arial" w:eastAsia="Times New Roman" w:hAnsi="Arial" w:cs="Arial"/>
          <w:b/>
          <w:bCs/>
          <w:sz w:val="22"/>
          <w:szCs w:val="22"/>
        </w:rPr>
      </w:pPr>
      <w:r>
        <w:rPr>
          <w:rFonts w:ascii="Arial" w:eastAsia="Times New Roman" w:hAnsi="Arial" w:cs="Arial"/>
          <w:b/>
          <w:bCs/>
          <w:sz w:val="22"/>
          <w:szCs w:val="22"/>
        </w:rPr>
        <w:t xml:space="preserve">DOCUMENTOS PARA CREDENCIAMENTO </w:t>
      </w:r>
      <w:r>
        <w:rPr>
          <w:rFonts w:ascii="Arial-BoldMT" w:eastAsia="Times New Roman" w:hAnsi="Arial-BoldMT" w:cs="Arial-BoldMT"/>
          <w:b/>
          <w:bCs/>
          <w:sz w:val="22"/>
          <w:szCs w:val="22"/>
        </w:rPr>
        <w:t xml:space="preserve">– </w:t>
      </w:r>
      <w:r>
        <w:rPr>
          <w:rFonts w:ascii="Arial" w:eastAsia="Times New Roman" w:hAnsi="Arial" w:cs="Arial"/>
          <w:b/>
          <w:bCs/>
          <w:sz w:val="22"/>
          <w:szCs w:val="22"/>
        </w:rPr>
        <w:t>PLANO DE SAÚDE</w:t>
      </w:r>
    </w:p>
    <w:p w14:paraId="31BB1576" w14:textId="4B18E414" w:rsidR="001D3155" w:rsidRDefault="001D3155" w:rsidP="001D3155">
      <w:pPr>
        <w:widowControl/>
        <w:suppressAutoHyphens w:val="0"/>
        <w:autoSpaceDE w:val="0"/>
        <w:spacing w:line="276" w:lineRule="auto"/>
        <w:ind w:left="284"/>
        <w:rPr>
          <w:rFonts w:ascii="Arial" w:eastAsia="Times New Roman" w:hAnsi="Arial" w:cs="Arial"/>
          <w:b/>
          <w:bCs/>
          <w:sz w:val="22"/>
          <w:szCs w:val="22"/>
        </w:rPr>
      </w:pPr>
      <w:r>
        <w:rPr>
          <w:rFonts w:ascii="Arial" w:eastAsia="Times New Roman" w:hAnsi="Arial" w:cs="Arial"/>
          <w:b/>
          <w:bCs/>
          <w:sz w:val="22"/>
          <w:szCs w:val="22"/>
        </w:rPr>
        <w:t xml:space="preserve">CONSELHO DE ARQUITETURA E URBANISMO DE GOIÁS </w:t>
      </w:r>
      <w:r>
        <w:rPr>
          <w:rFonts w:ascii="Arial-BoldMT" w:eastAsia="Times New Roman" w:hAnsi="Arial-BoldMT" w:cs="Arial-BoldMT"/>
          <w:b/>
          <w:bCs/>
          <w:sz w:val="22"/>
          <w:szCs w:val="22"/>
        </w:rPr>
        <w:t xml:space="preserve">– </w:t>
      </w:r>
      <w:r>
        <w:rPr>
          <w:rFonts w:ascii="Arial" w:eastAsia="Times New Roman" w:hAnsi="Arial" w:cs="Arial"/>
          <w:b/>
          <w:bCs/>
          <w:sz w:val="22"/>
          <w:szCs w:val="22"/>
        </w:rPr>
        <w:t>CAU/GO</w:t>
      </w:r>
    </w:p>
    <w:p w14:paraId="7133128D" w14:textId="0A743057" w:rsidR="001D3155" w:rsidRDefault="001D3155" w:rsidP="001D3155">
      <w:pPr>
        <w:widowControl/>
        <w:suppressAutoHyphens w:val="0"/>
        <w:autoSpaceDE w:val="0"/>
        <w:spacing w:line="276" w:lineRule="auto"/>
        <w:ind w:left="284"/>
        <w:rPr>
          <w:rFonts w:ascii="Arial" w:eastAsia="Times New Roman" w:hAnsi="Arial" w:cs="Arial"/>
          <w:b/>
          <w:bCs/>
          <w:sz w:val="22"/>
          <w:szCs w:val="22"/>
        </w:rPr>
      </w:pPr>
      <w:r>
        <w:rPr>
          <w:rFonts w:ascii="Arial" w:eastAsia="Times New Roman" w:hAnsi="Arial" w:cs="Arial"/>
          <w:b/>
          <w:bCs/>
          <w:sz w:val="22"/>
          <w:szCs w:val="22"/>
        </w:rPr>
        <w:t>EDITAL DE CREDENCIAMENTO Nº</w:t>
      </w:r>
      <w:r w:rsidR="00FC4318">
        <w:rPr>
          <w:rFonts w:ascii="Arial" w:eastAsia="Times New Roman" w:hAnsi="Arial" w:cs="Arial"/>
          <w:b/>
          <w:bCs/>
          <w:sz w:val="22"/>
          <w:szCs w:val="22"/>
        </w:rPr>
        <w:t xml:space="preserve"> </w:t>
      </w:r>
      <w:r w:rsidR="00FC4318" w:rsidRPr="00FC4318">
        <w:rPr>
          <w:rFonts w:ascii="Arial" w:eastAsia="Times New Roman" w:hAnsi="Arial" w:cs="Arial"/>
          <w:b/>
          <w:bCs/>
          <w:sz w:val="22"/>
          <w:szCs w:val="22"/>
        </w:rPr>
        <w:t>05/2022.</w:t>
      </w:r>
    </w:p>
    <w:p w14:paraId="4F5B9E63" w14:textId="77777777" w:rsidR="001D3155" w:rsidRDefault="001D3155" w:rsidP="001D3155">
      <w:pPr>
        <w:widowControl/>
        <w:suppressAutoHyphens w:val="0"/>
        <w:autoSpaceDE w:val="0"/>
        <w:spacing w:line="276" w:lineRule="auto"/>
        <w:ind w:left="284"/>
        <w:rPr>
          <w:rFonts w:ascii="Arial" w:eastAsia="Times New Roman" w:hAnsi="Arial" w:cs="Arial"/>
          <w:b/>
          <w:bCs/>
          <w:sz w:val="22"/>
          <w:szCs w:val="22"/>
        </w:rPr>
      </w:pPr>
      <w:r>
        <w:rPr>
          <w:rFonts w:ascii="Arial" w:eastAsia="Times New Roman" w:hAnsi="Arial" w:cs="Arial"/>
          <w:b/>
          <w:bCs/>
          <w:sz w:val="22"/>
          <w:szCs w:val="22"/>
        </w:rPr>
        <w:t>RAZÃO SOCIAL:</w:t>
      </w:r>
    </w:p>
    <w:p w14:paraId="08D81CDA" w14:textId="77777777" w:rsidR="001D3155" w:rsidRDefault="001D3155" w:rsidP="001D3155">
      <w:pPr>
        <w:widowControl/>
        <w:suppressAutoHyphens w:val="0"/>
        <w:autoSpaceDE w:val="0"/>
        <w:spacing w:line="276" w:lineRule="auto"/>
        <w:ind w:left="284"/>
        <w:rPr>
          <w:rFonts w:ascii="Arial" w:eastAsia="Times New Roman" w:hAnsi="Arial" w:cs="Arial"/>
          <w:b/>
          <w:bCs/>
          <w:sz w:val="16"/>
          <w:szCs w:val="16"/>
        </w:rPr>
      </w:pPr>
      <w:r>
        <w:rPr>
          <w:rFonts w:ascii="Arial" w:eastAsia="Times New Roman" w:hAnsi="Arial" w:cs="Arial"/>
          <w:b/>
          <w:bCs/>
          <w:sz w:val="22"/>
          <w:szCs w:val="22"/>
        </w:rPr>
        <w:t>CNPJ:</w:t>
      </w:r>
    </w:p>
    <w:p w14:paraId="65D78559" w14:textId="77777777" w:rsidR="001D3155" w:rsidRDefault="001D3155" w:rsidP="001D3155">
      <w:pPr>
        <w:widowControl/>
        <w:suppressAutoHyphens w:val="0"/>
        <w:autoSpaceDE w:val="0"/>
        <w:rPr>
          <w:rFonts w:ascii="Arial" w:eastAsia="Times New Roman" w:hAnsi="Arial" w:cs="Arial"/>
          <w:b/>
          <w:bCs/>
          <w:sz w:val="16"/>
          <w:szCs w:val="16"/>
        </w:rPr>
      </w:pPr>
    </w:p>
    <w:p w14:paraId="1823A357"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r>
        <w:rPr>
          <w:rFonts w:ascii="Arial" w:eastAsia="Times New Roman" w:hAnsi="Arial" w:cs="Arial"/>
          <w:b/>
          <w:bCs/>
          <w:sz w:val="22"/>
          <w:szCs w:val="22"/>
        </w:rPr>
        <w:t xml:space="preserve">7.4. </w:t>
      </w:r>
      <w:r>
        <w:rPr>
          <w:rFonts w:ascii="Arial" w:eastAsia="Times New Roman" w:hAnsi="Arial" w:cs="Arial"/>
          <w:sz w:val="22"/>
          <w:szCs w:val="22"/>
        </w:rPr>
        <w:t>As informações prestadas, assim como a documentação entregue, são de inteira responsabilidade do interessado, cabendo-lhe certificar-se, antes da sua apresentação que atende a todos os requisitos para participar do credenciamento.</w:t>
      </w:r>
    </w:p>
    <w:p w14:paraId="2A3E0BAF"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p>
    <w:p w14:paraId="484917E2" w14:textId="73A4F32A" w:rsidR="001D3155" w:rsidRDefault="001D3155" w:rsidP="001D3155">
      <w:pPr>
        <w:widowControl/>
        <w:suppressAutoHyphens w:val="0"/>
        <w:autoSpaceDE w:val="0"/>
        <w:spacing w:line="276" w:lineRule="auto"/>
        <w:jc w:val="both"/>
        <w:rPr>
          <w:rFonts w:ascii="Arial" w:eastAsia="Times New Roman" w:hAnsi="Arial" w:cs="Arial"/>
          <w:sz w:val="10"/>
          <w:szCs w:val="10"/>
        </w:rPr>
      </w:pPr>
      <w:r>
        <w:rPr>
          <w:rFonts w:ascii="Arial" w:eastAsia="Times New Roman" w:hAnsi="Arial" w:cs="Arial"/>
          <w:b/>
          <w:bCs/>
          <w:sz w:val="22"/>
          <w:szCs w:val="22"/>
        </w:rPr>
        <w:t>7.</w:t>
      </w:r>
      <w:r w:rsidR="00FC4318">
        <w:rPr>
          <w:rFonts w:ascii="Arial" w:eastAsia="Times New Roman" w:hAnsi="Arial" w:cs="Arial"/>
          <w:b/>
          <w:bCs/>
          <w:sz w:val="22"/>
          <w:szCs w:val="22"/>
        </w:rPr>
        <w:t>5</w:t>
      </w:r>
      <w:r>
        <w:rPr>
          <w:rFonts w:ascii="Arial" w:eastAsia="Times New Roman" w:hAnsi="Arial" w:cs="Arial"/>
          <w:b/>
          <w:bCs/>
          <w:sz w:val="22"/>
          <w:szCs w:val="22"/>
        </w:rPr>
        <w:t xml:space="preserve">. </w:t>
      </w:r>
      <w:r>
        <w:rPr>
          <w:rFonts w:ascii="Arial" w:eastAsia="Times New Roman" w:hAnsi="Arial" w:cs="Arial"/>
          <w:sz w:val="22"/>
          <w:szCs w:val="22"/>
        </w:rPr>
        <w:t>A apresentação da documentação implica manifestação do interessado em participar do processo de credenciamento, aceitação e submissão, independente de declaração expressa, a todas as normas e condições estabelecidas, bem como aos atos normativos expedidos pela Agência Nacional de Saúde Suplementar.</w:t>
      </w:r>
    </w:p>
    <w:p w14:paraId="37260827" w14:textId="77777777" w:rsidR="001D3155" w:rsidRDefault="001D3155" w:rsidP="001D3155">
      <w:pPr>
        <w:widowControl/>
        <w:suppressAutoHyphens w:val="0"/>
        <w:autoSpaceDE w:val="0"/>
        <w:jc w:val="both"/>
        <w:rPr>
          <w:rFonts w:ascii="Arial" w:eastAsia="Times New Roman" w:hAnsi="Arial" w:cs="Arial"/>
          <w:sz w:val="10"/>
          <w:szCs w:val="10"/>
        </w:rPr>
      </w:pPr>
    </w:p>
    <w:p w14:paraId="49138BD8" w14:textId="4CE4B493" w:rsidR="001D3155" w:rsidRDefault="001D3155" w:rsidP="001D3155">
      <w:pPr>
        <w:widowControl/>
        <w:suppressAutoHyphens w:val="0"/>
        <w:autoSpaceDE w:val="0"/>
        <w:spacing w:line="276" w:lineRule="auto"/>
        <w:jc w:val="both"/>
        <w:rPr>
          <w:rFonts w:ascii="Arial" w:hAnsi="Arial" w:cs="Arial"/>
          <w:sz w:val="22"/>
          <w:szCs w:val="22"/>
        </w:rPr>
      </w:pPr>
      <w:r>
        <w:rPr>
          <w:rFonts w:ascii="Arial" w:eastAsia="Times New Roman" w:hAnsi="Arial" w:cs="Arial"/>
          <w:b/>
          <w:bCs/>
          <w:sz w:val="22"/>
          <w:szCs w:val="22"/>
        </w:rPr>
        <w:t>7.</w:t>
      </w:r>
      <w:r w:rsidR="00FC4318">
        <w:rPr>
          <w:rFonts w:ascii="Arial" w:eastAsia="Times New Roman" w:hAnsi="Arial" w:cs="Arial"/>
          <w:b/>
          <w:bCs/>
          <w:sz w:val="22"/>
          <w:szCs w:val="22"/>
        </w:rPr>
        <w:t>6</w:t>
      </w:r>
      <w:r>
        <w:rPr>
          <w:rFonts w:ascii="Arial" w:eastAsia="Times New Roman" w:hAnsi="Arial" w:cs="Arial"/>
          <w:sz w:val="22"/>
          <w:szCs w:val="22"/>
        </w:rPr>
        <w:t>. É facultado aos interessados o envio dos envelopes com as documentações do credenciamento via postal, por portador ou por qualquer outro meio de entrega</w:t>
      </w:r>
      <w:r w:rsidR="00256021">
        <w:rPr>
          <w:rFonts w:ascii="Arial" w:eastAsia="Times New Roman" w:hAnsi="Arial" w:cs="Arial"/>
          <w:sz w:val="22"/>
          <w:szCs w:val="22"/>
        </w:rPr>
        <w:t>.</w:t>
      </w:r>
    </w:p>
    <w:p w14:paraId="0DE8C8D8" w14:textId="77777777" w:rsidR="001D3155" w:rsidRDefault="001D3155" w:rsidP="001D3155">
      <w:pPr>
        <w:widowControl/>
        <w:suppressAutoHyphens w:val="0"/>
        <w:autoSpaceDE w:val="0"/>
        <w:spacing w:line="276" w:lineRule="auto"/>
        <w:jc w:val="both"/>
        <w:rPr>
          <w:rFonts w:ascii="Arial" w:hAnsi="Arial" w:cs="Arial"/>
          <w:sz w:val="22"/>
          <w:szCs w:val="22"/>
        </w:rPr>
      </w:pPr>
    </w:p>
    <w:p w14:paraId="366DC51C" w14:textId="77777777" w:rsidR="001D3155" w:rsidRDefault="001D3155" w:rsidP="001D3155">
      <w:pPr>
        <w:widowControl/>
        <w:suppressAutoHyphens w:val="0"/>
        <w:autoSpaceDE w:val="0"/>
        <w:spacing w:line="276" w:lineRule="auto"/>
        <w:jc w:val="both"/>
        <w:rPr>
          <w:rFonts w:ascii="Arial" w:hAnsi="Arial" w:cs="Arial"/>
          <w:sz w:val="8"/>
          <w:szCs w:val="8"/>
        </w:rPr>
      </w:pPr>
      <w:r>
        <w:rPr>
          <w:rFonts w:ascii="Arial" w:hAnsi="Arial" w:cs="Arial"/>
          <w:b/>
          <w:bCs/>
          <w:sz w:val="22"/>
          <w:szCs w:val="22"/>
        </w:rPr>
        <w:t>8 – DO PEDIDO DE ESCLARECIMENTO E DA IMPUGNAÇÃO</w:t>
      </w:r>
    </w:p>
    <w:p w14:paraId="2C2F9751" w14:textId="77777777" w:rsidR="001D3155" w:rsidRDefault="001D3155" w:rsidP="001D3155">
      <w:pPr>
        <w:widowControl/>
        <w:suppressAutoHyphens w:val="0"/>
        <w:autoSpaceDE w:val="0"/>
        <w:spacing w:line="276" w:lineRule="auto"/>
        <w:jc w:val="both"/>
        <w:rPr>
          <w:rFonts w:ascii="Arial" w:hAnsi="Arial" w:cs="Arial"/>
          <w:sz w:val="8"/>
          <w:szCs w:val="8"/>
        </w:rPr>
      </w:pPr>
    </w:p>
    <w:p w14:paraId="38CCD797" w14:textId="5F861AE0" w:rsidR="001D3155" w:rsidRDefault="001D3155" w:rsidP="001D3155">
      <w:pPr>
        <w:widowControl/>
        <w:suppressAutoHyphens w:val="0"/>
        <w:autoSpaceDE w:val="0"/>
        <w:spacing w:line="276" w:lineRule="auto"/>
        <w:jc w:val="both"/>
        <w:rPr>
          <w:rFonts w:ascii="Arial" w:eastAsia="Times New Roman" w:hAnsi="Arial" w:cs="Arial"/>
          <w:sz w:val="10"/>
          <w:szCs w:val="10"/>
        </w:rPr>
      </w:pPr>
      <w:r>
        <w:rPr>
          <w:rFonts w:ascii="Arial" w:hAnsi="Arial" w:cs="Arial"/>
          <w:b/>
          <w:bCs/>
          <w:sz w:val="22"/>
          <w:szCs w:val="22"/>
        </w:rPr>
        <w:t xml:space="preserve">8.1. </w:t>
      </w:r>
      <w:r>
        <w:rPr>
          <w:rFonts w:ascii="Arial" w:eastAsia="Times New Roman" w:hAnsi="Arial" w:cs="Arial"/>
          <w:sz w:val="22"/>
          <w:szCs w:val="22"/>
        </w:rPr>
        <w:t xml:space="preserve">Qualquer cidadão é parte legítima para impugnar o presente Edital de credenciamento por irregularidade na aplicação da Lei 8.666/93, devendo apresentar a impugnação </w:t>
      </w:r>
      <w:r w:rsidR="003E2098">
        <w:rPr>
          <w:rFonts w:ascii="Arial" w:eastAsia="Times New Roman" w:hAnsi="Arial" w:cs="Arial"/>
          <w:sz w:val="22"/>
          <w:szCs w:val="22"/>
        </w:rPr>
        <w:t>p</w:t>
      </w:r>
      <w:r>
        <w:rPr>
          <w:rFonts w:ascii="Arial" w:eastAsia="Times New Roman" w:hAnsi="Arial" w:cs="Arial"/>
          <w:sz w:val="22"/>
          <w:szCs w:val="22"/>
        </w:rPr>
        <w:t xml:space="preserve">or correio eletrônico (licitacao@caugo.gov.br), em até 5 (cinco) dias úteis anteriores à data fixada </w:t>
      </w:r>
      <w:r w:rsidR="00256021">
        <w:rPr>
          <w:rFonts w:ascii="Arial" w:eastAsia="Times New Roman" w:hAnsi="Arial" w:cs="Arial"/>
          <w:sz w:val="22"/>
          <w:szCs w:val="22"/>
        </w:rPr>
        <w:t>para recebimento dos envelopes.</w:t>
      </w:r>
    </w:p>
    <w:p w14:paraId="25779B8A"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p>
    <w:p w14:paraId="7896D53F" w14:textId="4FB56F2C" w:rsidR="001D3155" w:rsidRDefault="001D3155" w:rsidP="001D3155">
      <w:pPr>
        <w:widowControl/>
        <w:suppressAutoHyphens w:val="0"/>
        <w:autoSpaceDE w:val="0"/>
        <w:spacing w:line="276" w:lineRule="auto"/>
        <w:jc w:val="both"/>
        <w:rPr>
          <w:rFonts w:ascii="Arial" w:eastAsia="Times New Roman" w:hAnsi="Arial" w:cs="Arial"/>
          <w:sz w:val="10"/>
          <w:szCs w:val="10"/>
        </w:rPr>
      </w:pPr>
      <w:r>
        <w:rPr>
          <w:rFonts w:ascii="Arial" w:eastAsia="Times New Roman" w:hAnsi="Arial" w:cs="Arial"/>
          <w:b/>
          <w:bCs/>
          <w:sz w:val="22"/>
          <w:szCs w:val="22"/>
        </w:rPr>
        <w:t xml:space="preserve">8.2. </w:t>
      </w:r>
      <w:r>
        <w:rPr>
          <w:rFonts w:ascii="Arial" w:eastAsia="Times New Roman" w:hAnsi="Arial" w:cs="Arial"/>
          <w:sz w:val="22"/>
          <w:szCs w:val="22"/>
        </w:rPr>
        <w:t xml:space="preserve">Os interessados em participar do credenciamento poderão, sob pena de decair do direito, impugnar o Edital até o 2º (segundo) dia útil que anteceder a sessão pública, em razão de falhas ou irregularidades que viciariam esse edital, encaminhando-a por correio eletrônico (licitacao@caugo.gov.br), ao Presidente da Comissão Permanente de Licitação, referindo-se </w:t>
      </w:r>
      <w:r>
        <w:rPr>
          <w:rFonts w:ascii="Arial" w:eastAsia="Times New Roman" w:hAnsi="Arial" w:cs="Arial"/>
          <w:sz w:val="22"/>
          <w:szCs w:val="22"/>
        </w:rPr>
        <w:lastRenderedPageBreak/>
        <w:t>ao Edital de Credenciamento</w:t>
      </w:r>
      <w:r w:rsidR="005B512C" w:rsidRPr="005B512C">
        <w:t xml:space="preserve"> </w:t>
      </w:r>
      <w:r w:rsidR="005B512C" w:rsidRPr="005B512C">
        <w:rPr>
          <w:rFonts w:ascii="Arial" w:eastAsia="Times New Roman" w:hAnsi="Arial" w:cs="Arial"/>
          <w:sz w:val="22"/>
          <w:szCs w:val="22"/>
        </w:rPr>
        <w:t xml:space="preserve">CAU/GO nº </w:t>
      </w:r>
      <w:r w:rsidR="005B512C">
        <w:rPr>
          <w:rFonts w:ascii="Arial" w:eastAsia="Times New Roman" w:hAnsi="Arial" w:cs="Arial"/>
          <w:sz w:val="22"/>
          <w:szCs w:val="22"/>
        </w:rPr>
        <w:t>05</w:t>
      </w:r>
      <w:r w:rsidR="005B512C" w:rsidRPr="005B512C">
        <w:rPr>
          <w:rFonts w:ascii="Arial" w:eastAsia="Times New Roman" w:hAnsi="Arial" w:cs="Arial"/>
          <w:sz w:val="22"/>
          <w:szCs w:val="22"/>
        </w:rPr>
        <w:t>/</w:t>
      </w:r>
      <w:r w:rsidR="005B512C">
        <w:rPr>
          <w:rFonts w:ascii="Arial" w:eastAsia="Times New Roman" w:hAnsi="Arial" w:cs="Arial"/>
          <w:sz w:val="22"/>
          <w:szCs w:val="22"/>
        </w:rPr>
        <w:t>2022</w:t>
      </w:r>
      <w:r>
        <w:rPr>
          <w:rFonts w:ascii="Arial" w:eastAsia="Times New Roman" w:hAnsi="Arial" w:cs="Arial"/>
          <w:sz w:val="22"/>
          <w:szCs w:val="22"/>
        </w:rPr>
        <w:t>, com a devida qualificação do impugnante e as razões da impugnação.</w:t>
      </w:r>
    </w:p>
    <w:p w14:paraId="4D7FC31A"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p>
    <w:p w14:paraId="396CA7F8"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r>
        <w:rPr>
          <w:rFonts w:ascii="Arial" w:eastAsia="Times New Roman" w:hAnsi="Arial" w:cs="Arial"/>
          <w:b/>
          <w:bCs/>
          <w:sz w:val="22"/>
          <w:szCs w:val="22"/>
        </w:rPr>
        <w:t xml:space="preserve">8.3. </w:t>
      </w:r>
      <w:r>
        <w:rPr>
          <w:rFonts w:ascii="Arial" w:eastAsia="Times New Roman" w:hAnsi="Arial" w:cs="Arial"/>
          <w:sz w:val="22"/>
          <w:szCs w:val="22"/>
        </w:rPr>
        <w:t>Caberá ao Presidente da Comissão Permanente de Licitação do CAU/GO decidir sobre a impugnação no prazo de até 3 (três) dias úteis, a contar da data de seu recebimento, no caso do item 8.1, e em 24h (vinte e quatro horas), em se tratando do item 8.2.</w:t>
      </w:r>
    </w:p>
    <w:p w14:paraId="1874A1AC"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p>
    <w:p w14:paraId="4D6B0F63" w14:textId="75DC685F" w:rsidR="001D3155" w:rsidRDefault="001D3155" w:rsidP="001D3155">
      <w:pPr>
        <w:widowControl/>
        <w:suppressAutoHyphens w:val="0"/>
        <w:autoSpaceDE w:val="0"/>
        <w:spacing w:line="276" w:lineRule="auto"/>
        <w:jc w:val="both"/>
        <w:rPr>
          <w:rFonts w:ascii="Arial" w:eastAsia="Times New Roman" w:hAnsi="Arial" w:cs="Arial"/>
          <w:sz w:val="10"/>
          <w:szCs w:val="10"/>
        </w:rPr>
      </w:pPr>
      <w:r>
        <w:rPr>
          <w:rFonts w:ascii="Arial" w:eastAsia="Times New Roman" w:hAnsi="Arial" w:cs="Arial"/>
          <w:b/>
          <w:bCs/>
          <w:sz w:val="22"/>
          <w:szCs w:val="22"/>
        </w:rPr>
        <w:t xml:space="preserve">8.4. </w:t>
      </w:r>
      <w:r>
        <w:rPr>
          <w:rFonts w:ascii="Arial" w:eastAsia="Times New Roman" w:hAnsi="Arial" w:cs="Arial"/>
          <w:sz w:val="22"/>
          <w:szCs w:val="22"/>
        </w:rPr>
        <w:t xml:space="preserve">Acolhida a impugnação e desde que prejudicial ao válido e regular desenvolvimento do credenciamento, será designada nova data para a </w:t>
      </w:r>
      <w:r w:rsidR="005B512C">
        <w:rPr>
          <w:rFonts w:ascii="Arial" w:eastAsia="Times New Roman" w:hAnsi="Arial" w:cs="Arial"/>
          <w:sz w:val="22"/>
          <w:szCs w:val="22"/>
        </w:rPr>
        <w:t>recepção dos documentos</w:t>
      </w:r>
      <w:r>
        <w:rPr>
          <w:rFonts w:ascii="Arial" w:eastAsia="Times New Roman" w:hAnsi="Arial" w:cs="Arial"/>
          <w:sz w:val="22"/>
          <w:szCs w:val="22"/>
        </w:rPr>
        <w:t>.</w:t>
      </w:r>
    </w:p>
    <w:p w14:paraId="1F3A22E2"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p>
    <w:p w14:paraId="1458EA62" w14:textId="77777777" w:rsidR="001D3155" w:rsidRDefault="001D3155" w:rsidP="001D3155">
      <w:pPr>
        <w:widowControl/>
        <w:suppressAutoHyphens w:val="0"/>
        <w:autoSpaceDE w:val="0"/>
        <w:spacing w:line="276" w:lineRule="auto"/>
        <w:jc w:val="both"/>
        <w:rPr>
          <w:rFonts w:ascii="Arial" w:eastAsia="Times New Roman" w:hAnsi="Arial" w:cs="Arial"/>
          <w:sz w:val="22"/>
          <w:szCs w:val="22"/>
        </w:rPr>
      </w:pPr>
      <w:r>
        <w:rPr>
          <w:rFonts w:ascii="Arial" w:eastAsia="Times New Roman" w:hAnsi="Arial" w:cs="Arial"/>
          <w:b/>
          <w:bCs/>
          <w:sz w:val="22"/>
          <w:szCs w:val="22"/>
        </w:rPr>
        <w:t xml:space="preserve">8.5. </w:t>
      </w:r>
      <w:r>
        <w:rPr>
          <w:rFonts w:ascii="Arial" w:eastAsia="Times New Roman" w:hAnsi="Arial" w:cs="Arial"/>
          <w:sz w:val="22"/>
          <w:szCs w:val="22"/>
        </w:rPr>
        <w:t>A impugnação feita tempestivamente pelo interessado não o impedirá de participar do</w:t>
      </w:r>
    </w:p>
    <w:p w14:paraId="32246082"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r>
        <w:rPr>
          <w:rFonts w:ascii="Arial" w:eastAsia="Times New Roman" w:hAnsi="Arial" w:cs="Arial"/>
          <w:sz w:val="22"/>
          <w:szCs w:val="22"/>
        </w:rPr>
        <w:t>processo de credenciamento até o trânsito em julgado da decisão a ela pertinente.</w:t>
      </w:r>
    </w:p>
    <w:p w14:paraId="389729D4"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p>
    <w:p w14:paraId="1A2C7240" w14:textId="51F5017C" w:rsidR="001D3155" w:rsidRDefault="001D3155" w:rsidP="001D3155">
      <w:pPr>
        <w:widowControl/>
        <w:suppressAutoHyphens w:val="0"/>
        <w:autoSpaceDE w:val="0"/>
        <w:spacing w:line="276" w:lineRule="auto"/>
        <w:jc w:val="both"/>
        <w:rPr>
          <w:rFonts w:ascii="Arial" w:eastAsia="Times New Roman" w:hAnsi="Arial" w:cs="Arial"/>
          <w:sz w:val="10"/>
          <w:szCs w:val="10"/>
        </w:rPr>
      </w:pPr>
      <w:r>
        <w:rPr>
          <w:rFonts w:ascii="Arial" w:eastAsia="Times New Roman" w:hAnsi="Arial" w:cs="Arial"/>
          <w:b/>
          <w:bCs/>
          <w:sz w:val="22"/>
          <w:szCs w:val="22"/>
        </w:rPr>
        <w:t xml:space="preserve">8.6. </w:t>
      </w:r>
      <w:r>
        <w:rPr>
          <w:rFonts w:ascii="Arial" w:eastAsia="Times New Roman" w:hAnsi="Arial" w:cs="Arial"/>
          <w:sz w:val="22"/>
          <w:szCs w:val="22"/>
        </w:rPr>
        <w:t xml:space="preserve">Os pedidos de esclarecimento poderão ser encaminhados ao Presidente da Comissão Permanente de Licitação, em até </w:t>
      </w:r>
      <w:r w:rsidR="005B512C">
        <w:rPr>
          <w:rFonts w:ascii="Arial" w:eastAsia="Times New Roman" w:hAnsi="Arial" w:cs="Arial"/>
          <w:sz w:val="22"/>
          <w:szCs w:val="22"/>
        </w:rPr>
        <w:t>2</w:t>
      </w:r>
      <w:r>
        <w:rPr>
          <w:rFonts w:ascii="Arial" w:eastAsia="Times New Roman" w:hAnsi="Arial" w:cs="Arial"/>
          <w:sz w:val="22"/>
          <w:szCs w:val="22"/>
        </w:rPr>
        <w:t xml:space="preserve"> (dois) dias úteis anteriores à </w:t>
      </w:r>
      <w:r w:rsidR="005B512C">
        <w:rPr>
          <w:rFonts w:ascii="Arial" w:eastAsia="Times New Roman" w:hAnsi="Arial" w:cs="Arial"/>
          <w:sz w:val="22"/>
          <w:szCs w:val="22"/>
        </w:rPr>
        <w:t>data prevista no item 3.1</w:t>
      </w:r>
      <w:r>
        <w:rPr>
          <w:rFonts w:ascii="Arial" w:eastAsia="Times New Roman" w:hAnsi="Arial" w:cs="Arial"/>
          <w:sz w:val="22"/>
          <w:szCs w:val="22"/>
        </w:rPr>
        <w:t>, através do correio eletrônico licitacao@caugo.gov.br</w:t>
      </w:r>
      <w:r w:rsidR="005B512C">
        <w:rPr>
          <w:rFonts w:ascii="Arial" w:eastAsia="Times New Roman" w:hAnsi="Arial" w:cs="Arial"/>
          <w:sz w:val="22"/>
          <w:szCs w:val="22"/>
        </w:rPr>
        <w:t>.</w:t>
      </w:r>
    </w:p>
    <w:p w14:paraId="3627B89F" w14:textId="77777777" w:rsidR="001D3155" w:rsidRDefault="001D3155" w:rsidP="001D3155">
      <w:pPr>
        <w:widowControl/>
        <w:suppressAutoHyphens w:val="0"/>
        <w:autoSpaceDE w:val="0"/>
        <w:jc w:val="both"/>
        <w:rPr>
          <w:rFonts w:ascii="Arial" w:eastAsia="Times New Roman" w:hAnsi="Arial" w:cs="Arial"/>
          <w:sz w:val="10"/>
          <w:szCs w:val="10"/>
        </w:rPr>
      </w:pPr>
    </w:p>
    <w:p w14:paraId="2CE28E85" w14:textId="5FE1BF3C" w:rsidR="001D3155" w:rsidRDefault="001D3155" w:rsidP="001D3155">
      <w:pPr>
        <w:widowControl/>
        <w:suppressAutoHyphens w:val="0"/>
        <w:autoSpaceDE w:val="0"/>
        <w:spacing w:line="276" w:lineRule="auto"/>
        <w:ind w:left="284"/>
        <w:jc w:val="both"/>
        <w:rPr>
          <w:rFonts w:ascii="Arial" w:hAnsi="Arial" w:cs="Arial"/>
          <w:sz w:val="22"/>
          <w:szCs w:val="22"/>
        </w:rPr>
      </w:pPr>
      <w:r>
        <w:rPr>
          <w:rFonts w:ascii="Arial" w:eastAsia="Times New Roman" w:hAnsi="Arial" w:cs="Arial"/>
          <w:b/>
          <w:bCs/>
          <w:sz w:val="22"/>
          <w:szCs w:val="22"/>
        </w:rPr>
        <w:t>8.6.1</w:t>
      </w:r>
      <w:r>
        <w:rPr>
          <w:rFonts w:ascii="Arial" w:eastAsia="Times New Roman" w:hAnsi="Arial" w:cs="Arial"/>
          <w:sz w:val="22"/>
          <w:szCs w:val="22"/>
        </w:rPr>
        <w:t>. O Presidente da Comissão Permanente de Licitação dará publicidade dos esclarecimentos no sítio do CAU/GO (www.caugo.gov.br), em até 0</w:t>
      </w:r>
      <w:r w:rsidR="005B512C">
        <w:rPr>
          <w:rFonts w:ascii="Arial" w:eastAsia="Times New Roman" w:hAnsi="Arial" w:cs="Arial"/>
          <w:sz w:val="22"/>
          <w:szCs w:val="22"/>
        </w:rPr>
        <w:t>1</w:t>
      </w:r>
      <w:r>
        <w:rPr>
          <w:rFonts w:ascii="Arial" w:eastAsia="Times New Roman" w:hAnsi="Arial" w:cs="Arial"/>
          <w:sz w:val="22"/>
          <w:szCs w:val="22"/>
        </w:rPr>
        <w:t xml:space="preserve"> (</w:t>
      </w:r>
      <w:r w:rsidR="005B512C">
        <w:rPr>
          <w:rFonts w:ascii="Arial" w:eastAsia="Times New Roman" w:hAnsi="Arial" w:cs="Arial"/>
          <w:sz w:val="22"/>
          <w:szCs w:val="22"/>
        </w:rPr>
        <w:t>um</w:t>
      </w:r>
      <w:r>
        <w:rPr>
          <w:rFonts w:ascii="Arial" w:eastAsia="Times New Roman" w:hAnsi="Arial" w:cs="Arial"/>
          <w:sz w:val="22"/>
          <w:szCs w:val="22"/>
        </w:rPr>
        <w:t xml:space="preserve">) dia após o recebimento </w:t>
      </w:r>
      <w:r w:rsidR="005B512C">
        <w:rPr>
          <w:rFonts w:ascii="Arial" w:eastAsia="Times New Roman" w:hAnsi="Arial" w:cs="Arial"/>
          <w:sz w:val="22"/>
          <w:szCs w:val="22"/>
        </w:rPr>
        <w:t>deles</w:t>
      </w:r>
      <w:r>
        <w:rPr>
          <w:rFonts w:ascii="Arial" w:eastAsia="Times New Roman" w:hAnsi="Arial" w:cs="Arial"/>
          <w:sz w:val="22"/>
          <w:szCs w:val="22"/>
        </w:rPr>
        <w:t>.</w:t>
      </w:r>
    </w:p>
    <w:p w14:paraId="0A82473B" w14:textId="77777777" w:rsidR="001D3155" w:rsidRDefault="001D3155" w:rsidP="001D3155">
      <w:pPr>
        <w:widowControl/>
        <w:suppressAutoHyphens w:val="0"/>
        <w:autoSpaceDE w:val="0"/>
        <w:spacing w:line="276" w:lineRule="auto"/>
        <w:jc w:val="both"/>
        <w:rPr>
          <w:rFonts w:ascii="Arial" w:hAnsi="Arial" w:cs="Arial"/>
          <w:sz w:val="22"/>
          <w:szCs w:val="22"/>
        </w:rPr>
      </w:pPr>
    </w:p>
    <w:p w14:paraId="42F35DC7" w14:textId="77777777" w:rsidR="001D3155" w:rsidRDefault="001D3155" w:rsidP="001D3155">
      <w:pPr>
        <w:widowControl/>
        <w:suppressAutoHyphens w:val="0"/>
        <w:autoSpaceDE w:val="0"/>
        <w:spacing w:line="276" w:lineRule="auto"/>
        <w:jc w:val="both"/>
        <w:rPr>
          <w:rFonts w:ascii="Arial" w:hAnsi="Arial" w:cs="Arial"/>
          <w:sz w:val="8"/>
          <w:szCs w:val="8"/>
        </w:rPr>
      </w:pPr>
      <w:r>
        <w:rPr>
          <w:rFonts w:ascii="Arial" w:hAnsi="Arial" w:cs="Arial"/>
          <w:b/>
          <w:bCs/>
          <w:sz w:val="22"/>
          <w:szCs w:val="22"/>
        </w:rPr>
        <w:t>9 – DA ANÁLISE E DO JULGAMENTO DA DOCUMENTAÇÃO</w:t>
      </w:r>
    </w:p>
    <w:p w14:paraId="0D616FBE" w14:textId="77777777" w:rsidR="001D3155" w:rsidRDefault="001D3155" w:rsidP="001D3155">
      <w:pPr>
        <w:widowControl/>
        <w:suppressAutoHyphens w:val="0"/>
        <w:autoSpaceDE w:val="0"/>
        <w:spacing w:line="276" w:lineRule="auto"/>
        <w:jc w:val="both"/>
        <w:rPr>
          <w:rFonts w:ascii="Arial" w:hAnsi="Arial" w:cs="Arial"/>
          <w:sz w:val="8"/>
          <w:szCs w:val="8"/>
        </w:rPr>
      </w:pPr>
    </w:p>
    <w:p w14:paraId="6E087455" w14:textId="7AB1E728" w:rsidR="001D3155" w:rsidRDefault="001D3155" w:rsidP="001D3155">
      <w:pPr>
        <w:widowControl/>
        <w:suppressAutoHyphens w:val="0"/>
        <w:autoSpaceDE w:val="0"/>
        <w:spacing w:line="276" w:lineRule="auto"/>
        <w:jc w:val="both"/>
        <w:rPr>
          <w:rFonts w:ascii="Arial" w:eastAsia="Times New Roman" w:hAnsi="Arial" w:cs="Arial"/>
          <w:sz w:val="10"/>
          <w:szCs w:val="10"/>
        </w:rPr>
      </w:pPr>
      <w:r>
        <w:rPr>
          <w:rFonts w:ascii="Arial" w:hAnsi="Arial" w:cs="Arial"/>
          <w:b/>
          <w:bCs/>
          <w:sz w:val="22"/>
          <w:szCs w:val="22"/>
        </w:rPr>
        <w:t>9.1</w:t>
      </w:r>
      <w:r>
        <w:rPr>
          <w:rFonts w:ascii="Arial" w:hAnsi="Arial" w:cs="Arial"/>
          <w:sz w:val="22"/>
          <w:szCs w:val="22"/>
        </w:rPr>
        <w:t xml:space="preserve">. </w:t>
      </w:r>
      <w:r>
        <w:rPr>
          <w:rFonts w:ascii="Arial" w:eastAsia="Times New Roman" w:hAnsi="Arial" w:cs="Arial"/>
          <w:sz w:val="22"/>
          <w:szCs w:val="22"/>
        </w:rPr>
        <w:t xml:space="preserve">A análise da documentação e o credenciamento dos habilitados ocorrerá em sessão pública </w:t>
      </w:r>
      <w:r w:rsidR="009A3678">
        <w:rPr>
          <w:rFonts w:ascii="Arial" w:eastAsia="Times New Roman" w:hAnsi="Arial" w:cs="Arial"/>
          <w:sz w:val="22"/>
          <w:szCs w:val="22"/>
        </w:rPr>
        <w:t xml:space="preserve">na sede do CAU/GO </w:t>
      </w:r>
      <w:r>
        <w:rPr>
          <w:rFonts w:ascii="Arial" w:eastAsia="Times New Roman" w:hAnsi="Arial" w:cs="Arial"/>
          <w:sz w:val="22"/>
          <w:szCs w:val="22"/>
        </w:rPr>
        <w:t>no dia</w:t>
      </w:r>
      <w:r w:rsidR="005B512C">
        <w:rPr>
          <w:rFonts w:ascii="Arial" w:eastAsia="Times New Roman" w:hAnsi="Arial" w:cs="Arial"/>
          <w:sz w:val="22"/>
          <w:szCs w:val="22"/>
        </w:rPr>
        <w:t xml:space="preserve"> </w:t>
      </w:r>
      <w:r>
        <w:rPr>
          <w:rFonts w:ascii="Arial" w:eastAsia="Times New Roman" w:hAnsi="Arial" w:cs="Arial"/>
          <w:sz w:val="22"/>
          <w:szCs w:val="22"/>
        </w:rPr>
        <w:t xml:space="preserve">indicado </w:t>
      </w:r>
      <w:r w:rsidR="009A3678">
        <w:rPr>
          <w:rFonts w:ascii="Arial" w:eastAsia="Times New Roman" w:hAnsi="Arial" w:cs="Arial"/>
          <w:sz w:val="22"/>
          <w:szCs w:val="22"/>
        </w:rPr>
        <w:t>no Cronograma</w:t>
      </w:r>
      <w:r>
        <w:rPr>
          <w:rFonts w:ascii="Arial" w:eastAsia="Times New Roman" w:hAnsi="Arial" w:cs="Arial"/>
          <w:sz w:val="22"/>
          <w:szCs w:val="22"/>
        </w:rPr>
        <w:t xml:space="preserve">, </w:t>
      </w:r>
      <w:r w:rsidR="009A3678">
        <w:rPr>
          <w:rFonts w:ascii="Arial" w:eastAsia="Times New Roman" w:hAnsi="Arial" w:cs="Arial"/>
          <w:sz w:val="22"/>
          <w:szCs w:val="22"/>
        </w:rPr>
        <w:t xml:space="preserve">podendo qualquer </w:t>
      </w:r>
      <w:r>
        <w:rPr>
          <w:rFonts w:ascii="Arial" w:eastAsia="Times New Roman" w:hAnsi="Arial" w:cs="Arial"/>
          <w:sz w:val="22"/>
          <w:szCs w:val="22"/>
        </w:rPr>
        <w:t>interessado</w:t>
      </w:r>
      <w:r w:rsidR="009A3678">
        <w:rPr>
          <w:rFonts w:ascii="Arial" w:eastAsia="Times New Roman" w:hAnsi="Arial" w:cs="Arial"/>
          <w:sz w:val="22"/>
          <w:szCs w:val="22"/>
        </w:rPr>
        <w:t xml:space="preserve"> participar da sessão.</w:t>
      </w:r>
    </w:p>
    <w:p w14:paraId="5563D671"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p>
    <w:p w14:paraId="57BF33FB" w14:textId="63C0EFAE" w:rsidR="0001250E" w:rsidRDefault="001D3155" w:rsidP="001D3155">
      <w:pPr>
        <w:widowControl/>
        <w:suppressAutoHyphens w:val="0"/>
        <w:autoSpaceDE w:val="0"/>
        <w:spacing w:line="276" w:lineRule="auto"/>
        <w:jc w:val="both"/>
      </w:pPr>
      <w:r w:rsidRPr="00256021">
        <w:rPr>
          <w:rFonts w:ascii="Arial" w:eastAsia="Times New Roman" w:hAnsi="Arial" w:cs="Arial"/>
          <w:b/>
          <w:bCs/>
          <w:sz w:val="22"/>
          <w:szCs w:val="22"/>
        </w:rPr>
        <w:t xml:space="preserve">9.2. </w:t>
      </w:r>
      <w:r w:rsidR="002D2CEF" w:rsidRPr="00256021">
        <w:rPr>
          <w:rFonts w:ascii="Arial" w:eastAsia="Times New Roman" w:hAnsi="Arial" w:cs="Arial"/>
          <w:sz w:val="22"/>
          <w:szCs w:val="22"/>
        </w:rPr>
        <w:t>A Comissão poderá conceder prazo adicional</w:t>
      </w:r>
      <w:r w:rsidR="00256021" w:rsidRPr="00256021">
        <w:rPr>
          <w:rFonts w:ascii="Arial" w:eastAsia="Times New Roman" w:hAnsi="Arial" w:cs="Arial"/>
          <w:sz w:val="22"/>
          <w:szCs w:val="22"/>
        </w:rPr>
        <w:t xml:space="preserve"> de 15 dias</w:t>
      </w:r>
      <w:r w:rsidR="002D2CEF" w:rsidRPr="00256021">
        <w:rPr>
          <w:rFonts w:ascii="Arial" w:eastAsia="Times New Roman" w:hAnsi="Arial" w:cs="Arial"/>
          <w:sz w:val="22"/>
          <w:szCs w:val="22"/>
        </w:rPr>
        <w:t xml:space="preserve"> para </w:t>
      </w:r>
      <w:r w:rsidR="00256021" w:rsidRPr="00256021">
        <w:rPr>
          <w:rFonts w:ascii="Arial" w:eastAsia="Times New Roman" w:hAnsi="Arial" w:cs="Arial"/>
          <w:sz w:val="22"/>
          <w:szCs w:val="22"/>
        </w:rPr>
        <w:t>complementação d</w:t>
      </w:r>
      <w:r w:rsidR="002D2CEF" w:rsidRPr="00256021">
        <w:rPr>
          <w:rFonts w:ascii="Arial" w:eastAsia="Times New Roman" w:hAnsi="Arial" w:cs="Arial"/>
          <w:sz w:val="22"/>
          <w:szCs w:val="22"/>
        </w:rPr>
        <w:t>a entrega de documentos eventualmente faltantes ou para promover a regularização desses, mediante comunicação dos interessados, nos termos dos itens 1.4. e 1.5. do presente instrumento.</w:t>
      </w:r>
      <w:r w:rsidR="0001250E" w:rsidRPr="0001250E">
        <w:t xml:space="preserve"> </w:t>
      </w:r>
    </w:p>
    <w:p w14:paraId="1765403D" w14:textId="77777777" w:rsidR="0001250E" w:rsidRDefault="0001250E" w:rsidP="001D3155">
      <w:pPr>
        <w:widowControl/>
        <w:suppressAutoHyphens w:val="0"/>
        <w:autoSpaceDE w:val="0"/>
        <w:spacing w:line="276" w:lineRule="auto"/>
        <w:jc w:val="both"/>
      </w:pPr>
    </w:p>
    <w:p w14:paraId="0FD5C965" w14:textId="5D3A0F2E" w:rsidR="0001250E" w:rsidRPr="0001250E" w:rsidRDefault="0001250E" w:rsidP="001D3155">
      <w:pPr>
        <w:widowControl/>
        <w:suppressAutoHyphens w:val="0"/>
        <w:autoSpaceDE w:val="0"/>
        <w:spacing w:line="276" w:lineRule="auto"/>
        <w:jc w:val="both"/>
        <w:rPr>
          <w:rFonts w:ascii="Arial" w:eastAsia="Times New Roman" w:hAnsi="Arial" w:cs="Arial"/>
          <w:sz w:val="22"/>
          <w:szCs w:val="22"/>
        </w:rPr>
      </w:pPr>
      <w:r w:rsidRPr="00256021">
        <w:rPr>
          <w:rFonts w:ascii="Arial" w:eastAsia="Times New Roman" w:hAnsi="Arial" w:cs="Arial"/>
          <w:b/>
          <w:bCs/>
          <w:sz w:val="22"/>
          <w:szCs w:val="22"/>
        </w:rPr>
        <w:t>9.3</w:t>
      </w:r>
      <w:r w:rsidRPr="00256021">
        <w:rPr>
          <w:rFonts w:ascii="Arial" w:eastAsia="Times New Roman" w:hAnsi="Arial" w:cs="Arial"/>
          <w:sz w:val="22"/>
          <w:szCs w:val="22"/>
        </w:rPr>
        <w:t>. Será declarado inabilitado o interessado que:</w:t>
      </w:r>
    </w:p>
    <w:p w14:paraId="4B0BEAC2"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p>
    <w:p w14:paraId="2339F61C" w14:textId="10F9A027" w:rsidR="001D3155" w:rsidRDefault="001D3155" w:rsidP="001D3155">
      <w:pPr>
        <w:widowControl/>
        <w:suppressAutoHyphens w:val="0"/>
        <w:autoSpaceDE w:val="0"/>
        <w:spacing w:line="276" w:lineRule="auto"/>
        <w:ind w:left="284"/>
        <w:jc w:val="both"/>
        <w:rPr>
          <w:rFonts w:ascii="Arial" w:eastAsia="Times New Roman" w:hAnsi="Arial" w:cs="Arial"/>
          <w:sz w:val="10"/>
          <w:szCs w:val="10"/>
        </w:rPr>
      </w:pPr>
      <w:r>
        <w:rPr>
          <w:rFonts w:ascii="Arial" w:eastAsia="Times New Roman" w:hAnsi="Arial" w:cs="Arial"/>
          <w:b/>
          <w:bCs/>
          <w:sz w:val="22"/>
          <w:szCs w:val="22"/>
        </w:rPr>
        <w:t>9.</w:t>
      </w:r>
      <w:r w:rsidR="0001250E">
        <w:rPr>
          <w:rFonts w:ascii="Arial" w:eastAsia="Times New Roman" w:hAnsi="Arial" w:cs="Arial"/>
          <w:b/>
          <w:bCs/>
          <w:sz w:val="22"/>
          <w:szCs w:val="22"/>
        </w:rPr>
        <w:t>3</w:t>
      </w:r>
      <w:r>
        <w:rPr>
          <w:rFonts w:ascii="Arial" w:eastAsia="Times New Roman" w:hAnsi="Arial" w:cs="Arial"/>
          <w:b/>
          <w:bCs/>
          <w:sz w:val="22"/>
          <w:szCs w:val="22"/>
        </w:rPr>
        <w:t xml:space="preserve">.1. </w:t>
      </w:r>
      <w:r>
        <w:rPr>
          <w:rFonts w:ascii="Arial" w:eastAsia="Times New Roman" w:hAnsi="Arial" w:cs="Arial"/>
          <w:sz w:val="22"/>
          <w:szCs w:val="22"/>
        </w:rPr>
        <w:t>Por qualquer motivo, estejam declarados inidôneos ou punidos com suspensão do direito de licitar ou contratar com a Administração Pública;</w:t>
      </w:r>
    </w:p>
    <w:p w14:paraId="01A35DA7" w14:textId="77777777" w:rsidR="001D3155" w:rsidRDefault="001D3155" w:rsidP="001D3155">
      <w:pPr>
        <w:widowControl/>
        <w:suppressAutoHyphens w:val="0"/>
        <w:autoSpaceDE w:val="0"/>
        <w:spacing w:line="276" w:lineRule="auto"/>
        <w:ind w:left="284"/>
        <w:jc w:val="both"/>
        <w:rPr>
          <w:rFonts w:ascii="Arial" w:eastAsia="Times New Roman" w:hAnsi="Arial" w:cs="Arial"/>
          <w:sz w:val="10"/>
          <w:szCs w:val="10"/>
        </w:rPr>
      </w:pPr>
    </w:p>
    <w:p w14:paraId="734C7C19" w14:textId="34266223" w:rsidR="001D3155" w:rsidRDefault="001D3155" w:rsidP="001D3155">
      <w:pPr>
        <w:widowControl/>
        <w:suppressAutoHyphens w:val="0"/>
        <w:autoSpaceDE w:val="0"/>
        <w:spacing w:line="276" w:lineRule="auto"/>
        <w:ind w:left="284"/>
        <w:jc w:val="both"/>
        <w:rPr>
          <w:rFonts w:ascii="Arial" w:eastAsia="Times New Roman" w:hAnsi="Arial" w:cs="Arial"/>
          <w:sz w:val="22"/>
          <w:szCs w:val="22"/>
        </w:rPr>
      </w:pPr>
      <w:r>
        <w:rPr>
          <w:rFonts w:ascii="Arial" w:hAnsi="Arial" w:cs="Arial"/>
          <w:b/>
          <w:bCs/>
          <w:sz w:val="22"/>
          <w:szCs w:val="22"/>
        </w:rPr>
        <w:t>9.</w:t>
      </w:r>
      <w:r w:rsidR="0001250E">
        <w:rPr>
          <w:rFonts w:ascii="Arial" w:hAnsi="Arial" w:cs="Arial"/>
          <w:b/>
          <w:bCs/>
          <w:sz w:val="22"/>
          <w:szCs w:val="22"/>
        </w:rPr>
        <w:t>3</w:t>
      </w:r>
      <w:r>
        <w:rPr>
          <w:rFonts w:ascii="Arial" w:hAnsi="Arial" w:cs="Arial"/>
          <w:b/>
          <w:bCs/>
          <w:sz w:val="22"/>
          <w:szCs w:val="22"/>
        </w:rPr>
        <w:t>.2</w:t>
      </w:r>
      <w:r>
        <w:rPr>
          <w:rFonts w:ascii="Arial" w:hAnsi="Arial" w:cs="Arial"/>
          <w:sz w:val="22"/>
          <w:szCs w:val="22"/>
        </w:rPr>
        <w:t xml:space="preserve">. </w:t>
      </w:r>
      <w:r>
        <w:rPr>
          <w:rFonts w:ascii="Arial" w:eastAsia="Times New Roman" w:hAnsi="Arial" w:cs="Arial"/>
          <w:sz w:val="22"/>
          <w:szCs w:val="22"/>
        </w:rPr>
        <w:t>Deixar de apresentar quaisquer documentos exigidos ou os apresentarem em desconformidade com os parâmetros estabelecidos</w:t>
      </w:r>
      <w:r w:rsidR="009A3678">
        <w:rPr>
          <w:rFonts w:ascii="Arial" w:eastAsia="Times New Roman" w:hAnsi="Arial" w:cs="Arial"/>
          <w:sz w:val="22"/>
          <w:szCs w:val="22"/>
        </w:rPr>
        <w:t xml:space="preserve"> no Edital</w:t>
      </w:r>
      <w:r>
        <w:rPr>
          <w:rFonts w:ascii="Arial" w:eastAsia="Times New Roman" w:hAnsi="Arial" w:cs="Arial"/>
          <w:sz w:val="22"/>
          <w:szCs w:val="22"/>
        </w:rPr>
        <w:t>.</w:t>
      </w:r>
    </w:p>
    <w:p w14:paraId="5841C045" w14:textId="77777777" w:rsidR="001D3155" w:rsidRDefault="001D3155" w:rsidP="001D3155">
      <w:pPr>
        <w:widowControl/>
        <w:suppressAutoHyphens w:val="0"/>
        <w:autoSpaceDE w:val="0"/>
        <w:spacing w:line="276" w:lineRule="auto"/>
        <w:ind w:left="284"/>
        <w:jc w:val="both"/>
        <w:rPr>
          <w:rFonts w:ascii="Arial" w:eastAsia="Times New Roman" w:hAnsi="Arial" w:cs="Arial"/>
          <w:sz w:val="22"/>
          <w:szCs w:val="22"/>
        </w:rPr>
      </w:pPr>
    </w:p>
    <w:p w14:paraId="6D79FFBD" w14:textId="77777777" w:rsidR="001D3155" w:rsidRDefault="001D3155" w:rsidP="001D3155">
      <w:pPr>
        <w:widowControl/>
        <w:suppressAutoHyphens w:val="0"/>
        <w:autoSpaceDE w:val="0"/>
        <w:spacing w:line="276" w:lineRule="auto"/>
        <w:jc w:val="both"/>
        <w:rPr>
          <w:rFonts w:ascii="Arial" w:hAnsi="Arial" w:cs="Arial"/>
          <w:sz w:val="8"/>
          <w:szCs w:val="8"/>
        </w:rPr>
      </w:pPr>
      <w:r>
        <w:rPr>
          <w:rFonts w:ascii="Arial" w:hAnsi="Arial" w:cs="Arial"/>
          <w:b/>
          <w:bCs/>
          <w:sz w:val="22"/>
          <w:szCs w:val="22"/>
        </w:rPr>
        <w:t>10 – DA DIVULGAÇÃO E HOMOLOGAÇÃO</w:t>
      </w:r>
    </w:p>
    <w:p w14:paraId="7C54EC58" w14:textId="77777777" w:rsidR="001D3155" w:rsidRDefault="001D3155" w:rsidP="001D3155">
      <w:pPr>
        <w:widowControl/>
        <w:suppressAutoHyphens w:val="0"/>
        <w:autoSpaceDE w:val="0"/>
        <w:spacing w:line="276" w:lineRule="auto"/>
        <w:jc w:val="both"/>
        <w:rPr>
          <w:rFonts w:ascii="Arial" w:hAnsi="Arial" w:cs="Arial"/>
          <w:sz w:val="8"/>
          <w:szCs w:val="8"/>
        </w:rPr>
      </w:pPr>
    </w:p>
    <w:p w14:paraId="60FBE161" w14:textId="77777777" w:rsidR="001D3155" w:rsidRDefault="001D3155" w:rsidP="001D3155">
      <w:pPr>
        <w:widowControl/>
        <w:suppressAutoHyphens w:val="0"/>
        <w:autoSpaceDE w:val="0"/>
        <w:spacing w:line="276" w:lineRule="auto"/>
        <w:jc w:val="both"/>
        <w:rPr>
          <w:rFonts w:ascii="Arial" w:hAnsi="Arial" w:cs="Arial"/>
          <w:sz w:val="10"/>
          <w:szCs w:val="10"/>
        </w:rPr>
      </w:pPr>
      <w:r>
        <w:rPr>
          <w:rFonts w:ascii="Arial" w:hAnsi="Arial" w:cs="Arial"/>
          <w:b/>
          <w:bCs/>
          <w:sz w:val="22"/>
          <w:szCs w:val="22"/>
        </w:rPr>
        <w:t>10.1.</w:t>
      </w:r>
      <w:r>
        <w:rPr>
          <w:rFonts w:ascii="Arial" w:hAnsi="Arial" w:cs="Arial"/>
          <w:sz w:val="22"/>
          <w:szCs w:val="22"/>
        </w:rPr>
        <w:t xml:space="preserve"> Serão declarados HABILITADOS para o credenciamento todos os requerentes que atenderem às exigências deste Edital e seus anexos, cujo resultado preliminar será publicado no sítio eletrônico: </w:t>
      </w:r>
      <w:hyperlink r:id="rId12" w:history="1">
        <w:r>
          <w:rPr>
            <w:rStyle w:val="Hyperlink"/>
            <w:rFonts w:ascii="Arial" w:hAnsi="Arial" w:cs="Arial"/>
            <w:sz w:val="22"/>
            <w:szCs w:val="22"/>
          </w:rPr>
          <w:t>https://transparencia.caugo.gov.br</w:t>
        </w:r>
      </w:hyperlink>
      <w:r>
        <w:rPr>
          <w:rFonts w:ascii="Arial" w:hAnsi="Arial" w:cs="Arial"/>
          <w:sz w:val="22"/>
          <w:szCs w:val="22"/>
        </w:rPr>
        <w:t xml:space="preserve"> e no Diário Oficial da União.</w:t>
      </w:r>
    </w:p>
    <w:p w14:paraId="3A02385B" w14:textId="77777777" w:rsidR="001D3155" w:rsidRDefault="001D3155" w:rsidP="001D3155">
      <w:pPr>
        <w:widowControl/>
        <w:suppressAutoHyphens w:val="0"/>
        <w:autoSpaceDE w:val="0"/>
        <w:spacing w:line="276" w:lineRule="auto"/>
        <w:jc w:val="both"/>
        <w:rPr>
          <w:rFonts w:ascii="Arial" w:hAnsi="Arial" w:cs="Arial"/>
          <w:sz w:val="10"/>
          <w:szCs w:val="10"/>
        </w:rPr>
      </w:pPr>
    </w:p>
    <w:p w14:paraId="0238C70A" w14:textId="77777777" w:rsidR="001D3155" w:rsidRDefault="001D3155" w:rsidP="001D3155">
      <w:pPr>
        <w:widowControl/>
        <w:suppressAutoHyphens w:val="0"/>
        <w:autoSpaceDE w:val="0"/>
        <w:spacing w:line="276" w:lineRule="auto"/>
        <w:jc w:val="both"/>
        <w:rPr>
          <w:rFonts w:ascii="Arial" w:hAnsi="Arial" w:cs="Arial"/>
          <w:sz w:val="22"/>
          <w:szCs w:val="22"/>
        </w:rPr>
      </w:pPr>
      <w:r>
        <w:rPr>
          <w:rFonts w:ascii="Arial" w:hAnsi="Arial" w:cs="Arial"/>
          <w:b/>
          <w:bCs/>
          <w:sz w:val="22"/>
          <w:szCs w:val="22"/>
        </w:rPr>
        <w:t>10.2.</w:t>
      </w:r>
      <w:r>
        <w:rPr>
          <w:rFonts w:ascii="Arial" w:hAnsi="Arial" w:cs="Arial"/>
          <w:sz w:val="22"/>
          <w:szCs w:val="22"/>
        </w:rPr>
        <w:t xml:space="preserve"> Transcorrido o prazo recursal sem que haja interposição de recursos ou havendo requerimento dos recursos apresentados o Presidente do CAU/GO, após verificar a lisura e legalidade de todo procedimento, </w:t>
      </w:r>
      <w:r>
        <w:rPr>
          <w:rFonts w:ascii="Arial" w:eastAsia="ArialMT" w:hAnsi="Arial" w:cs="Arial"/>
          <w:sz w:val="22"/>
          <w:szCs w:val="22"/>
        </w:rPr>
        <w:t>as propostas das empresas declaradas aptas ao credenciamento</w:t>
      </w:r>
      <w:r>
        <w:rPr>
          <w:rFonts w:ascii="Arial" w:hAnsi="Arial" w:cs="Arial"/>
          <w:sz w:val="22"/>
          <w:szCs w:val="22"/>
        </w:rPr>
        <w:t xml:space="preserve"> serão submetidas à HOMOLOGAÇÃO.</w:t>
      </w:r>
    </w:p>
    <w:p w14:paraId="57388527" w14:textId="77777777" w:rsidR="001D3155" w:rsidRDefault="001D3155" w:rsidP="001D3155">
      <w:pPr>
        <w:widowControl/>
        <w:suppressAutoHyphens w:val="0"/>
        <w:autoSpaceDE w:val="0"/>
        <w:jc w:val="both"/>
        <w:rPr>
          <w:rFonts w:ascii="Arial" w:hAnsi="Arial" w:cs="Arial"/>
          <w:sz w:val="22"/>
          <w:szCs w:val="22"/>
        </w:rPr>
      </w:pPr>
    </w:p>
    <w:p w14:paraId="2E58FDB1" w14:textId="77777777" w:rsidR="001D3155" w:rsidRDefault="001D3155" w:rsidP="001D3155">
      <w:pPr>
        <w:widowControl/>
        <w:suppressAutoHyphens w:val="0"/>
        <w:autoSpaceDE w:val="0"/>
        <w:jc w:val="both"/>
        <w:rPr>
          <w:rFonts w:ascii="Arial" w:hAnsi="Arial" w:cs="Arial"/>
          <w:b/>
          <w:bCs/>
          <w:sz w:val="12"/>
          <w:szCs w:val="12"/>
        </w:rPr>
      </w:pPr>
      <w:r>
        <w:rPr>
          <w:rFonts w:ascii="Arial" w:hAnsi="Arial" w:cs="Arial"/>
          <w:b/>
          <w:bCs/>
          <w:sz w:val="22"/>
          <w:szCs w:val="22"/>
        </w:rPr>
        <w:t>11. DOS RECURSOS E CONTRARRAZÕES</w:t>
      </w:r>
    </w:p>
    <w:p w14:paraId="27093596" w14:textId="77777777" w:rsidR="001D3155" w:rsidRDefault="001D3155" w:rsidP="001D3155">
      <w:pPr>
        <w:widowControl/>
        <w:suppressAutoHyphens w:val="0"/>
        <w:autoSpaceDE w:val="0"/>
        <w:jc w:val="both"/>
        <w:rPr>
          <w:rFonts w:ascii="Arial" w:hAnsi="Arial" w:cs="Arial"/>
          <w:b/>
          <w:bCs/>
          <w:sz w:val="12"/>
          <w:szCs w:val="12"/>
        </w:rPr>
      </w:pPr>
    </w:p>
    <w:p w14:paraId="27597D81" w14:textId="77777777" w:rsidR="001D3155" w:rsidRDefault="001D3155" w:rsidP="001D3155">
      <w:pPr>
        <w:widowControl/>
        <w:suppressAutoHyphens w:val="0"/>
        <w:autoSpaceDE w:val="0"/>
        <w:spacing w:line="276" w:lineRule="auto"/>
        <w:jc w:val="both"/>
        <w:rPr>
          <w:rFonts w:ascii="Arial" w:eastAsia="Times New Roman" w:hAnsi="Arial" w:cs="Arial"/>
          <w:sz w:val="22"/>
          <w:szCs w:val="22"/>
        </w:rPr>
      </w:pPr>
      <w:r>
        <w:rPr>
          <w:rFonts w:ascii="Arial" w:hAnsi="Arial" w:cs="Arial"/>
          <w:b/>
          <w:bCs/>
          <w:sz w:val="22"/>
          <w:szCs w:val="22"/>
        </w:rPr>
        <w:t xml:space="preserve">11.1. </w:t>
      </w:r>
      <w:r>
        <w:rPr>
          <w:rFonts w:ascii="Arial" w:eastAsia="Times New Roman" w:hAnsi="Arial" w:cs="Arial"/>
          <w:sz w:val="22"/>
          <w:szCs w:val="22"/>
        </w:rPr>
        <w:t>Os interessados poderão recorrer do resultado publicado, apresentando suas razões</w:t>
      </w:r>
    </w:p>
    <w:p w14:paraId="2F3098AD"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r>
        <w:rPr>
          <w:rFonts w:ascii="Arial" w:eastAsia="Times New Roman" w:hAnsi="Arial" w:cs="Arial"/>
          <w:sz w:val="22"/>
          <w:szCs w:val="22"/>
        </w:rPr>
        <w:t>devidamente fundamentadas e por escrito, no prazo de até 05 (cinco) dias úteis contados o primeiro dia subsequente à data da divulgação prevista no subitem 10.1.</w:t>
      </w:r>
    </w:p>
    <w:p w14:paraId="765E0461"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p>
    <w:p w14:paraId="0FDAEDC9" w14:textId="7600ABA4" w:rsidR="001D3155" w:rsidRDefault="001D3155" w:rsidP="001D3155">
      <w:pPr>
        <w:widowControl/>
        <w:suppressAutoHyphens w:val="0"/>
        <w:autoSpaceDE w:val="0"/>
        <w:spacing w:line="276" w:lineRule="auto"/>
        <w:ind w:left="284"/>
        <w:jc w:val="both"/>
        <w:rPr>
          <w:rFonts w:ascii="Arial" w:eastAsia="Times New Roman" w:hAnsi="Arial" w:cs="Arial"/>
          <w:b/>
          <w:bCs/>
          <w:sz w:val="22"/>
          <w:szCs w:val="22"/>
        </w:rPr>
      </w:pPr>
      <w:r>
        <w:rPr>
          <w:rFonts w:ascii="Arial" w:eastAsia="Times New Roman" w:hAnsi="Arial" w:cs="Arial"/>
          <w:b/>
          <w:bCs/>
          <w:sz w:val="22"/>
          <w:szCs w:val="22"/>
        </w:rPr>
        <w:t>11.1.1.</w:t>
      </w:r>
      <w:r>
        <w:rPr>
          <w:rFonts w:ascii="Arial" w:eastAsia="Times New Roman" w:hAnsi="Arial" w:cs="Arial"/>
          <w:sz w:val="22"/>
          <w:szCs w:val="22"/>
        </w:rPr>
        <w:t xml:space="preserve"> Os autos permanecerão com vista franqueada aos interessados em interpor o recurso</w:t>
      </w:r>
      <w:r w:rsidR="009A3678">
        <w:rPr>
          <w:rFonts w:ascii="Arial" w:eastAsia="Times New Roman" w:hAnsi="Arial" w:cs="Arial"/>
          <w:sz w:val="22"/>
          <w:szCs w:val="22"/>
        </w:rPr>
        <w:t>, mediante agendamento,</w:t>
      </w:r>
      <w:r>
        <w:rPr>
          <w:rFonts w:ascii="Arial" w:eastAsia="Times New Roman" w:hAnsi="Arial" w:cs="Arial"/>
          <w:sz w:val="22"/>
          <w:szCs w:val="22"/>
        </w:rPr>
        <w:t xml:space="preserve"> junto a Comissão Permanente de Licitação.</w:t>
      </w:r>
    </w:p>
    <w:p w14:paraId="5CE0E4E6" w14:textId="585137DF" w:rsidR="001D3155" w:rsidRDefault="001D3155" w:rsidP="001D3155">
      <w:pPr>
        <w:widowControl/>
        <w:suppressAutoHyphens w:val="0"/>
        <w:autoSpaceDE w:val="0"/>
        <w:spacing w:line="276" w:lineRule="auto"/>
        <w:ind w:left="284"/>
        <w:jc w:val="both"/>
        <w:rPr>
          <w:rFonts w:ascii="Arial" w:eastAsia="ArialMT" w:hAnsi="Arial" w:cs="Arial"/>
          <w:sz w:val="10"/>
          <w:szCs w:val="10"/>
        </w:rPr>
      </w:pPr>
      <w:r w:rsidRPr="0011150C">
        <w:rPr>
          <w:rFonts w:ascii="Arial" w:eastAsia="Times New Roman" w:hAnsi="Arial" w:cs="Arial"/>
          <w:b/>
          <w:bCs/>
          <w:sz w:val="22"/>
          <w:szCs w:val="22"/>
        </w:rPr>
        <w:t xml:space="preserve">11.1.2. </w:t>
      </w:r>
      <w:r w:rsidRPr="0011150C">
        <w:rPr>
          <w:rFonts w:ascii="Arial" w:eastAsia="Times New Roman" w:hAnsi="Arial" w:cs="Arial"/>
          <w:sz w:val="22"/>
          <w:szCs w:val="22"/>
        </w:rPr>
        <w:t>O recurso limitar-se-á a questões de habilitação, considerando, exclusivamente, a documentação apresentada no ato da inscrição</w:t>
      </w:r>
      <w:r w:rsidR="00393684" w:rsidRPr="0011150C">
        <w:rPr>
          <w:rFonts w:ascii="Arial" w:eastAsia="Times New Roman" w:hAnsi="Arial" w:cs="Arial"/>
          <w:sz w:val="22"/>
          <w:szCs w:val="22"/>
        </w:rPr>
        <w:t xml:space="preserve"> e eventuais complementações realizadas nos termos do item 9.2.</w:t>
      </w:r>
      <w:r w:rsidR="00393684">
        <w:rPr>
          <w:rFonts w:ascii="Arial" w:eastAsia="Times New Roman" w:hAnsi="Arial" w:cs="Arial"/>
          <w:sz w:val="22"/>
          <w:szCs w:val="22"/>
        </w:rPr>
        <w:t xml:space="preserve"> </w:t>
      </w:r>
    </w:p>
    <w:p w14:paraId="3ABA4431" w14:textId="77777777" w:rsidR="001D3155" w:rsidRDefault="001D3155" w:rsidP="001D3155">
      <w:pPr>
        <w:widowControl/>
        <w:suppressAutoHyphens w:val="0"/>
        <w:autoSpaceDE w:val="0"/>
        <w:spacing w:line="276" w:lineRule="auto"/>
        <w:ind w:left="284"/>
        <w:jc w:val="both"/>
        <w:rPr>
          <w:rFonts w:ascii="Arial" w:eastAsia="ArialMT" w:hAnsi="Arial" w:cs="Arial"/>
          <w:sz w:val="10"/>
          <w:szCs w:val="10"/>
        </w:rPr>
      </w:pPr>
    </w:p>
    <w:p w14:paraId="16D6D037" w14:textId="77777777" w:rsidR="001D3155" w:rsidRDefault="001D3155" w:rsidP="001D3155">
      <w:pPr>
        <w:widowControl/>
        <w:suppressAutoHyphens w:val="0"/>
        <w:autoSpaceDE w:val="0"/>
        <w:spacing w:line="276" w:lineRule="auto"/>
        <w:ind w:left="284"/>
        <w:jc w:val="both"/>
        <w:rPr>
          <w:rFonts w:ascii="Arial" w:eastAsia="Times New Roman" w:hAnsi="Arial" w:cs="Arial"/>
          <w:sz w:val="10"/>
          <w:szCs w:val="10"/>
        </w:rPr>
      </w:pPr>
      <w:r>
        <w:rPr>
          <w:rFonts w:ascii="Arial" w:eastAsia="Times New Roman" w:hAnsi="Arial" w:cs="Arial"/>
          <w:b/>
          <w:bCs/>
          <w:sz w:val="22"/>
          <w:szCs w:val="22"/>
        </w:rPr>
        <w:t xml:space="preserve">11.1.3. </w:t>
      </w:r>
      <w:r>
        <w:rPr>
          <w:rFonts w:ascii="Arial" w:eastAsia="Times New Roman" w:hAnsi="Arial" w:cs="Arial"/>
          <w:sz w:val="22"/>
          <w:szCs w:val="22"/>
        </w:rPr>
        <w:t>O recurso será protocolado junto à Comissão Permanente de Licitação, em que o CAU/GO notificará os interessados para, no prazo de 05 (cinco) dias úteis, apresentarem contrarrazões. Fica estabelecido o prazo de até 5 (cinco) dias úteis para reconsiderá-lo ou fazê-lo subir devidamente informado à autoridade superior, que terá até 05 (cinco) dias úteis para análise e decisão.</w:t>
      </w:r>
    </w:p>
    <w:p w14:paraId="49FE7B3D" w14:textId="77777777" w:rsidR="001D3155" w:rsidRDefault="001D3155" w:rsidP="001D3155">
      <w:pPr>
        <w:widowControl/>
        <w:suppressAutoHyphens w:val="0"/>
        <w:autoSpaceDE w:val="0"/>
        <w:spacing w:line="276" w:lineRule="auto"/>
        <w:ind w:left="284"/>
        <w:jc w:val="both"/>
        <w:rPr>
          <w:rFonts w:ascii="Arial" w:eastAsia="Times New Roman" w:hAnsi="Arial" w:cs="Arial"/>
          <w:sz w:val="10"/>
          <w:szCs w:val="10"/>
        </w:rPr>
      </w:pPr>
    </w:p>
    <w:p w14:paraId="42CAA1E9" w14:textId="77777777" w:rsidR="001D3155" w:rsidRDefault="001D3155" w:rsidP="001D3155">
      <w:pPr>
        <w:widowControl/>
        <w:suppressAutoHyphens w:val="0"/>
        <w:autoSpaceDE w:val="0"/>
        <w:spacing w:line="276" w:lineRule="auto"/>
        <w:ind w:left="284"/>
        <w:jc w:val="both"/>
        <w:rPr>
          <w:rFonts w:ascii="Arial" w:eastAsia="Times New Roman" w:hAnsi="Arial" w:cs="Arial"/>
          <w:sz w:val="10"/>
          <w:szCs w:val="10"/>
        </w:rPr>
      </w:pPr>
      <w:r>
        <w:rPr>
          <w:rFonts w:ascii="Arial" w:eastAsia="Times New Roman" w:hAnsi="Arial" w:cs="Arial"/>
          <w:b/>
          <w:bCs/>
          <w:sz w:val="22"/>
          <w:szCs w:val="22"/>
        </w:rPr>
        <w:t>11.1.4.</w:t>
      </w:r>
      <w:r>
        <w:rPr>
          <w:rFonts w:ascii="Arial" w:eastAsia="Times New Roman" w:hAnsi="Arial" w:cs="Arial"/>
          <w:sz w:val="22"/>
          <w:szCs w:val="22"/>
        </w:rPr>
        <w:t xml:space="preserve"> Os recursos e contrarrazões serão protocolados exclusivamente, através do correio eletrônico: </w:t>
      </w:r>
      <w:hyperlink r:id="rId13" w:history="1">
        <w:r>
          <w:rPr>
            <w:rStyle w:val="Hyperlink"/>
            <w:rFonts w:ascii="Arial" w:eastAsia="Times New Roman" w:hAnsi="Arial" w:cs="Arial"/>
            <w:sz w:val="22"/>
            <w:szCs w:val="22"/>
          </w:rPr>
          <w:t>licitacao@caugo.gov.br</w:t>
        </w:r>
      </w:hyperlink>
      <w:r>
        <w:rPr>
          <w:rFonts w:ascii="Arial" w:eastAsia="Times New Roman" w:hAnsi="Arial" w:cs="Arial"/>
          <w:sz w:val="22"/>
          <w:szCs w:val="22"/>
        </w:rPr>
        <w:t xml:space="preserve"> .</w:t>
      </w:r>
    </w:p>
    <w:p w14:paraId="72B23DCF" w14:textId="77777777" w:rsidR="001D3155" w:rsidRDefault="001D3155" w:rsidP="001D3155">
      <w:pPr>
        <w:widowControl/>
        <w:suppressAutoHyphens w:val="0"/>
        <w:autoSpaceDE w:val="0"/>
        <w:jc w:val="both"/>
        <w:rPr>
          <w:rFonts w:ascii="Arial" w:eastAsia="Times New Roman" w:hAnsi="Arial" w:cs="Arial"/>
          <w:sz w:val="10"/>
          <w:szCs w:val="10"/>
        </w:rPr>
      </w:pPr>
    </w:p>
    <w:p w14:paraId="3AFA2A0E" w14:textId="77777777" w:rsidR="001D3155" w:rsidRDefault="001D3155" w:rsidP="001D3155">
      <w:pPr>
        <w:widowControl/>
        <w:suppressAutoHyphens w:val="0"/>
        <w:autoSpaceDE w:val="0"/>
        <w:spacing w:line="276" w:lineRule="auto"/>
        <w:jc w:val="both"/>
        <w:rPr>
          <w:rFonts w:ascii="Arial" w:eastAsia="Times New Roman" w:hAnsi="Arial" w:cs="Arial"/>
          <w:sz w:val="22"/>
          <w:szCs w:val="22"/>
        </w:rPr>
      </w:pPr>
      <w:r>
        <w:rPr>
          <w:rFonts w:ascii="Arial" w:eastAsia="Times New Roman" w:hAnsi="Arial" w:cs="Arial"/>
          <w:b/>
          <w:bCs/>
          <w:sz w:val="22"/>
          <w:szCs w:val="22"/>
        </w:rPr>
        <w:t xml:space="preserve">11.2. </w:t>
      </w:r>
      <w:r>
        <w:rPr>
          <w:rFonts w:ascii="Arial" w:eastAsia="Times New Roman" w:hAnsi="Arial" w:cs="Arial"/>
          <w:sz w:val="22"/>
          <w:szCs w:val="22"/>
        </w:rPr>
        <w:t>Somente o próprio interessado ou seu representante legalmente habilitado poderão interpor os recursos.</w:t>
      </w:r>
    </w:p>
    <w:p w14:paraId="2A2C3EAB" w14:textId="77777777" w:rsidR="001D3155" w:rsidRDefault="001D3155" w:rsidP="001D3155">
      <w:pPr>
        <w:widowControl/>
        <w:suppressAutoHyphens w:val="0"/>
        <w:autoSpaceDE w:val="0"/>
        <w:spacing w:line="276" w:lineRule="auto"/>
        <w:jc w:val="both"/>
        <w:rPr>
          <w:rFonts w:ascii="Arial" w:eastAsia="Times New Roman" w:hAnsi="Arial" w:cs="Arial"/>
          <w:sz w:val="22"/>
          <w:szCs w:val="22"/>
        </w:rPr>
      </w:pPr>
    </w:p>
    <w:p w14:paraId="7E6CE8F4"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r>
        <w:rPr>
          <w:rFonts w:ascii="Arial" w:eastAsia="Times New Roman" w:hAnsi="Arial" w:cs="Arial"/>
          <w:b/>
          <w:bCs/>
          <w:sz w:val="22"/>
          <w:szCs w:val="22"/>
        </w:rPr>
        <w:t>12. DA ASSINATURA DO TERMO DE CREDENCIAMENTO</w:t>
      </w:r>
    </w:p>
    <w:p w14:paraId="3331D9BE"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p>
    <w:p w14:paraId="1A7B26AB" w14:textId="77777777" w:rsidR="001D3155" w:rsidRDefault="001D3155" w:rsidP="001D3155">
      <w:pPr>
        <w:widowControl/>
        <w:suppressAutoHyphens w:val="0"/>
        <w:autoSpaceDE w:val="0"/>
        <w:spacing w:line="276" w:lineRule="auto"/>
        <w:jc w:val="both"/>
        <w:rPr>
          <w:rFonts w:ascii="Arial" w:eastAsia="ArialMT" w:hAnsi="Arial" w:cs="Arial"/>
          <w:sz w:val="10"/>
          <w:szCs w:val="10"/>
        </w:rPr>
      </w:pPr>
      <w:r>
        <w:rPr>
          <w:rFonts w:ascii="Arial" w:eastAsia="Times New Roman" w:hAnsi="Arial" w:cs="Arial"/>
          <w:b/>
          <w:bCs/>
          <w:sz w:val="22"/>
          <w:szCs w:val="22"/>
        </w:rPr>
        <w:t>12.1.</w:t>
      </w:r>
      <w:r>
        <w:rPr>
          <w:rFonts w:ascii="Arial" w:eastAsia="Times New Roman" w:hAnsi="Arial" w:cs="Arial"/>
          <w:sz w:val="22"/>
          <w:szCs w:val="22"/>
        </w:rPr>
        <w:t xml:space="preserve"> </w:t>
      </w:r>
      <w:r>
        <w:rPr>
          <w:rFonts w:ascii="Arial" w:eastAsia="ArialMT" w:hAnsi="Arial" w:cs="Arial"/>
          <w:sz w:val="22"/>
          <w:szCs w:val="22"/>
        </w:rPr>
        <w:t>Para o fiel cumprimento das obrigações assumidas será firmado Termo de Credenciamento com as Administradoras de Benefícios aptas, com vigência de 12 (doze) meses, a partir da data de sua assinatura, podendo ser prorrogado, por mútuo acordo entre as partes, mediante termo aditivo, por iguais e sucessivos períodos, até o limite de 60 (sessenta) meses, conforme minuta constante do Anexo VII, a qual será adaptada à proposta das empresas habilitadas, ou no que se fizer necessário.</w:t>
      </w:r>
    </w:p>
    <w:p w14:paraId="01871D08" w14:textId="77777777" w:rsidR="001D3155" w:rsidRDefault="001D3155" w:rsidP="001D3155">
      <w:pPr>
        <w:widowControl/>
        <w:suppressAutoHyphens w:val="0"/>
        <w:autoSpaceDE w:val="0"/>
        <w:spacing w:line="276" w:lineRule="auto"/>
        <w:jc w:val="both"/>
        <w:rPr>
          <w:rFonts w:ascii="Arial" w:eastAsia="ArialMT" w:hAnsi="Arial" w:cs="Arial"/>
          <w:sz w:val="10"/>
          <w:szCs w:val="10"/>
        </w:rPr>
      </w:pPr>
    </w:p>
    <w:p w14:paraId="37716425" w14:textId="77777777" w:rsidR="001D3155" w:rsidRDefault="001D3155" w:rsidP="001D3155">
      <w:pPr>
        <w:widowControl/>
        <w:suppressAutoHyphens w:val="0"/>
        <w:autoSpaceDE w:val="0"/>
        <w:spacing w:line="276" w:lineRule="auto"/>
        <w:jc w:val="both"/>
        <w:rPr>
          <w:rFonts w:ascii="Arial" w:eastAsia="ArialMT" w:hAnsi="Arial" w:cs="Arial"/>
          <w:sz w:val="10"/>
          <w:szCs w:val="10"/>
        </w:rPr>
      </w:pPr>
      <w:r>
        <w:rPr>
          <w:rFonts w:ascii="Arial" w:eastAsia="ArialMT" w:hAnsi="Arial" w:cs="Arial"/>
          <w:b/>
          <w:bCs/>
          <w:sz w:val="22"/>
          <w:szCs w:val="22"/>
        </w:rPr>
        <w:t>12.2.</w:t>
      </w:r>
      <w:r>
        <w:rPr>
          <w:rFonts w:ascii="Arial" w:eastAsia="ArialMT" w:hAnsi="Arial" w:cs="Arial"/>
          <w:sz w:val="22"/>
          <w:szCs w:val="22"/>
        </w:rPr>
        <w:t xml:space="preserve"> O CAU/GO convocará as Administradoras de Benefícios aptas ao credenciamento, para assinar o Termo de Credenciamento, no prazo de 5 (cinco) dias úteis, a contar do recebimento da notificação para comparecer à Administração, sob pena de decair do direito ao credenciamento.</w:t>
      </w:r>
    </w:p>
    <w:p w14:paraId="141BA7AD" w14:textId="77777777" w:rsidR="001D3155" w:rsidRDefault="001D3155" w:rsidP="001D3155">
      <w:pPr>
        <w:widowControl/>
        <w:suppressAutoHyphens w:val="0"/>
        <w:autoSpaceDE w:val="0"/>
        <w:spacing w:line="276" w:lineRule="auto"/>
        <w:jc w:val="both"/>
        <w:rPr>
          <w:rFonts w:ascii="Arial" w:eastAsia="ArialMT" w:hAnsi="Arial" w:cs="Arial"/>
          <w:sz w:val="10"/>
          <w:szCs w:val="10"/>
        </w:rPr>
      </w:pPr>
    </w:p>
    <w:p w14:paraId="03FC5AB0" w14:textId="4AD79E6C" w:rsidR="001D3155" w:rsidRDefault="001D3155" w:rsidP="001D3155">
      <w:pPr>
        <w:widowControl/>
        <w:suppressAutoHyphens w:val="0"/>
        <w:autoSpaceDE w:val="0"/>
        <w:jc w:val="both"/>
        <w:rPr>
          <w:rFonts w:ascii="Arial" w:eastAsia="Times New Roman" w:hAnsi="Arial" w:cs="Arial"/>
          <w:b/>
          <w:bCs/>
          <w:sz w:val="20"/>
          <w:szCs w:val="20"/>
        </w:rPr>
      </w:pPr>
      <w:r>
        <w:rPr>
          <w:rFonts w:ascii="Arial" w:eastAsia="ArialMT" w:hAnsi="Arial" w:cs="Arial"/>
          <w:b/>
          <w:bCs/>
          <w:sz w:val="22"/>
          <w:szCs w:val="22"/>
        </w:rPr>
        <w:t>12.3</w:t>
      </w:r>
      <w:r>
        <w:rPr>
          <w:rFonts w:ascii="Arial" w:eastAsia="ArialMT" w:hAnsi="Arial" w:cs="Arial"/>
          <w:sz w:val="22"/>
          <w:szCs w:val="22"/>
        </w:rPr>
        <w:t>. O prazo estabelecido no subitem 12.2</w:t>
      </w:r>
      <w:r>
        <w:rPr>
          <w:rFonts w:ascii="Arial" w:eastAsia="ArialMT" w:hAnsi="Arial" w:cs="Arial"/>
          <w:b/>
          <w:bCs/>
          <w:sz w:val="22"/>
          <w:szCs w:val="22"/>
        </w:rPr>
        <w:t xml:space="preserve"> </w:t>
      </w:r>
      <w:r>
        <w:rPr>
          <w:rFonts w:ascii="Arial" w:eastAsia="ArialMT" w:hAnsi="Arial" w:cs="Arial"/>
          <w:sz w:val="22"/>
          <w:szCs w:val="22"/>
        </w:rPr>
        <w:t>para assinatura do Termo de Credenciamento poderá ser prorrogado, por igual período, quando solicitado pela Administradora de Benefícios durante o seu transcurso e desde que ocorra motivo justificado e aceito pelo CAU/GO.</w:t>
      </w:r>
    </w:p>
    <w:p w14:paraId="032FC651" w14:textId="77777777" w:rsidR="001D3155" w:rsidRDefault="001D3155" w:rsidP="001D3155">
      <w:pPr>
        <w:widowControl/>
        <w:suppressAutoHyphens w:val="0"/>
        <w:autoSpaceDE w:val="0"/>
        <w:spacing w:line="276" w:lineRule="auto"/>
        <w:jc w:val="both"/>
        <w:rPr>
          <w:rFonts w:ascii="Arial" w:eastAsia="Times New Roman" w:hAnsi="Arial" w:cs="Arial"/>
          <w:b/>
          <w:bCs/>
          <w:sz w:val="20"/>
          <w:szCs w:val="20"/>
        </w:rPr>
      </w:pPr>
    </w:p>
    <w:p w14:paraId="5AD7C3A0" w14:textId="77777777" w:rsidR="001D3155" w:rsidRDefault="001D3155" w:rsidP="001D3155">
      <w:pPr>
        <w:widowControl/>
        <w:suppressAutoHyphens w:val="0"/>
        <w:autoSpaceDE w:val="0"/>
        <w:spacing w:line="276" w:lineRule="auto"/>
        <w:jc w:val="both"/>
        <w:rPr>
          <w:rFonts w:ascii="Arial" w:eastAsia="Times New Roman" w:hAnsi="Arial" w:cs="Arial"/>
          <w:b/>
          <w:bCs/>
          <w:sz w:val="10"/>
          <w:szCs w:val="10"/>
        </w:rPr>
      </w:pPr>
      <w:r>
        <w:rPr>
          <w:rFonts w:ascii="Arial" w:eastAsia="Times New Roman" w:hAnsi="Arial" w:cs="Arial"/>
          <w:b/>
          <w:bCs/>
          <w:sz w:val="22"/>
          <w:szCs w:val="22"/>
        </w:rPr>
        <w:t>13 – DA DOTAÇÃO ORÇAMENTÁRIA E PAGAMENTO</w:t>
      </w:r>
    </w:p>
    <w:p w14:paraId="2278C5CB" w14:textId="77777777" w:rsidR="001D3155" w:rsidRDefault="001D3155" w:rsidP="001D3155">
      <w:pPr>
        <w:widowControl/>
        <w:suppressAutoHyphens w:val="0"/>
        <w:autoSpaceDE w:val="0"/>
        <w:spacing w:line="276" w:lineRule="auto"/>
        <w:rPr>
          <w:rFonts w:ascii="Arial" w:eastAsia="Times New Roman" w:hAnsi="Arial" w:cs="Arial"/>
          <w:b/>
          <w:bCs/>
          <w:sz w:val="10"/>
          <w:szCs w:val="10"/>
        </w:rPr>
      </w:pPr>
    </w:p>
    <w:p w14:paraId="0E48C01C" w14:textId="77777777" w:rsidR="001D3155" w:rsidRDefault="001D3155" w:rsidP="001D3155">
      <w:pPr>
        <w:widowControl/>
        <w:suppressAutoHyphens w:val="0"/>
        <w:autoSpaceDE w:val="0"/>
        <w:spacing w:line="276" w:lineRule="auto"/>
        <w:jc w:val="both"/>
        <w:rPr>
          <w:rFonts w:ascii="Arial" w:eastAsia="Times New Roman" w:hAnsi="Arial" w:cs="Arial"/>
          <w:sz w:val="22"/>
          <w:szCs w:val="22"/>
        </w:rPr>
      </w:pPr>
      <w:r>
        <w:rPr>
          <w:rFonts w:ascii="Arial" w:eastAsia="Times New Roman" w:hAnsi="Arial" w:cs="Arial"/>
          <w:b/>
          <w:bCs/>
          <w:sz w:val="22"/>
          <w:szCs w:val="22"/>
        </w:rPr>
        <w:t xml:space="preserve">13.1. </w:t>
      </w:r>
      <w:r>
        <w:rPr>
          <w:rFonts w:ascii="Arial" w:eastAsia="Times New Roman" w:hAnsi="Arial" w:cs="Arial"/>
          <w:sz w:val="22"/>
          <w:szCs w:val="22"/>
        </w:rPr>
        <w:t xml:space="preserve">Inexiste a indicação de recursos orçamentários e financeiros provenientes do CAU/GO, a ser repassado diretamente para a Administradora de Benefícios credenciada, considerando que </w:t>
      </w:r>
      <w:r>
        <w:rPr>
          <w:rFonts w:ascii="Arial" w:eastAsia="Times New Roman" w:hAnsi="Arial" w:cs="Arial"/>
          <w:b/>
          <w:bCs/>
          <w:sz w:val="22"/>
          <w:szCs w:val="22"/>
        </w:rPr>
        <w:t>o pagamento das mensalidades do Plano de Assistência à Saúde é de responsabilidade exclusiva do profissional registrado no Conselho que optar por aderir ao plano oferecido pela Administradora de Benefícios e não haverá qualquer repasse ou responsabilidade financeira pelo CAU/GO</w:t>
      </w:r>
      <w:r>
        <w:rPr>
          <w:rFonts w:ascii="Arial" w:eastAsia="Times New Roman" w:hAnsi="Arial" w:cs="Arial"/>
          <w:sz w:val="22"/>
          <w:szCs w:val="22"/>
        </w:rPr>
        <w:t>.</w:t>
      </w:r>
    </w:p>
    <w:p w14:paraId="17FEB0F7" w14:textId="77777777" w:rsidR="001D3155" w:rsidRDefault="001D3155" w:rsidP="001D3155">
      <w:pPr>
        <w:widowControl/>
        <w:suppressAutoHyphens w:val="0"/>
        <w:autoSpaceDE w:val="0"/>
        <w:spacing w:line="276" w:lineRule="auto"/>
        <w:jc w:val="both"/>
        <w:rPr>
          <w:rFonts w:ascii="Arial" w:eastAsia="Times New Roman" w:hAnsi="Arial" w:cs="Arial"/>
          <w:sz w:val="22"/>
          <w:szCs w:val="22"/>
        </w:rPr>
      </w:pPr>
    </w:p>
    <w:p w14:paraId="20D7AF73"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r>
        <w:rPr>
          <w:rFonts w:ascii="Arial" w:eastAsia="Times New Roman" w:hAnsi="Arial" w:cs="Arial"/>
          <w:b/>
          <w:bCs/>
          <w:sz w:val="22"/>
          <w:szCs w:val="22"/>
        </w:rPr>
        <w:lastRenderedPageBreak/>
        <w:t xml:space="preserve">14 – DO ACOMPANHAMENTO DA EXECUÇÃO DOS SERVIÇOS PRESTADOS AOS BENEFICIÁRIOS </w:t>
      </w:r>
    </w:p>
    <w:p w14:paraId="0D729FB4"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p>
    <w:p w14:paraId="01657677" w14:textId="149DBD2C" w:rsidR="001D3155" w:rsidRDefault="001D3155" w:rsidP="001D3155">
      <w:pPr>
        <w:widowControl/>
        <w:suppressAutoHyphens w:val="0"/>
        <w:autoSpaceDE w:val="0"/>
        <w:spacing w:line="276" w:lineRule="auto"/>
        <w:jc w:val="both"/>
        <w:rPr>
          <w:rFonts w:ascii="Arial" w:eastAsia="Times New Roman" w:hAnsi="Arial" w:cs="Arial"/>
          <w:sz w:val="10"/>
          <w:szCs w:val="10"/>
        </w:rPr>
      </w:pPr>
      <w:r>
        <w:rPr>
          <w:rFonts w:ascii="Arial" w:eastAsia="Times New Roman" w:hAnsi="Arial" w:cs="Arial"/>
          <w:b/>
          <w:bCs/>
          <w:sz w:val="22"/>
          <w:szCs w:val="22"/>
        </w:rPr>
        <w:t>14.1.</w:t>
      </w:r>
      <w:r>
        <w:rPr>
          <w:rFonts w:ascii="Arial" w:eastAsia="Times New Roman" w:hAnsi="Arial" w:cs="Arial"/>
          <w:sz w:val="22"/>
          <w:szCs w:val="22"/>
        </w:rPr>
        <w:t xml:space="preserve"> O CAU/GO realizará</w:t>
      </w:r>
      <w:r w:rsidR="001E5085">
        <w:rPr>
          <w:rFonts w:ascii="Arial" w:eastAsia="Times New Roman" w:hAnsi="Arial" w:cs="Arial"/>
          <w:sz w:val="22"/>
          <w:szCs w:val="22"/>
        </w:rPr>
        <w:t xml:space="preserve">, </w:t>
      </w:r>
      <w:r w:rsidR="00FF48B2">
        <w:rPr>
          <w:rFonts w:ascii="Arial" w:eastAsia="Times New Roman" w:hAnsi="Arial" w:cs="Arial"/>
          <w:sz w:val="22"/>
          <w:szCs w:val="22"/>
        </w:rPr>
        <w:t>periodicamente</w:t>
      </w:r>
      <w:r w:rsidR="001E5085">
        <w:rPr>
          <w:rFonts w:ascii="Arial" w:eastAsia="Times New Roman" w:hAnsi="Arial" w:cs="Arial"/>
          <w:sz w:val="22"/>
          <w:szCs w:val="22"/>
        </w:rPr>
        <w:t>,</w:t>
      </w:r>
      <w:r>
        <w:rPr>
          <w:rFonts w:ascii="Arial" w:eastAsia="Times New Roman" w:hAnsi="Arial" w:cs="Arial"/>
          <w:sz w:val="22"/>
          <w:szCs w:val="22"/>
        </w:rPr>
        <w:t xml:space="preserve"> o acompanhamento da execução do(s) Termo(s) de Credenciamento(s) assinado(s), adotando as providências necessárias para seu fiel cumprimento, devendo quaisquer ocorrências de descumprimento ser registradas em relatórios específicos e juntadas ao processo de credenciamento.</w:t>
      </w:r>
    </w:p>
    <w:p w14:paraId="2C7E5DF1"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p>
    <w:p w14:paraId="06E6AE90" w14:textId="3F2E1EA5" w:rsidR="001D3155" w:rsidRDefault="001D3155" w:rsidP="001D3155">
      <w:pPr>
        <w:widowControl/>
        <w:suppressAutoHyphens w:val="0"/>
        <w:autoSpaceDE w:val="0"/>
        <w:spacing w:line="276" w:lineRule="auto"/>
        <w:jc w:val="both"/>
        <w:rPr>
          <w:rFonts w:ascii="Arial" w:eastAsia="Times New Roman" w:hAnsi="Arial" w:cs="Arial"/>
          <w:sz w:val="22"/>
          <w:szCs w:val="22"/>
        </w:rPr>
      </w:pPr>
      <w:r>
        <w:rPr>
          <w:rFonts w:ascii="Arial" w:eastAsia="Times New Roman" w:hAnsi="Arial" w:cs="Arial"/>
          <w:b/>
          <w:bCs/>
          <w:sz w:val="22"/>
          <w:szCs w:val="22"/>
        </w:rPr>
        <w:t>14.2</w:t>
      </w:r>
      <w:r>
        <w:rPr>
          <w:rFonts w:ascii="Arial" w:eastAsia="Times New Roman" w:hAnsi="Arial" w:cs="Arial"/>
          <w:sz w:val="22"/>
          <w:szCs w:val="22"/>
        </w:rPr>
        <w:t xml:space="preserve">. O acompanhamento e a fiscalização da execução do(s) Termo(s) de Credenciamento(s) objeto do presente edital consistem na verificação da conformidade da prestação dos serviços de acordo com as exigências e obrigações pactuadas, de forma a assegurar o perfeito cumprimento do ajuste, devendo ser exercido por um representante do CAU/GO, especialmente designados na forma dos </w:t>
      </w:r>
      <w:proofErr w:type="spellStart"/>
      <w:r>
        <w:rPr>
          <w:rFonts w:ascii="Arial" w:eastAsia="Times New Roman" w:hAnsi="Arial" w:cs="Arial"/>
          <w:sz w:val="22"/>
          <w:szCs w:val="22"/>
        </w:rPr>
        <w:t>arts</w:t>
      </w:r>
      <w:proofErr w:type="spellEnd"/>
      <w:r>
        <w:rPr>
          <w:rFonts w:ascii="Arial" w:eastAsia="Times New Roman" w:hAnsi="Arial" w:cs="Arial"/>
          <w:sz w:val="22"/>
          <w:szCs w:val="22"/>
        </w:rPr>
        <w:t>. 67 e 73 da Lei nº 8.666/93 e legislação correlata.</w:t>
      </w:r>
    </w:p>
    <w:p w14:paraId="675A7A87" w14:textId="151B7E0A" w:rsidR="00FF48B2" w:rsidRDefault="00FF48B2" w:rsidP="001D3155">
      <w:pPr>
        <w:widowControl/>
        <w:suppressAutoHyphens w:val="0"/>
        <w:autoSpaceDE w:val="0"/>
        <w:spacing w:line="276" w:lineRule="auto"/>
        <w:jc w:val="both"/>
        <w:rPr>
          <w:rFonts w:ascii="Arial" w:eastAsia="Times New Roman" w:hAnsi="Arial" w:cs="Arial"/>
          <w:sz w:val="22"/>
          <w:szCs w:val="22"/>
        </w:rPr>
      </w:pPr>
    </w:p>
    <w:p w14:paraId="5ABEF5CF" w14:textId="65EEEE36" w:rsidR="00FF48B2" w:rsidRDefault="00FF48B2" w:rsidP="001D3155">
      <w:pPr>
        <w:widowControl/>
        <w:suppressAutoHyphens w:val="0"/>
        <w:autoSpaceDE w:val="0"/>
        <w:spacing w:line="276" w:lineRule="auto"/>
        <w:jc w:val="both"/>
        <w:rPr>
          <w:rFonts w:ascii="Arial" w:eastAsia="Times New Roman" w:hAnsi="Arial" w:cs="Arial"/>
          <w:sz w:val="22"/>
          <w:szCs w:val="22"/>
        </w:rPr>
      </w:pPr>
      <w:r>
        <w:rPr>
          <w:rFonts w:ascii="Arial" w:eastAsia="Times New Roman" w:hAnsi="Arial" w:cs="Arial"/>
          <w:b/>
          <w:bCs/>
          <w:sz w:val="22"/>
          <w:szCs w:val="22"/>
        </w:rPr>
        <w:t>14.3</w:t>
      </w:r>
      <w:r>
        <w:rPr>
          <w:rFonts w:ascii="Arial" w:eastAsia="Times New Roman" w:hAnsi="Arial" w:cs="Arial"/>
          <w:sz w:val="22"/>
          <w:szCs w:val="22"/>
        </w:rPr>
        <w:t xml:space="preserve"> O CAU/GO realizará, anualmente, a conferência das condições de habilitação por parte da Administradora de benefícios, bem como, das condições de adesão por parte do arquiteto e urbanista beneficiário. </w:t>
      </w:r>
    </w:p>
    <w:p w14:paraId="750CCB64" w14:textId="77777777" w:rsidR="00FF48B2" w:rsidRDefault="00FF48B2" w:rsidP="001D3155">
      <w:pPr>
        <w:widowControl/>
        <w:suppressAutoHyphens w:val="0"/>
        <w:autoSpaceDE w:val="0"/>
        <w:spacing w:line="276" w:lineRule="auto"/>
        <w:jc w:val="both"/>
        <w:rPr>
          <w:rFonts w:ascii="Arial" w:eastAsia="Times New Roman" w:hAnsi="Arial" w:cs="Arial"/>
          <w:sz w:val="22"/>
          <w:szCs w:val="22"/>
        </w:rPr>
      </w:pPr>
    </w:p>
    <w:p w14:paraId="5AC37848" w14:textId="77777777" w:rsidR="001D3155" w:rsidRDefault="001D3155" w:rsidP="001D3155">
      <w:pPr>
        <w:widowControl/>
        <w:suppressAutoHyphens w:val="0"/>
        <w:autoSpaceDE w:val="0"/>
        <w:spacing w:line="276" w:lineRule="auto"/>
        <w:jc w:val="both"/>
        <w:rPr>
          <w:rFonts w:ascii="Arial" w:eastAsia="Times New Roman" w:hAnsi="Arial" w:cs="Arial"/>
          <w:sz w:val="22"/>
          <w:szCs w:val="22"/>
        </w:rPr>
      </w:pPr>
    </w:p>
    <w:p w14:paraId="17EA3990"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r>
        <w:rPr>
          <w:rFonts w:ascii="Arial" w:eastAsia="Times New Roman" w:hAnsi="Arial" w:cs="Arial"/>
          <w:b/>
          <w:bCs/>
          <w:sz w:val="22"/>
          <w:szCs w:val="22"/>
        </w:rPr>
        <w:t>15 – DA SANÇÃO ADMINISTRATIVA E DO DESCREDENCIAMENTO</w:t>
      </w:r>
    </w:p>
    <w:p w14:paraId="0FAF0B8D"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p>
    <w:p w14:paraId="495AE994" w14:textId="77777777" w:rsidR="001D3155" w:rsidRDefault="001D3155" w:rsidP="001D3155">
      <w:pPr>
        <w:widowControl/>
        <w:suppressAutoHyphens w:val="0"/>
        <w:autoSpaceDE w:val="0"/>
        <w:spacing w:line="276" w:lineRule="auto"/>
        <w:jc w:val="both"/>
        <w:rPr>
          <w:rFonts w:ascii="Arial" w:eastAsia="ArialMT" w:hAnsi="Arial" w:cs="Arial"/>
          <w:color w:val="000000"/>
          <w:sz w:val="10"/>
          <w:szCs w:val="10"/>
        </w:rPr>
      </w:pPr>
      <w:r>
        <w:rPr>
          <w:rFonts w:ascii="Arial" w:eastAsia="Times New Roman" w:hAnsi="Arial" w:cs="Arial"/>
          <w:b/>
          <w:bCs/>
          <w:sz w:val="22"/>
          <w:szCs w:val="22"/>
        </w:rPr>
        <w:t>15.1</w:t>
      </w:r>
      <w:r>
        <w:rPr>
          <w:rFonts w:ascii="Arial" w:eastAsia="Times New Roman" w:hAnsi="Arial" w:cs="Arial"/>
          <w:sz w:val="22"/>
          <w:szCs w:val="22"/>
        </w:rPr>
        <w:t xml:space="preserve">. Pelo descumprimento </w:t>
      </w:r>
      <w:r>
        <w:rPr>
          <w:rFonts w:ascii="Arial" w:eastAsia="ArialMT" w:hAnsi="Arial" w:cs="Arial"/>
          <w:color w:val="000000"/>
          <w:sz w:val="22"/>
          <w:szCs w:val="22"/>
        </w:rPr>
        <w:t xml:space="preserve">total ou parcial das obrigações assumidas no Projeto Básico, no Edital e no Termo de Credenciamento, fica sujeita a Administradora de Benefícios, garantida a defesa prévia no prazo de 05 (cinco) dias úteis contados da ciência, às seguintes sanções previstas na </w:t>
      </w:r>
      <w:r>
        <w:rPr>
          <w:rFonts w:ascii="Arial" w:eastAsia="ArialMT" w:hAnsi="Arial" w:cs="Arial"/>
          <w:sz w:val="22"/>
          <w:szCs w:val="22"/>
        </w:rPr>
        <w:t>Lei nº 8.666/93</w:t>
      </w:r>
      <w:r>
        <w:rPr>
          <w:rFonts w:ascii="Arial" w:eastAsia="ArialMT" w:hAnsi="Arial" w:cs="Arial"/>
          <w:color w:val="000000"/>
          <w:sz w:val="22"/>
          <w:szCs w:val="22"/>
        </w:rPr>
        <w:t>, observada a gradação da lesividade e prejuízos gerados:</w:t>
      </w:r>
    </w:p>
    <w:p w14:paraId="3FBFA5F0" w14:textId="77777777" w:rsidR="001D3155" w:rsidRDefault="001D3155" w:rsidP="001D3155">
      <w:pPr>
        <w:widowControl/>
        <w:suppressAutoHyphens w:val="0"/>
        <w:autoSpaceDE w:val="0"/>
        <w:spacing w:line="276" w:lineRule="auto"/>
        <w:jc w:val="both"/>
        <w:rPr>
          <w:rFonts w:ascii="Arial" w:eastAsia="ArialMT" w:hAnsi="Arial" w:cs="Arial"/>
          <w:color w:val="000000"/>
          <w:sz w:val="10"/>
          <w:szCs w:val="10"/>
        </w:rPr>
      </w:pPr>
    </w:p>
    <w:p w14:paraId="364DB37E" w14:textId="77777777" w:rsidR="001D3155" w:rsidRDefault="001D3155" w:rsidP="001D3155">
      <w:pPr>
        <w:widowControl/>
        <w:suppressAutoHyphens w:val="0"/>
        <w:autoSpaceDE w:val="0"/>
        <w:ind w:left="284"/>
        <w:jc w:val="both"/>
        <w:rPr>
          <w:rFonts w:ascii="Arial" w:eastAsia="ArialMT" w:hAnsi="Arial" w:cs="Arial"/>
          <w:color w:val="000000"/>
          <w:sz w:val="10"/>
          <w:szCs w:val="10"/>
        </w:rPr>
      </w:pPr>
      <w:r>
        <w:rPr>
          <w:rFonts w:ascii="Arial" w:eastAsia="ArialMT" w:hAnsi="Arial" w:cs="Arial"/>
          <w:b/>
          <w:bCs/>
          <w:color w:val="000000"/>
          <w:sz w:val="22"/>
          <w:szCs w:val="22"/>
        </w:rPr>
        <w:t>15.1.1</w:t>
      </w:r>
      <w:r>
        <w:rPr>
          <w:rFonts w:ascii="Arial" w:eastAsia="ArialMT" w:hAnsi="Arial" w:cs="Arial"/>
          <w:color w:val="000000"/>
          <w:sz w:val="22"/>
          <w:szCs w:val="22"/>
        </w:rPr>
        <w:t>. Advertência por escrito;</w:t>
      </w:r>
    </w:p>
    <w:p w14:paraId="5DEBB14D" w14:textId="77777777" w:rsidR="001D3155" w:rsidRDefault="001D3155" w:rsidP="001D3155">
      <w:pPr>
        <w:widowControl/>
        <w:suppressAutoHyphens w:val="0"/>
        <w:autoSpaceDE w:val="0"/>
        <w:ind w:left="284"/>
        <w:jc w:val="both"/>
        <w:rPr>
          <w:rFonts w:ascii="Arial" w:eastAsia="ArialMT" w:hAnsi="Arial" w:cs="Arial"/>
          <w:color w:val="000000"/>
          <w:sz w:val="10"/>
          <w:szCs w:val="10"/>
        </w:rPr>
      </w:pPr>
    </w:p>
    <w:p w14:paraId="35FDD095" w14:textId="77777777" w:rsidR="001D3155" w:rsidRDefault="001D3155" w:rsidP="001D3155">
      <w:pPr>
        <w:widowControl/>
        <w:suppressAutoHyphens w:val="0"/>
        <w:autoSpaceDE w:val="0"/>
        <w:spacing w:line="276" w:lineRule="auto"/>
        <w:ind w:left="284"/>
        <w:jc w:val="both"/>
        <w:rPr>
          <w:rFonts w:ascii="Arial" w:eastAsia="ArialMT" w:hAnsi="Arial" w:cs="Arial"/>
          <w:color w:val="000000"/>
          <w:sz w:val="10"/>
          <w:szCs w:val="10"/>
        </w:rPr>
      </w:pPr>
      <w:r>
        <w:rPr>
          <w:rFonts w:ascii="Arial" w:eastAsia="ArialMT" w:hAnsi="Arial" w:cs="Arial"/>
          <w:b/>
          <w:bCs/>
          <w:color w:val="000000"/>
          <w:sz w:val="22"/>
          <w:szCs w:val="22"/>
        </w:rPr>
        <w:t>15.1.2</w:t>
      </w:r>
      <w:r>
        <w:rPr>
          <w:rFonts w:ascii="Arial" w:eastAsia="ArialMT" w:hAnsi="Arial" w:cs="Arial"/>
          <w:color w:val="000000"/>
          <w:sz w:val="22"/>
          <w:szCs w:val="22"/>
        </w:rPr>
        <w:t>. Multa de mora no percentual correspondente a 0,5% (zero vírgula cinco por cento), calculada sobre o valor global das mensalidades pagas pelos beneficiários à Administradora de Benefício no mês de ocorrência da infração, até o limite de 15 (quinze) dias úteis, caracterizando inexecução parcial.</w:t>
      </w:r>
    </w:p>
    <w:p w14:paraId="6537B666" w14:textId="77777777" w:rsidR="001D3155" w:rsidRDefault="001D3155" w:rsidP="001D3155">
      <w:pPr>
        <w:widowControl/>
        <w:suppressAutoHyphens w:val="0"/>
        <w:autoSpaceDE w:val="0"/>
        <w:spacing w:line="276" w:lineRule="auto"/>
        <w:ind w:left="284"/>
        <w:jc w:val="both"/>
        <w:rPr>
          <w:rFonts w:ascii="Arial" w:eastAsia="ArialMT" w:hAnsi="Arial" w:cs="Arial"/>
          <w:color w:val="000000"/>
          <w:sz w:val="10"/>
          <w:szCs w:val="10"/>
        </w:rPr>
      </w:pPr>
    </w:p>
    <w:p w14:paraId="255D51D4" w14:textId="77777777" w:rsidR="001D3155" w:rsidRDefault="001D3155" w:rsidP="001D3155">
      <w:pPr>
        <w:widowControl/>
        <w:suppressAutoHyphens w:val="0"/>
        <w:autoSpaceDE w:val="0"/>
        <w:spacing w:line="276" w:lineRule="auto"/>
        <w:ind w:left="284"/>
        <w:jc w:val="both"/>
        <w:rPr>
          <w:rFonts w:ascii="Arial" w:eastAsia="ArialMT" w:hAnsi="Arial" w:cs="Arial"/>
          <w:color w:val="000000"/>
          <w:sz w:val="10"/>
          <w:szCs w:val="10"/>
        </w:rPr>
      </w:pPr>
      <w:r>
        <w:rPr>
          <w:rFonts w:ascii="Arial" w:eastAsia="ArialMT" w:hAnsi="Arial" w:cs="Arial"/>
          <w:b/>
          <w:bCs/>
          <w:color w:val="000000"/>
          <w:sz w:val="22"/>
          <w:szCs w:val="22"/>
        </w:rPr>
        <w:t>15.1.3</w:t>
      </w:r>
      <w:r>
        <w:rPr>
          <w:rFonts w:ascii="Arial" w:eastAsia="ArialMT" w:hAnsi="Arial" w:cs="Arial"/>
          <w:color w:val="000000"/>
          <w:sz w:val="22"/>
          <w:szCs w:val="22"/>
        </w:rPr>
        <w:t>. Multa compensatória no valor de 5% (cinco por cento), calculada sobre o valor global das mensalidades pagas pelos beneficiários à Administradora de Benefício no mês de ocorrência da infração, no caso de configurada a total impossibilidade de continuidade do Termo de Credenciamento, caracterizando inadimplemento absoluto, conforme declarado pelo CAU/GO, sem prejuízo do descredenciamento.</w:t>
      </w:r>
    </w:p>
    <w:p w14:paraId="081905A4" w14:textId="77777777" w:rsidR="001D3155" w:rsidRDefault="001D3155" w:rsidP="001D3155">
      <w:pPr>
        <w:widowControl/>
        <w:suppressAutoHyphens w:val="0"/>
        <w:autoSpaceDE w:val="0"/>
        <w:spacing w:line="276" w:lineRule="auto"/>
        <w:ind w:left="284"/>
        <w:jc w:val="both"/>
        <w:rPr>
          <w:rFonts w:ascii="Arial" w:eastAsia="ArialMT" w:hAnsi="Arial" w:cs="Arial"/>
          <w:color w:val="000000"/>
          <w:sz w:val="10"/>
          <w:szCs w:val="10"/>
        </w:rPr>
      </w:pPr>
    </w:p>
    <w:p w14:paraId="42FA0CF7" w14:textId="77777777" w:rsidR="001D3155" w:rsidRDefault="001D3155" w:rsidP="001D3155">
      <w:pPr>
        <w:widowControl/>
        <w:suppressAutoHyphens w:val="0"/>
        <w:autoSpaceDE w:val="0"/>
        <w:spacing w:line="276" w:lineRule="auto"/>
        <w:ind w:left="284"/>
        <w:jc w:val="both"/>
        <w:rPr>
          <w:rFonts w:ascii="Arial" w:eastAsia="ArialMT" w:hAnsi="Arial" w:cs="Arial"/>
          <w:color w:val="000000"/>
          <w:sz w:val="10"/>
          <w:szCs w:val="10"/>
        </w:rPr>
      </w:pPr>
      <w:r>
        <w:rPr>
          <w:rFonts w:ascii="Arial" w:eastAsia="ArialMT" w:hAnsi="Arial" w:cs="Arial"/>
          <w:b/>
          <w:bCs/>
          <w:color w:val="000000"/>
          <w:sz w:val="22"/>
          <w:szCs w:val="22"/>
        </w:rPr>
        <w:t>15.1.4</w:t>
      </w:r>
      <w:r>
        <w:rPr>
          <w:rFonts w:ascii="Arial" w:eastAsia="ArialMT" w:hAnsi="Arial" w:cs="Arial"/>
          <w:color w:val="000000"/>
          <w:sz w:val="22"/>
          <w:szCs w:val="22"/>
        </w:rPr>
        <w:t>. Suspensão temporária do Termo de Credenciamento.</w:t>
      </w:r>
    </w:p>
    <w:p w14:paraId="0DD035E7" w14:textId="77777777" w:rsidR="001D3155" w:rsidRDefault="001D3155" w:rsidP="001D3155">
      <w:pPr>
        <w:widowControl/>
        <w:suppressAutoHyphens w:val="0"/>
        <w:autoSpaceDE w:val="0"/>
        <w:spacing w:line="276" w:lineRule="auto"/>
        <w:ind w:left="284"/>
        <w:jc w:val="both"/>
        <w:rPr>
          <w:rFonts w:ascii="Arial" w:eastAsia="ArialMT" w:hAnsi="Arial" w:cs="Arial"/>
          <w:color w:val="000000"/>
          <w:sz w:val="10"/>
          <w:szCs w:val="10"/>
        </w:rPr>
      </w:pPr>
    </w:p>
    <w:p w14:paraId="07B08E0D" w14:textId="77777777" w:rsidR="001D3155" w:rsidRDefault="001D3155" w:rsidP="001D3155">
      <w:pPr>
        <w:widowControl/>
        <w:suppressAutoHyphens w:val="0"/>
        <w:autoSpaceDE w:val="0"/>
        <w:spacing w:line="276" w:lineRule="auto"/>
        <w:ind w:left="284"/>
        <w:jc w:val="both"/>
        <w:rPr>
          <w:rFonts w:ascii="Arial" w:eastAsia="ArialMT" w:hAnsi="Arial" w:cs="Arial"/>
          <w:color w:val="000000"/>
          <w:sz w:val="10"/>
          <w:szCs w:val="10"/>
        </w:rPr>
      </w:pPr>
      <w:r>
        <w:rPr>
          <w:rFonts w:ascii="Arial" w:eastAsia="ArialMT" w:hAnsi="Arial" w:cs="Arial"/>
          <w:b/>
          <w:bCs/>
          <w:color w:val="000000"/>
          <w:sz w:val="22"/>
          <w:szCs w:val="22"/>
        </w:rPr>
        <w:t>15.1.5.</w:t>
      </w:r>
      <w:r>
        <w:rPr>
          <w:rFonts w:ascii="ArialMT" w:eastAsia="ArialMT" w:hAnsi="ArialMT" w:cs="ArialMT"/>
          <w:color w:val="000000"/>
          <w:sz w:val="22"/>
          <w:szCs w:val="22"/>
        </w:rPr>
        <w:t xml:space="preserve"> </w:t>
      </w:r>
      <w:r>
        <w:rPr>
          <w:rFonts w:ascii="Arial" w:eastAsia="ArialMT" w:hAnsi="Arial" w:cs="Arial"/>
          <w:color w:val="000000"/>
          <w:sz w:val="22"/>
          <w:szCs w:val="22"/>
        </w:rPr>
        <w:t xml:space="preserve">Declaração de inidoneidade para licitar ou contratar com a Administração Pública enquanto perdurarem os motivos que determinaram sua punição, ou até que seja promovida sua reabilitação perante </w:t>
      </w:r>
      <w:proofErr w:type="gramStart"/>
      <w:r>
        <w:rPr>
          <w:rFonts w:ascii="Arial" w:eastAsia="ArialMT" w:hAnsi="Arial" w:cs="Arial"/>
          <w:color w:val="000000"/>
          <w:sz w:val="22"/>
          <w:szCs w:val="22"/>
        </w:rPr>
        <w:t>à</w:t>
      </w:r>
      <w:proofErr w:type="gramEnd"/>
      <w:r>
        <w:rPr>
          <w:rFonts w:ascii="Arial" w:eastAsia="ArialMT" w:hAnsi="Arial" w:cs="Arial"/>
          <w:color w:val="000000"/>
          <w:sz w:val="22"/>
          <w:szCs w:val="22"/>
        </w:rPr>
        <w:t xml:space="preserve"> autoridade que aplicou a penalidade.</w:t>
      </w:r>
    </w:p>
    <w:p w14:paraId="1B4645DE" w14:textId="77777777" w:rsidR="001D3155" w:rsidRDefault="001D3155" w:rsidP="001D3155">
      <w:pPr>
        <w:widowControl/>
        <w:suppressAutoHyphens w:val="0"/>
        <w:autoSpaceDE w:val="0"/>
        <w:spacing w:line="276" w:lineRule="auto"/>
        <w:ind w:left="284"/>
        <w:jc w:val="both"/>
        <w:rPr>
          <w:rFonts w:ascii="Arial" w:eastAsia="ArialMT" w:hAnsi="Arial" w:cs="Arial"/>
          <w:color w:val="000000"/>
          <w:sz w:val="10"/>
          <w:szCs w:val="10"/>
        </w:rPr>
      </w:pPr>
    </w:p>
    <w:p w14:paraId="71F31183" w14:textId="04EC7EF4" w:rsidR="001D3155" w:rsidRDefault="001D3155" w:rsidP="001D3155">
      <w:pPr>
        <w:widowControl/>
        <w:suppressAutoHyphens w:val="0"/>
        <w:autoSpaceDE w:val="0"/>
        <w:spacing w:line="276" w:lineRule="auto"/>
        <w:ind w:left="284"/>
        <w:jc w:val="both"/>
        <w:rPr>
          <w:rFonts w:ascii="Arial" w:eastAsia="ArialMT" w:hAnsi="Arial" w:cs="Arial"/>
          <w:color w:val="000000"/>
          <w:sz w:val="10"/>
          <w:szCs w:val="10"/>
        </w:rPr>
      </w:pPr>
      <w:r w:rsidRPr="0011150C">
        <w:rPr>
          <w:rFonts w:ascii="Arial" w:eastAsia="ArialMT" w:hAnsi="Arial" w:cs="Arial"/>
          <w:b/>
          <w:bCs/>
          <w:color w:val="000000"/>
          <w:sz w:val="22"/>
          <w:szCs w:val="22"/>
        </w:rPr>
        <w:t>15.1.6.</w:t>
      </w:r>
      <w:r w:rsidRPr="0011150C">
        <w:rPr>
          <w:rFonts w:ascii="Arial" w:eastAsia="ArialMT" w:hAnsi="Arial" w:cs="Arial"/>
          <w:color w:val="000000"/>
          <w:sz w:val="22"/>
          <w:szCs w:val="22"/>
        </w:rPr>
        <w:t xml:space="preserve"> </w:t>
      </w:r>
      <w:r w:rsidR="00A43A12" w:rsidRPr="0011150C">
        <w:rPr>
          <w:rFonts w:ascii="Arial" w:eastAsia="ArialMT" w:hAnsi="Arial" w:cs="Arial"/>
          <w:color w:val="000000"/>
          <w:sz w:val="22"/>
          <w:szCs w:val="22"/>
        </w:rPr>
        <w:t>As sanções previstas nos subitens 15.1.1 e 15.1.2 poderão ser aplicados concomitantemente com as dos subitens 15.1.4.e 15.1.5, facultada a defesa prévia do interessado no prazo de 5 (cinco) dias úteis, contados a partir de sua ciência.</w:t>
      </w:r>
    </w:p>
    <w:p w14:paraId="14F3D3D1" w14:textId="77777777" w:rsidR="001D3155" w:rsidRDefault="001D3155" w:rsidP="001D3155">
      <w:pPr>
        <w:widowControl/>
        <w:suppressAutoHyphens w:val="0"/>
        <w:autoSpaceDE w:val="0"/>
        <w:spacing w:line="276" w:lineRule="auto"/>
        <w:ind w:left="284"/>
        <w:jc w:val="both"/>
        <w:rPr>
          <w:rFonts w:ascii="Arial" w:eastAsia="ArialMT" w:hAnsi="Arial" w:cs="Arial"/>
          <w:color w:val="000000"/>
          <w:sz w:val="10"/>
          <w:szCs w:val="10"/>
        </w:rPr>
      </w:pPr>
    </w:p>
    <w:p w14:paraId="6911AAE7" w14:textId="2820C5DB" w:rsidR="001D3155" w:rsidRDefault="001D3155" w:rsidP="001D3155">
      <w:pPr>
        <w:widowControl/>
        <w:suppressAutoHyphens w:val="0"/>
        <w:autoSpaceDE w:val="0"/>
        <w:spacing w:line="276" w:lineRule="auto"/>
        <w:jc w:val="both"/>
        <w:rPr>
          <w:rFonts w:ascii="ArialMT" w:eastAsia="ArialMT" w:hAnsi="ArialMT" w:cs="ArialMT"/>
          <w:color w:val="000000"/>
          <w:sz w:val="22"/>
          <w:szCs w:val="22"/>
        </w:rPr>
      </w:pPr>
      <w:r>
        <w:rPr>
          <w:rFonts w:ascii="Arial" w:eastAsia="ArialMT" w:hAnsi="Arial" w:cs="Arial"/>
          <w:b/>
          <w:bCs/>
          <w:color w:val="000000"/>
          <w:sz w:val="22"/>
          <w:szCs w:val="22"/>
        </w:rPr>
        <w:lastRenderedPageBreak/>
        <w:t>15.2</w:t>
      </w:r>
      <w:r>
        <w:rPr>
          <w:rFonts w:ascii="Arial" w:eastAsia="ArialMT" w:hAnsi="Arial" w:cs="Arial"/>
          <w:color w:val="000000"/>
          <w:sz w:val="22"/>
          <w:szCs w:val="22"/>
        </w:rPr>
        <w:t>. São causas de descredenciamento a reincidência no descumprimento de quaisquer das condições descritas no presente Edital, no Termo de Credenciamento, ou ainda, a prática de atos que caracterizem má-fé em relação ao CAU/GO apuradas em processo administrativo</w:t>
      </w:r>
      <w:r>
        <w:rPr>
          <w:rFonts w:ascii="ArialMT" w:eastAsia="ArialMT" w:hAnsi="ArialMT" w:cs="ArialMT"/>
          <w:color w:val="000000"/>
          <w:sz w:val="22"/>
          <w:szCs w:val="22"/>
        </w:rPr>
        <w:t>.</w:t>
      </w:r>
    </w:p>
    <w:p w14:paraId="0C532E51" w14:textId="6E247F0A" w:rsidR="00D27538" w:rsidRDefault="00D27538" w:rsidP="001D3155">
      <w:pPr>
        <w:widowControl/>
        <w:suppressAutoHyphens w:val="0"/>
        <w:autoSpaceDE w:val="0"/>
        <w:spacing w:line="276" w:lineRule="auto"/>
        <w:jc w:val="both"/>
        <w:rPr>
          <w:rFonts w:ascii="ArialMT" w:eastAsia="ArialMT" w:hAnsi="ArialMT" w:cs="ArialMT"/>
          <w:color w:val="000000"/>
          <w:sz w:val="22"/>
          <w:szCs w:val="22"/>
        </w:rPr>
      </w:pPr>
    </w:p>
    <w:p w14:paraId="15444698" w14:textId="7C547499" w:rsidR="00D27538" w:rsidRPr="0011150C" w:rsidRDefault="00D27538" w:rsidP="00D27538">
      <w:pPr>
        <w:widowControl/>
        <w:suppressAutoHyphens w:val="0"/>
        <w:autoSpaceDE w:val="0"/>
        <w:spacing w:line="276" w:lineRule="auto"/>
        <w:jc w:val="both"/>
        <w:rPr>
          <w:rFonts w:ascii="Arial" w:eastAsia="ArialMT" w:hAnsi="Arial" w:cs="Arial"/>
          <w:color w:val="000000"/>
          <w:sz w:val="22"/>
          <w:szCs w:val="22"/>
        </w:rPr>
      </w:pPr>
      <w:r w:rsidRPr="0011150C">
        <w:rPr>
          <w:rFonts w:ascii="Arial" w:eastAsia="ArialMT" w:hAnsi="Arial" w:cs="Arial"/>
          <w:b/>
          <w:bCs/>
          <w:color w:val="000000"/>
          <w:sz w:val="22"/>
          <w:szCs w:val="22"/>
        </w:rPr>
        <w:t>15.3</w:t>
      </w:r>
      <w:r w:rsidRPr="0011150C">
        <w:rPr>
          <w:rFonts w:ascii="Arial" w:eastAsia="ArialMT" w:hAnsi="Arial" w:cs="Arial"/>
          <w:color w:val="000000"/>
          <w:sz w:val="22"/>
          <w:szCs w:val="22"/>
        </w:rPr>
        <w:t xml:space="preserve"> A aplicação de qualquer das penalidades previstas realizar-se-á em processo administrativo, observando-se as regras previstas na Lei nº 8.666/93 e, subsidiariamente, na Lei nº 9.784/99.</w:t>
      </w:r>
    </w:p>
    <w:p w14:paraId="092A8385" w14:textId="028A3EB8" w:rsidR="00D27538" w:rsidRPr="00D27538" w:rsidRDefault="00D27538" w:rsidP="00D27538">
      <w:pPr>
        <w:widowControl/>
        <w:suppressAutoHyphens w:val="0"/>
        <w:autoSpaceDE w:val="0"/>
        <w:spacing w:line="276" w:lineRule="auto"/>
        <w:jc w:val="both"/>
        <w:rPr>
          <w:rFonts w:ascii="Arial" w:eastAsia="ArialMT" w:hAnsi="Arial" w:cs="Arial"/>
          <w:color w:val="000000"/>
          <w:sz w:val="22"/>
          <w:szCs w:val="22"/>
        </w:rPr>
      </w:pPr>
      <w:r w:rsidRPr="0011150C">
        <w:rPr>
          <w:rFonts w:ascii="Arial" w:eastAsia="ArialMT" w:hAnsi="Arial" w:cs="Arial"/>
          <w:b/>
          <w:bCs/>
          <w:color w:val="000000"/>
          <w:sz w:val="22"/>
          <w:szCs w:val="22"/>
        </w:rPr>
        <w:t>15.4</w:t>
      </w:r>
      <w:r w:rsidRPr="0011150C">
        <w:rPr>
          <w:rFonts w:ascii="Arial" w:eastAsia="ArialMT" w:hAnsi="Arial" w:cs="Arial"/>
          <w:color w:val="000000"/>
          <w:sz w:val="22"/>
          <w:szCs w:val="22"/>
        </w:rPr>
        <w:t xml:space="preserve"> A autoridade competente, na aplicação das sanções, levará em consideração a gravidade da conduta do infrator, o caráter educativo da pena, a abrangência do dano apontada pela área demandante, bem como o dano causado à Administração, observado o princípio da proporcionalidade e da razoabilidade.</w:t>
      </w:r>
    </w:p>
    <w:p w14:paraId="65D63FAD" w14:textId="77777777" w:rsidR="001D3155" w:rsidRDefault="001D3155" w:rsidP="001D3155">
      <w:pPr>
        <w:widowControl/>
        <w:suppressAutoHyphens w:val="0"/>
        <w:autoSpaceDE w:val="0"/>
        <w:spacing w:line="276" w:lineRule="auto"/>
        <w:jc w:val="both"/>
        <w:rPr>
          <w:rFonts w:ascii="Arial" w:eastAsia="ArialMT" w:hAnsi="Arial" w:cs="Arial"/>
          <w:color w:val="000000"/>
          <w:sz w:val="20"/>
          <w:szCs w:val="20"/>
        </w:rPr>
      </w:pPr>
    </w:p>
    <w:p w14:paraId="6755AEEE" w14:textId="77777777" w:rsidR="001D3155" w:rsidRDefault="001D3155" w:rsidP="001D3155">
      <w:pPr>
        <w:widowControl/>
        <w:suppressAutoHyphens w:val="0"/>
        <w:autoSpaceDE w:val="0"/>
        <w:spacing w:line="276" w:lineRule="auto"/>
        <w:jc w:val="both"/>
        <w:rPr>
          <w:rFonts w:ascii="Arial" w:eastAsia="ArialMT" w:hAnsi="Arial" w:cs="Arial"/>
          <w:b/>
          <w:bCs/>
          <w:color w:val="000000"/>
          <w:sz w:val="10"/>
          <w:szCs w:val="10"/>
        </w:rPr>
      </w:pPr>
      <w:r>
        <w:rPr>
          <w:rFonts w:ascii="Arial" w:eastAsia="ArialMT" w:hAnsi="Arial" w:cs="Arial"/>
          <w:b/>
          <w:bCs/>
          <w:color w:val="000000"/>
          <w:sz w:val="22"/>
          <w:szCs w:val="22"/>
        </w:rPr>
        <w:t>16 – DAS DISPOSIÇÕES FINAIS</w:t>
      </w:r>
    </w:p>
    <w:p w14:paraId="5D24CD8E" w14:textId="77777777" w:rsidR="001D3155" w:rsidRDefault="001D3155" w:rsidP="001D3155">
      <w:pPr>
        <w:widowControl/>
        <w:suppressAutoHyphens w:val="0"/>
        <w:autoSpaceDE w:val="0"/>
        <w:spacing w:line="276" w:lineRule="auto"/>
        <w:jc w:val="both"/>
        <w:rPr>
          <w:rFonts w:ascii="Arial" w:eastAsia="ArialMT" w:hAnsi="Arial" w:cs="Arial"/>
          <w:b/>
          <w:bCs/>
          <w:color w:val="000000"/>
          <w:sz w:val="10"/>
          <w:szCs w:val="10"/>
        </w:rPr>
      </w:pPr>
    </w:p>
    <w:p w14:paraId="67EEAC68" w14:textId="77777777" w:rsidR="001D3155" w:rsidRDefault="001D3155" w:rsidP="001D3155">
      <w:pPr>
        <w:widowControl/>
        <w:suppressAutoHyphens w:val="0"/>
        <w:autoSpaceDE w:val="0"/>
        <w:spacing w:line="276" w:lineRule="auto"/>
        <w:jc w:val="both"/>
        <w:rPr>
          <w:rFonts w:ascii="Arial" w:eastAsia="ArialMT" w:hAnsi="Arial" w:cs="Arial"/>
          <w:color w:val="000000"/>
          <w:sz w:val="10"/>
          <w:szCs w:val="10"/>
        </w:rPr>
      </w:pPr>
      <w:r>
        <w:rPr>
          <w:rFonts w:ascii="Arial" w:eastAsia="ArialMT" w:hAnsi="Arial" w:cs="Arial"/>
          <w:b/>
          <w:bCs/>
          <w:color w:val="000000"/>
          <w:sz w:val="22"/>
          <w:szCs w:val="22"/>
        </w:rPr>
        <w:t>16.1.</w:t>
      </w:r>
      <w:r>
        <w:rPr>
          <w:rFonts w:ascii="Arial" w:eastAsia="ArialMT" w:hAnsi="Arial" w:cs="Arial"/>
          <w:color w:val="000000"/>
          <w:sz w:val="22"/>
          <w:szCs w:val="22"/>
        </w:rPr>
        <w:t xml:space="preserve"> O presente Edital de Credenciamento poderá ser revogado por razões de interesse público, decorrentes de fatos supervenientes, devidamente comprovados, pertinentes e suficientes para justificar sua revogação, não cabendo aos proponentes qualquer direito a compensação ou indenização.</w:t>
      </w:r>
    </w:p>
    <w:p w14:paraId="4A58FA3B" w14:textId="77777777" w:rsidR="001D3155" w:rsidRDefault="001D3155" w:rsidP="001D3155">
      <w:pPr>
        <w:widowControl/>
        <w:suppressAutoHyphens w:val="0"/>
        <w:autoSpaceDE w:val="0"/>
        <w:spacing w:line="276" w:lineRule="auto"/>
        <w:jc w:val="both"/>
        <w:rPr>
          <w:rFonts w:ascii="Arial" w:eastAsia="ArialMT" w:hAnsi="Arial" w:cs="Arial"/>
          <w:color w:val="000000"/>
          <w:sz w:val="10"/>
          <w:szCs w:val="10"/>
        </w:rPr>
      </w:pPr>
    </w:p>
    <w:p w14:paraId="52848B37" w14:textId="77777777" w:rsidR="001D3155" w:rsidRDefault="001D3155" w:rsidP="001D3155">
      <w:pPr>
        <w:widowControl/>
        <w:suppressAutoHyphens w:val="0"/>
        <w:autoSpaceDE w:val="0"/>
        <w:spacing w:line="276" w:lineRule="auto"/>
        <w:jc w:val="both"/>
        <w:rPr>
          <w:rFonts w:ascii="Arial" w:eastAsia="ArialMT" w:hAnsi="Arial" w:cs="Arial"/>
          <w:sz w:val="10"/>
          <w:szCs w:val="10"/>
        </w:rPr>
      </w:pPr>
      <w:r>
        <w:rPr>
          <w:rFonts w:ascii="Arial" w:eastAsia="ArialMT" w:hAnsi="Arial" w:cs="Arial"/>
          <w:b/>
          <w:bCs/>
          <w:color w:val="000000"/>
          <w:sz w:val="22"/>
          <w:szCs w:val="22"/>
        </w:rPr>
        <w:t>16.2</w:t>
      </w:r>
      <w:r>
        <w:rPr>
          <w:rFonts w:ascii="Arial" w:eastAsia="ArialMT" w:hAnsi="Arial" w:cs="Arial"/>
          <w:color w:val="000000"/>
          <w:sz w:val="22"/>
          <w:szCs w:val="22"/>
        </w:rPr>
        <w:t xml:space="preserve">. </w:t>
      </w:r>
      <w:r>
        <w:rPr>
          <w:rFonts w:ascii="Arial" w:eastAsia="ArialMT" w:hAnsi="Arial" w:cs="Arial"/>
          <w:sz w:val="22"/>
          <w:szCs w:val="22"/>
        </w:rPr>
        <w:t>Nenhuma indenização será devida aos participantes pela elaboração e/ou apresentação de documentação relativa ao presente Edital de Credenciamento, ou ainda, por qualquer outro motivo alegado em relação a este processo de credenciamento.</w:t>
      </w:r>
    </w:p>
    <w:p w14:paraId="41DD9865" w14:textId="77777777" w:rsidR="001D3155" w:rsidRDefault="001D3155" w:rsidP="001D3155">
      <w:pPr>
        <w:widowControl/>
        <w:suppressAutoHyphens w:val="0"/>
        <w:autoSpaceDE w:val="0"/>
        <w:spacing w:line="276" w:lineRule="auto"/>
        <w:jc w:val="both"/>
        <w:rPr>
          <w:rFonts w:ascii="Arial" w:eastAsia="ArialMT" w:hAnsi="Arial" w:cs="Arial"/>
          <w:sz w:val="10"/>
          <w:szCs w:val="10"/>
        </w:rPr>
      </w:pPr>
    </w:p>
    <w:p w14:paraId="6D2C253E" w14:textId="77777777" w:rsidR="001D3155" w:rsidRDefault="001D3155" w:rsidP="001D3155">
      <w:pPr>
        <w:widowControl/>
        <w:suppressAutoHyphens w:val="0"/>
        <w:autoSpaceDE w:val="0"/>
        <w:spacing w:line="276" w:lineRule="auto"/>
        <w:jc w:val="both"/>
        <w:rPr>
          <w:rFonts w:ascii="Arial" w:eastAsia="ArialMT" w:hAnsi="Arial" w:cs="Arial"/>
          <w:sz w:val="10"/>
          <w:szCs w:val="10"/>
        </w:rPr>
      </w:pPr>
      <w:r>
        <w:rPr>
          <w:rFonts w:ascii="Arial" w:eastAsia="ArialMT" w:hAnsi="Arial" w:cs="Arial"/>
          <w:b/>
          <w:bCs/>
          <w:sz w:val="22"/>
          <w:szCs w:val="22"/>
        </w:rPr>
        <w:t>16.3.</w:t>
      </w:r>
      <w:r>
        <w:rPr>
          <w:rFonts w:ascii="Arial" w:eastAsia="ArialMT" w:hAnsi="Arial" w:cs="Arial"/>
          <w:sz w:val="22"/>
          <w:szCs w:val="22"/>
        </w:rPr>
        <w:t xml:space="preserve"> A inobservância, em qualquer fase do processo de credenciamento, por parte do interessado, dos prazos estabelecidos em notificações pessoais ou gerais, será caracterizada como desistência, implicando sua exclusão do certame.</w:t>
      </w:r>
    </w:p>
    <w:p w14:paraId="519DB176" w14:textId="77777777" w:rsidR="001D3155" w:rsidRDefault="001D3155" w:rsidP="001D3155">
      <w:pPr>
        <w:widowControl/>
        <w:suppressAutoHyphens w:val="0"/>
        <w:autoSpaceDE w:val="0"/>
        <w:spacing w:line="276" w:lineRule="auto"/>
        <w:jc w:val="both"/>
        <w:rPr>
          <w:rFonts w:ascii="Arial" w:eastAsia="ArialMT" w:hAnsi="Arial" w:cs="Arial"/>
          <w:sz w:val="10"/>
          <w:szCs w:val="10"/>
        </w:rPr>
      </w:pPr>
    </w:p>
    <w:p w14:paraId="29ADD21D" w14:textId="77777777" w:rsidR="001D3155" w:rsidRDefault="001D3155" w:rsidP="001D3155">
      <w:pPr>
        <w:widowControl/>
        <w:suppressAutoHyphens w:val="0"/>
        <w:autoSpaceDE w:val="0"/>
        <w:spacing w:line="276" w:lineRule="auto"/>
        <w:jc w:val="both"/>
        <w:rPr>
          <w:rFonts w:ascii="Arial" w:eastAsia="ArialMT" w:hAnsi="Arial" w:cs="Arial"/>
          <w:sz w:val="10"/>
          <w:szCs w:val="10"/>
        </w:rPr>
      </w:pPr>
      <w:r>
        <w:rPr>
          <w:rFonts w:ascii="Arial" w:eastAsia="ArialMT" w:hAnsi="Arial" w:cs="Arial"/>
          <w:b/>
          <w:bCs/>
          <w:sz w:val="22"/>
          <w:szCs w:val="22"/>
        </w:rPr>
        <w:t>16.4</w:t>
      </w:r>
      <w:r>
        <w:rPr>
          <w:rFonts w:ascii="Arial" w:eastAsia="ArialMT" w:hAnsi="Arial" w:cs="Arial"/>
          <w:sz w:val="22"/>
          <w:szCs w:val="22"/>
        </w:rPr>
        <w:t>. A inexatidão de afirmativas, declarações falsas ou irregulares em quaisquer documentos, ainda que verificada posteriormente, será causa de eliminação do 10 interessado do processo de credenciamento, anulando-se a inscrição, bem como todos os atos dela decorrentes, sem prejuízo das demais medidas de ordem administrativa, cível ou criminal.</w:t>
      </w:r>
    </w:p>
    <w:p w14:paraId="0C6258A3" w14:textId="77777777" w:rsidR="001D3155" w:rsidRDefault="001D3155" w:rsidP="001D3155">
      <w:pPr>
        <w:widowControl/>
        <w:suppressAutoHyphens w:val="0"/>
        <w:autoSpaceDE w:val="0"/>
        <w:spacing w:line="276" w:lineRule="auto"/>
        <w:jc w:val="both"/>
        <w:rPr>
          <w:rFonts w:ascii="Arial" w:eastAsia="ArialMT" w:hAnsi="Arial" w:cs="Arial"/>
          <w:sz w:val="10"/>
          <w:szCs w:val="10"/>
        </w:rPr>
      </w:pPr>
    </w:p>
    <w:p w14:paraId="33EF1E3D" w14:textId="385B3685" w:rsidR="001D3155" w:rsidRDefault="001D3155" w:rsidP="001D3155">
      <w:pPr>
        <w:widowControl/>
        <w:suppressAutoHyphens w:val="0"/>
        <w:autoSpaceDE w:val="0"/>
        <w:spacing w:line="276" w:lineRule="auto"/>
        <w:jc w:val="both"/>
        <w:rPr>
          <w:rFonts w:ascii="Arial" w:eastAsia="ArialMT" w:hAnsi="Arial" w:cs="Arial"/>
          <w:sz w:val="10"/>
          <w:szCs w:val="10"/>
        </w:rPr>
      </w:pPr>
      <w:r>
        <w:rPr>
          <w:rFonts w:ascii="Arial" w:eastAsia="ArialMT" w:hAnsi="Arial" w:cs="Arial"/>
          <w:b/>
          <w:bCs/>
          <w:sz w:val="22"/>
          <w:szCs w:val="22"/>
        </w:rPr>
        <w:t>16.5.</w:t>
      </w:r>
      <w:r>
        <w:rPr>
          <w:rFonts w:ascii="Arial" w:eastAsia="ArialMT" w:hAnsi="Arial" w:cs="Arial"/>
          <w:sz w:val="22"/>
          <w:szCs w:val="22"/>
        </w:rPr>
        <w:t xml:space="preserve"> Todas as publicações e intimações, inclusive para fins de recurso, serão feitas no Portal da Transparência do CAU/GO, (</w:t>
      </w:r>
      <w:hyperlink r:id="rId14" w:history="1">
        <w:r>
          <w:rPr>
            <w:rStyle w:val="Hyperlink"/>
            <w:rFonts w:ascii="Arial" w:eastAsia="ArialMT" w:hAnsi="Arial" w:cs="Arial"/>
            <w:sz w:val="22"/>
            <w:szCs w:val="22"/>
          </w:rPr>
          <w:t>www.caugo.gov.br</w:t>
        </w:r>
      </w:hyperlink>
      <w:r>
        <w:rPr>
          <w:rFonts w:ascii="Arial" w:eastAsia="ArialMT" w:hAnsi="Arial" w:cs="Arial"/>
          <w:sz w:val="22"/>
          <w:szCs w:val="22"/>
        </w:rPr>
        <w:t>), acessando o Menu “Transparência”, submenu “</w:t>
      </w:r>
      <w:r w:rsidR="001E5085">
        <w:rPr>
          <w:rFonts w:ascii="Arial" w:eastAsia="ArialMT" w:hAnsi="Arial" w:cs="Arial"/>
          <w:sz w:val="22"/>
          <w:szCs w:val="22"/>
        </w:rPr>
        <w:t>Chamadas Públicas</w:t>
      </w:r>
      <w:r>
        <w:rPr>
          <w:rFonts w:ascii="Arial" w:eastAsia="ArialMT" w:hAnsi="Arial" w:cs="Arial"/>
          <w:sz w:val="22"/>
          <w:szCs w:val="22"/>
        </w:rPr>
        <w:t>”. É de inteira responsabilidade do interessado acompanhar as informações e os resultados divulgados no referido sítio eletrônico e no Diário Oficial da União.</w:t>
      </w:r>
    </w:p>
    <w:p w14:paraId="7767C666" w14:textId="77777777" w:rsidR="001D3155" w:rsidRDefault="001D3155" w:rsidP="001D3155">
      <w:pPr>
        <w:widowControl/>
        <w:suppressAutoHyphens w:val="0"/>
        <w:autoSpaceDE w:val="0"/>
        <w:spacing w:line="276" w:lineRule="auto"/>
        <w:jc w:val="both"/>
        <w:rPr>
          <w:rFonts w:ascii="Arial" w:eastAsia="ArialMT" w:hAnsi="Arial" w:cs="Arial"/>
          <w:sz w:val="10"/>
          <w:szCs w:val="10"/>
        </w:rPr>
      </w:pPr>
    </w:p>
    <w:p w14:paraId="633338C1" w14:textId="77777777" w:rsidR="001D3155" w:rsidRDefault="001D3155" w:rsidP="001D3155">
      <w:pPr>
        <w:widowControl/>
        <w:suppressAutoHyphens w:val="0"/>
        <w:autoSpaceDE w:val="0"/>
        <w:spacing w:line="276" w:lineRule="auto"/>
        <w:jc w:val="both"/>
        <w:rPr>
          <w:rFonts w:ascii="Arial" w:eastAsia="ArialMT" w:hAnsi="Arial" w:cs="Arial"/>
          <w:sz w:val="10"/>
          <w:szCs w:val="10"/>
        </w:rPr>
      </w:pPr>
      <w:r>
        <w:rPr>
          <w:rFonts w:ascii="Arial" w:eastAsia="ArialMT" w:hAnsi="Arial" w:cs="Arial"/>
          <w:b/>
          <w:bCs/>
          <w:sz w:val="22"/>
          <w:szCs w:val="22"/>
        </w:rPr>
        <w:t>16.6.</w:t>
      </w:r>
      <w:r>
        <w:rPr>
          <w:rFonts w:ascii="Arial" w:eastAsia="ArialMT" w:hAnsi="Arial" w:cs="Arial"/>
          <w:sz w:val="22"/>
          <w:szCs w:val="22"/>
        </w:rPr>
        <w:t xml:space="preserve"> Todos os prazos constantes neste edital serão contados em dias corridos, quando não estiver expressamente definido nada em contrário.</w:t>
      </w:r>
    </w:p>
    <w:p w14:paraId="3F152E23" w14:textId="77777777" w:rsidR="001D3155" w:rsidRDefault="001D3155" w:rsidP="001D3155">
      <w:pPr>
        <w:widowControl/>
        <w:suppressAutoHyphens w:val="0"/>
        <w:autoSpaceDE w:val="0"/>
        <w:spacing w:line="276" w:lineRule="auto"/>
        <w:jc w:val="both"/>
        <w:rPr>
          <w:rFonts w:ascii="Arial" w:eastAsia="ArialMT" w:hAnsi="Arial" w:cs="Arial"/>
          <w:sz w:val="10"/>
          <w:szCs w:val="10"/>
        </w:rPr>
      </w:pPr>
    </w:p>
    <w:p w14:paraId="2A97CF61" w14:textId="77777777" w:rsidR="001D3155" w:rsidRDefault="001D3155" w:rsidP="001D3155">
      <w:pPr>
        <w:widowControl/>
        <w:suppressAutoHyphens w:val="0"/>
        <w:autoSpaceDE w:val="0"/>
        <w:spacing w:line="276" w:lineRule="auto"/>
        <w:jc w:val="both"/>
        <w:rPr>
          <w:rFonts w:ascii="Arial" w:eastAsia="ArialMT" w:hAnsi="Arial" w:cs="Arial"/>
          <w:sz w:val="10"/>
          <w:szCs w:val="10"/>
        </w:rPr>
      </w:pPr>
      <w:r>
        <w:rPr>
          <w:rFonts w:ascii="Arial" w:eastAsia="ArialMT" w:hAnsi="Arial" w:cs="Arial"/>
          <w:b/>
          <w:bCs/>
          <w:sz w:val="22"/>
          <w:szCs w:val="22"/>
        </w:rPr>
        <w:t>16.8.</w:t>
      </w:r>
      <w:r>
        <w:rPr>
          <w:rFonts w:ascii="Arial" w:eastAsia="ArialMT" w:hAnsi="Arial" w:cs="Arial"/>
          <w:sz w:val="22"/>
          <w:szCs w:val="22"/>
        </w:rPr>
        <w:t xml:space="preserve"> Os casos omissos serão dirimidos pela Comissão Permanente de Licitação, localizada na Avenida Engenheiro Eurico Viana, nº 25, 3º andar, Ed. </w:t>
      </w:r>
      <w:proofErr w:type="spellStart"/>
      <w:r>
        <w:rPr>
          <w:rFonts w:ascii="Arial" w:eastAsia="ArialMT" w:hAnsi="Arial" w:cs="Arial"/>
          <w:sz w:val="22"/>
          <w:szCs w:val="22"/>
        </w:rPr>
        <w:t>Concept</w:t>
      </w:r>
      <w:proofErr w:type="spellEnd"/>
      <w:r>
        <w:rPr>
          <w:rFonts w:ascii="Arial" w:eastAsia="ArialMT" w:hAnsi="Arial" w:cs="Arial"/>
          <w:sz w:val="22"/>
          <w:szCs w:val="22"/>
        </w:rPr>
        <w:t xml:space="preserve"> Office, Vila Maria José, Goiânia/GO, telefone (62) 3095-4655, ou pelo endereço eletrônico: </w:t>
      </w:r>
      <w:hyperlink r:id="rId15" w:history="1">
        <w:r>
          <w:rPr>
            <w:rStyle w:val="Hyperlink"/>
            <w:rFonts w:ascii="Arial" w:eastAsia="ArialMT" w:hAnsi="Arial" w:cs="Arial"/>
            <w:sz w:val="22"/>
            <w:szCs w:val="22"/>
          </w:rPr>
          <w:t>licitacao@caugo.gov.br</w:t>
        </w:r>
      </w:hyperlink>
      <w:r>
        <w:rPr>
          <w:rFonts w:ascii="Arial" w:eastAsia="ArialMT" w:hAnsi="Arial" w:cs="Arial"/>
          <w:sz w:val="22"/>
          <w:szCs w:val="22"/>
        </w:rPr>
        <w:t>.</w:t>
      </w:r>
    </w:p>
    <w:p w14:paraId="1CFB8DD6" w14:textId="77777777" w:rsidR="001D3155" w:rsidRDefault="001D3155" w:rsidP="001D3155">
      <w:pPr>
        <w:widowControl/>
        <w:suppressAutoHyphens w:val="0"/>
        <w:autoSpaceDE w:val="0"/>
        <w:spacing w:line="276" w:lineRule="auto"/>
        <w:jc w:val="both"/>
        <w:rPr>
          <w:rFonts w:ascii="Arial" w:eastAsia="ArialMT" w:hAnsi="Arial" w:cs="Arial"/>
          <w:sz w:val="10"/>
          <w:szCs w:val="10"/>
        </w:rPr>
      </w:pPr>
    </w:p>
    <w:p w14:paraId="797D1D29" w14:textId="02AB0F13" w:rsidR="001D3155" w:rsidRDefault="001D3155" w:rsidP="001D3155">
      <w:pPr>
        <w:widowControl/>
        <w:suppressAutoHyphens w:val="0"/>
        <w:autoSpaceDE w:val="0"/>
        <w:spacing w:line="276" w:lineRule="auto"/>
        <w:jc w:val="both"/>
        <w:rPr>
          <w:rFonts w:ascii="Arial" w:eastAsia="ArialMT" w:hAnsi="Arial" w:cs="Arial"/>
          <w:sz w:val="22"/>
          <w:szCs w:val="22"/>
        </w:rPr>
      </w:pPr>
      <w:r>
        <w:rPr>
          <w:rFonts w:ascii="Arial" w:eastAsia="ArialMT" w:hAnsi="Arial" w:cs="Arial"/>
          <w:b/>
          <w:bCs/>
          <w:sz w:val="22"/>
          <w:szCs w:val="22"/>
        </w:rPr>
        <w:t>16.9</w:t>
      </w:r>
      <w:r>
        <w:rPr>
          <w:rFonts w:ascii="Arial" w:eastAsia="ArialMT" w:hAnsi="Arial" w:cs="Arial"/>
          <w:sz w:val="22"/>
          <w:szCs w:val="22"/>
        </w:rPr>
        <w:t>. É facultada à Comissão Permanente de Licitação ou à autoridade competente ou servidor designado pelo Presidência do CAU/GO, em qualquer fase do credenciamento, a promoção de diligência destinada a esclarecer ou complementar a instrução do processo, vedada a inclusão posterior de documento ou informação que deveria constar do mesmo desde a realização da sessão pública.</w:t>
      </w:r>
    </w:p>
    <w:p w14:paraId="776DF88E" w14:textId="50E569AE" w:rsidR="0036212A" w:rsidRDefault="0036212A" w:rsidP="001D3155">
      <w:pPr>
        <w:widowControl/>
        <w:suppressAutoHyphens w:val="0"/>
        <w:autoSpaceDE w:val="0"/>
        <w:spacing w:line="276" w:lineRule="auto"/>
        <w:jc w:val="both"/>
        <w:rPr>
          <w:rFonts w:ascii="Arial" w:eastAsia="ArialMT" w:hAnsi="Arial" w:cs="Arial"/>
          <w:sz w:val="22"/>
          <w:szCs w:val="22"/>
        </w:rPr>
      </w:pPr>
    </w:p>
    <w:p w14:paraId="0C141FFD" w14:textId="30464BE1" w:rsidR="0036212A" w:rsidRPr="0036212A" w:rsidRDefault="0036212A" w:rsidP="001D3155">
      <w:pPr>
        <w:widowControl/>
        <w:suppressAutoHyphens w:val="0"/>
        <w:autoSpaceDE w:val="0"/>
        <w:spacing w:line="276" w:lineRule="auto"/>
        <w:jc w:val="both"/>
        <w:rPr>
          <w:rFonts w:ascii="Arial" w:eastAsia="ArialMT" w:hAnsi="Arial" w:cs="Arial"/>
          <w:sz w:val="22"/>
          <w:szCs w:val="22"/>
        </w:rPr>
      </w:pPr>
      <w:r w:rsidRPr="00285671">
        <w:rPr>
          <w:rFonts w:ascii="Arial" w:eastAsia="ArialMT" w:hAnsi="Arial" w:cs="Arial"/>
          <w:b/>
          <w:bCs/>
          <w:sz w:val="22"/>
          <w:szCs w:val="22"/>
        </w:rPr>
        <w:t xml:space="preserve">16.10 </w:t>
      </w:r>
      <w:r w:rsidRPr="00285671">
        <w:rPr>
          <w:rFonts w:ascii="Arial" w:eastAsia="ArialMT" w:hAnsi="Arial" w:cs="Arial"/>
          <w:sz w:val="22"/>
          <w:szCs w:val="22"/>
        </w:rPr>
        <w:t>Casos omissos neste edital deverão seguir a legislação em vigor sobre o assunto.</w:t>
      </w:r>
    </w:p>
    <w:p w14:paraId="4FD4A69A" w14:textId="77777777" w:rsidR="001D3155" w:rsidRDefault="001D3155" w:rsidP="001D3155">
      <w:pPr>
        <w:widowControl/>
        <w:suppressAutoHyphens w:val="0"/>
        <w:autoSpaceDE w:val="0"/>
        <w:spacing w:line="276" w:lineRule="auto"/>
        <w:jc w:val="both"/>
        <w:rPr>
          <w:rFonts w:ascii="Arial" w:eastAsia="ArialMT" w:hAnsi="Arial" w:cs="Arial"/>
          <w:sz w:val="10"/>
          <w:szCs w:val="10"/>
        </w:rPr>
      </w:pPr>
    </w:p>
    <w:p w14:paraId="2C0853C3" w14:textId="23914D0E" w:rsidR="001D3155" w:rsidRDefault="001D3155" w:rsidP="001D3155">
      <w:pPr>
        <w:widowControl/>
        <w:suppressAutoHyphens w:val="0"/>
        <w:autoSpaceDE w:val="0"/>
        <w:spacing w:line="276" w:lineRule="auto"/>
        <w:jc w:val="both"/>
        <w:rPr>
          <w:rFonts w:ascii="Arial" w:eastAsia="ArialMT" w:hAnsi="Arial" w:cs="Arial"/>
          <w:sz w:val="10"/>
          <w:szCs w:val="10"/>
        </w:rPr>
      </w:pPr>
      <w:r>
        <w:rPr>
          <w:rFonts w:ascii="Arial" w:eastAsia="ArialMT" w:hAnsi="Arial" w:cs="Arial"/>
          <w:b/>
          <w:bCs/>
          <w:sz w:val="22"/>
          <w:szCs w:val="22"/>
        </w:rPr>
        <w:t>16.1</w:t>
      </w:r>
      <w:r w:rsidR="0036212A">
        <w:rPr>
          <w:rFonts w:ascii="Arial" w:eastAsia="ArialMT" w:hAnsi="Arial" w:cs="Arial"/>
          <w:b/>
          <w:bCs/>
          <w:sz w:val="22"/>
          <w:szCs w:val="22"/>
        </w:rPr>
        <w:t>1</w:t>
      </w:r>
      <w:r>
        <w:rPr>
          <w:rFonts w:ascii="Arial" w:eastAsia="ArialMT" w:hAnsi="Arial" w:cs="Arial"/>
          <w:sz w:val="22"/>
          <w:szCs w:val="22"/>
        </w:rPr>
        <w:t>. O Foro para solucionar os possíveis litígios que decorrerem deste procedimento de credenciamento será o da Justiça Federal, Seção Judiciária de Goiás, Goiânia/GO, por mais privilegiado que outro seja ou venha a ser.</w:t>
      </w:r>
    </w:p>
    <w:p w14:paraId="5682364E" w14:textId="77777777" w:rsidR="001D3155" w:rsidRDefault="001D3155" w:rsidP="001D3155">
      <w:pPr>
        <w:widowControl/>
        <w:suppressAutoHyphens w:val="0"/>
        <w:autoSpaceDE w:val="0"/>
        <w:spacing w:line="276" w:lineRule="auto"/>
        <w:jc w:val="both"/>
        <w:rPr>
          <w:rFonts w:ascii="Arial" w:eastAsia="ArialMT" w:hAnsi="Arial" w:cs="Arial"/>
          <w:sz w:val="10"/>
          <w:szCs w:val="10"/>
        </w:rPr>
      </w:pPr>
    </w:p>
    <w:p w14:paraId="5C6A3FB3" w14:textId="4B1A300F" w:rsidR="001D3155" w:rsidRDefault="001D3155" w:rsidP="001D3155">
      <w:pPr>
        <w:widowControl/>
        <w:suppressAutoHyphens w:val="0"/>
        <w:autoSpaceDE w:val="0"/>
        <w:spacing w:line="276" w:lineRule="auto"/>
        <w:jc w:val="both"/>
        <w:rPr>
          <w:rFonts w:ascii="Arial" w:eastAsia="ArialMT" w:hAnsi="Arial" w:cs="Arial"/>
          <w:sz w:val="8"/>
          <w:szCs w:val="8"/>
        </w:rPr>
      </w:pPr>
      <w:r>
        <w:rPr>
          <w:rFonts w:ascii="Arial" w:eastAsia="ArialMT" w:hAnsi="Arial" w:cs="Arial"/>
          <w:b/>
          <w:bCs/>
          <w:sz w:val="22"/>
          <w:szCs w:val="22"/>
        </w:rPr>
        <w:t>16.1</w:t>
      </w:r>
      <w:r w:rsidR="0036212A">
        <w:rPr>
          <w:rFonts w:ascii="Arial" w:eastAsia="ArialMT" w:hAnsi="Arial" w:cs="Arial"/>
          <w:b/>
          <w:bCs/>
          <w:sz w:val="22"/>
          <w:szCs w:val="22"/>
        </w:rPr>
        <w:t>2</w:t>
      </w:r>
      <w:r>
        <w:rPr>
          <w:rFonts w:ascii="Arial" w:eastAsia="ArialMT" w:hAnsi="Arial" w:cs="Arial"/>
          <w:b/>
          <w:bCs/>
          <w:sz w:val="22"/>
          <w:szCs w:val="22"/>
        </w:rPr>
        <w:t>.</w:t>
      </w:r>
      <w:r>
        <w:rPr>
          <w:rFonts w:ascii="Arial" w:eastAsia="ArialMT" w:hAnsi="Arial" w:cs="Arial"/>
          <w:sz w:val="22"/>
          <w:szCs w:val="22"/>
        </w:rPr>
        <w:t xml:space="preserve"> São partes integrantes e inseparáveis do presente Edital os seguintes anexos:</w:t>
      </w:r>
    </w:p>
    <w:p w14:paraId="731AAF69" w14:textId="77777777" w:rsidR="001D3155" w:rsidRDefault="001D3155" w:rsidP="001D3155">
      <w:pPr>
        <w:widowControl/>
        <w:suppressAutoHyphens w:val="0"/>
        <w:autoSpaceDE w:val="0"/>
        <w:spacing w:line="276" w:lineRule="auto"/>
        <w:jc w:val="both"/>
        <w:rPr>
          <w:rFonts w:ascii="Arial" w:eastAsia="ArialMT" w:hAnsi="Arial" w:cs="Arial"/>
          <w:sz w:val="8"/>
          <w:szCs w:val="8"/>
        </w:rPr>
      </w:pPr>
    </w:p>
    <w:p w14:paraId="61C832DF" w14:textId="48E4C354" w:rsidR="001D3155" w:rsidRDefault="001D3155" w:rsidP="001D3155">
      <w:pPr>
        <w:widowControl/>
        <w:suppressAutoHyphens w:val="0"/>
        <w:autoSpaceDE w:val="0"/>
        <w:jc w:val="both"/>
        <w:rPr>
          <w:rFonts w:ascii="Arial" w:eastAsia="ArialMT" w:hAnsi="Arial" w:cs="Arial"/>
          <w:sz w:val="8"/>
          <w:szCs w:val="8"/>
        </w:rPr>
      </w:pPr>
      <w:r>
        <w:rPr>
          <w:rFonts w:ascii="Arial" w:eastAsia="ArialMT" w:hAnsi="Arial" w:cs="Arial"/>
          <w:b/>
          <w:bCs/>
          <w:sz w:val="22"/>
          <w:szCs w:val="22"/>
        </w:rPr>
        <w:t>16.1</w:t>
      </w:r>
      <w:r w:rsidR="0036212A">
        <w:rPr>
          <w:rFonts w:ascii="Arial" w:eastAsia="ArialMT" w:hAnsi="Arial" w:cs="Arial"/>
          <w:b/>
          <w:bCs/>
          <w:sz w:val="22"/>
          <w:szCs w:val="22"/>
        </w:rPr>
        <w:t>2.1</w:t>
      </w:r>
      <w:r>
        <w:rPr>
          <w:rFonts w:ascii="Arial" w:eastAsia="ArialMT" w:hAnsi="Arial" w:cs="Arial"/>
          <w:sz w:val="22"/>
          <w:szCs w:val="22"/>
        </w:rPr>
        <w:t>. ANEXO I – Cronograma;</w:t>
      </w:r>
    </w:p>
    <w:p w14:paraId="58548C39" w14:textId="77777777" w:rsidR="001D3155" w:rsidRDefault="001D3155" w:rsidP="001D3155">
      <w:pPr>
        <w:widowControl/>
        <w:suppressAutoHyphens w:val="0"/>
        <w:autoSpaceDE w:val="0"/>
        <w:jc w:val="both"/>
        <w:rPr>
          <w:rFonts w:ascii="Arial" w:eastAsia="ArialMT" w:hAnsi="Arial" w:cs="Arial"/>
          <w:sz w:val="8"/>
          <w:szCs w:val="8"/>
        </w:rPr>
      </w:pPr>
    </w:p>
    <w:p w14:paraId="3E94402C" w14:textId="2025CEEF" w:rsidR="001D3155" w:rsidRDefault="001D3155" w:rsidP="001D3155">
      <w:pPr>
        <w:widowControl/>
        <w:suppressAutoHyphens w:val="0"/>
        <w:autoSpaceDE w:val="0"/>
        <w:jc w:val="both"/>
        <w:rPr>
          <w:rFonts w:ascii="Arial" w:eastAsia="ArialMT" w:hAnsi="Arial" w:cs="Arial"/>
          <w:sz w:val="10"/>
          <w:szCs w:val="10"/>
        </w:rPr>
      </w:pPr>
      <w:r>
        <w:rPr>
          <w:rFonts w:ascii="Arial" w:eastAsia="ArialMT" w:hAnsi="Arial" w:cs="Arial"/>
          <w:b/>
          <w:bCs/>
          <w:sz w:val="22"/>
          <w:szCs w:val="22"/>
        </w:rPr>
        <w:t>16.</w:t>
      </w:r>
      <w:r w:rsidR="0036212A">
        <w:rPr>
          <w:rFonts w:ascii="Arial" w:eastAsia="ArialMT" w:hAnsi="Arial" w:cs="Arial"/>
          <w:b/>
          <w:bCs/>
          <w:sz w:val="22"/>
          <w:szCs w:val="22"/>
        </w:rPr>
        <w:t>12.</w:t>
      </w:r>
      <w:r>
        <w:rPr>
          <w:rFonts w:ascii="Arial" w:eastAsia="ArialMT" w:hAnsi="Arial" w:cs="Arial"/>
          <w:b/>
          <w:bCs/>
          <w:sz w:val="22"/>
          <w:szCs w:val="22"/>
        </w:rPr>
        <w:t>2.</w:t>
      </w:r>
      <w:r>
        <w:rPr>
          <w:rFonts w:ascii="Arial" w:eastAsia="ArialMT" w:hAnsi="Arial" w:cs="Arial"/>
          <w:sz w:val="22"/>
          <w:szCs w:val="22"/>
        </w:rPr>
        <w:t xml:space="preserve"> ANEXO II – Projeto Básico;</w:t>
      </w:r>
    </w:p>
    <w:p w14:paraId="586EAD2D" w14:textId="77777777" w:rsidR="001D3155" w:rsidRDefault="001D3155" w:rsidP="001D3155">
      <w:pPr>
        <w:widowControl/>
        <w:suppressAutoHyphens w:val="0"/>
        <w:autoSpaceDE w:val="0"/>
        <w:jc w:val="both"/>
        <w:rPr>
          <w:rFonts w:ascii="Arial" w:eastAsia="ArialMT" w:hAnsi="Arial" w:cs="Arial"/>
          <w:sz w:val="10"/>
          <w:szCs w:val="10"/>
        </w:rPr>
      </w:pPr>
    </w:p>
    <w:p w14:paraId="28F68558" w14:textId="71616A8D" w:rsidR="001D3155" w:rsidRDefault="001D3155" w:rsidP="001D3155">
      <w:pPr>
        <w:widowControl/>
        <w:suppressAutoHyphens w:val="0"/>
        <w:autoSpaceDE w:val="0"/>
        <w:jc w:val="both"/>
        <w:rPr>
          <w:rFonts w:ascii="Arial" w:eastAsia="ArialMT" w:hAnsi="Arial" w:cs="Arial"/>
          <w:sz w:val="8"/>
          <w:szCs w:val="8"/>
        </w:rPr>
      </w:pPr>
      <w:r>
        <w:rPr>
          <w:rFonts w:ascii="Arial" w:eastAsia="ArialMT" w:hAnsi="Arial" w:cs="Arial"/>
          <w:b/>
          <w:bCs/>
          <w:sz w:val="22"/>
          <w:szCs w:val="22"/>
        </w:rPr>
        <w:t>16.</w:t>
      </w:r>
      <w:r w:rsidR="006343AA">
        <w:rPr>
          <w:rFonts w:ascii="Arial" w:eastAsia="ArialMT" w:hAnsi="Arial" w:cs="Arial"/>
          <w:b/>
          <w:bCs/>
          <w:sz w:val="22"/>
          <w:szCs w:val="22"/>
        </w:rPr>
        <w:t>1</w:t>
      </w:r>
      <w:r w:rsidR="0036212A">
        <w:rPr>
          <w:rFonts w:ascii="Arial" w:eastAsia="ArialMT" w:hAnsi="Arial" w:cs="Arial"/>
          <w:b/>
          <w:bCs/>
          <w:sz w:val="22"/>
          <w:szCs w:val="22"/>
        </w:rPr>
        <w:t>2.</w:t>
      </w:r>
      <w:r>
        <w:rPr>
          <w:rFonts w:ascii="Arial" w:eastAsia="ArialMT" w:hAnsi="Arial" w:cs="Arial"/>
          <w:b/>
          <w:bCs/>
          <w:sz w:val="22"/>
          <w:szCs w:val="22"/>
        </w:rPr>
        <w:t>3.</w:t>
      </w:r>
      <w:r>
        <w:rPr>
          <w:rFonts w:ascii="Arial" w:eastAsia="ArialMT" w:hAnsi="Arial" w:cs="Arial"/>
          <w:sz w:val="22"/>
          <w:szCs w:val="22"/>
        </w:rPr>
        <w:t xml:space="preserve"> ANEXO III – Modelo de Carta Apresentação de Proposta de Preços;</w:t>
      </w:r>
    </w:p>
    <w:p w14:paraId="14664D53" w14:textId="77777777" w:rsidR="001D3155" w:rsidRDefault="001D3155" w:rsidP="001D3155">
      <w:pPr>
        <w:widowControl/>
        <w:suppressAutoHyphens w:val="0"/>
        <w:autoSpaceDE w:val="0"/>
        <w:jc w:val="both"/>
        <w:rPr>
          <w:rFonts w:ascii="Arial" w:eastAsia="ArialMT" w:hAnsi="Arial" w:cs="Arial"/>
          <w:sz w:val="8"/>
          <w:szCs w:val="8"/>
        </w:rPr>
      </w:pPr>
    </w:p>
    <w:p w14:paraId="33B12027" w14:textId="4141A0A7" w:rsidR="001D3155" w:rsidRDefault="001D3155" w:rsidP="001D3155">
      <w:pPr>
        <w:widowControl/>
        <w:suppressAutoHyphens w:val="0"/>
        <w:autoSpaceDE w:val="0"/>
        <w:jc w:val="both"/>
        <w:rPr>
          <w:rFonts w:ascii="Arial" w:eastAsia="ArialMT" w:hAnsi="Arial" w:cs="Arial"/>
          <w:sz w:val="8"/>
          <w:szCs w:val="8"/>
        </w:rPr>
      </w:pPr>
      <w:r>
        <w:rPr>
          <w:rFonts w:ascii="Arial" w:eastAsia="ArialMT" w:hAnsi="Arial" w:cs="Arial"/>
          <w:b/>
          <w:bCs/>
          <w:sz w:val="22"/>
          <w:szCs w:val="22"/>
        </w:rPr>
        <w:t>16.</w:t>
      </w:r>
      <w:r w:rsidR="006343AA">
        <w:rPr>
          <w:rFonts w:ascii="Arial" w:eastAsia="ArialMT" w:hAnsi="Arial" w:cs="Arial"/>
          <w:b/>
          <w:bCs/>
          <w:sz w:val="22"/>
          <w:szCs w:val="22"/>
        </w:rPr>
        <w:t>12.</w:t>
      </w:r>
      <w:r>
        <w:rPr>
          <w:rFonts w:ascii="Arial" w:eastAsia="ArialMT" w:hAnsi="Arial" w:cs="Arial"/>
          <w:b/>
          <w:bCs/>
          <w:sz w:val="22"/>
          <w:szCs w:val="22"/>
        </w:rPr>
        <w:t>4</w:t>
      </w:r>
      <w:r>
        <w:rPr>
          <w:rFonts w:ascii="Arial" w:eastAsia="ArialMT" w:hAnsi="Arial" w:cs="Arial"/>
          <w:sz w:val="22"/>
          <w:szCs w:val="22"/>
        </w:rPr>
        <w:t>. ANEXO IV – Declaração de Trabalho de Menor de Idade;</w:t>
      </w:r>
    </w:p>
    <w:p w14:paraId="2D2B3815" w14:textId="77777777" w:rsidR="001D3155" w:rsidRDefault="001D3155" w:rsidP="001D3155">
      <w:pPr>
        <w:widowControl/>
        <w:suppressAutoHyphens w:val="0"/>
        <w:autoSpaceDE w:val="0"/>
        <w:jc w:val="both"/>
        <w:rPr>
          <w:rFonts w:ascii="Arial" w:eastAsia="ArialMT" w:hAnsi="Arial" w:cs="Arial"/>
          <w:sz w:val="8"/>
          <w:szCs w:val="8"/>
        </w:rPr>
      </w:pPr>
    </w:p>
    <w:p w14:paraId="6E135525" w14:textId="0DBD0335" w:rsidR="001D3155" w:rsidRDefault="001D3155" w:rsidP="001D3155">
      <w:pPr>
        <w:widowControl/>
        <w:suppressAutoHyphens w:val="0"/>
        <w:autoSpaceDE w:val="0"/>
        <w:jc w:val="both"/>
        <w:rPr>
          <w:rFonts w:ascii="Arial" w:hAnsi="Arial" w:cs="Arial"/>
          <w:sz w:val="8"/>
          <w:szCs w:val="8"/>
        </w:rPr>
      </w:pPr>
      <w:r>
        <w:rPr>
          <w:rFonts w:ascii="Arial" w:eastAsia="ArialMT" w:hAnsi="Arial" w:cs="Arial"/>
          <w:b/>
          <w:bCs/>
          <w:sz w:val="22"/>
          <w:szCs w:val="22"/>
        </w:rPr>
        <w:t>16.</w:t>
      </w:r>
      <w:r w:rsidR="006343AA">
        <w:rPr>
          <w:rFonts w:ascii="Arial" w:eastAsia="ArialMT" w:hAnsi="Arial" w:cs="Arial"/>
          <w:b/>
          <w:bCs/>
          <w:sz w:val="22"/>
          <w:szCs w:val="22"/>
        </w:rPr>
        <w:t>12.</w:t>
      </w:r>
      <w:r>
        <w:rPr>
          <w:rFonts w:ascii="Arial" w:eastAsia="ArialMT" w:hAnsi="Arial" w:cs="Arial"/>
          <w:b/>
          <w:bCs/>
          <w:sz w:val="22"/>
          <w:szCs w:val="22"/>
        </w:rPr>
        <w:t>5.</w:t>
      </w:r>
      <w:r>
        <w:rPr>
          <w:rFonts w:ascii="Arial" w:eastAsia="ArialMT" w:hAnsi="Arial" w:cs="Arial"/>
          <w:sz w:val="22"/>
          <w:szCs w:val="22"/>
        </w:rPr>
        <w:t xml:space="preserve"> ANEXO V - </w:t>
      </w:r>
      <w:r>
        <w:rPr>
          <w:rFonts w:ascii="Arial" w:hAnsi="Arial" w:cs="Arial"/>
          <w:sz w:val="22"/>
          <w:szCs w:val="22"/>
        </w:rPr>
        <w:t>Declaração de inexistência de fato impeditivo de sua habilitação;</w:t>
      </w:r>
    </w:p>
    <w:p w14:paraId="76B64C46" w14:textId="77777777" w:rsidR="001D3155" w:rsidRDefault="001D3155" w:rsidP="001D3155">
      <w:pPr>
        <w:widowControl/>
        <w:suppressAutoHyphens w:val="0"/>
        <w:autoSpaceDE w:val="0"/>
        <w:jc w:val="both"/>
        <w:rPr>
          <w:rFonts w:ascii="Arial" w:hAnsi="Arial" w:cs="Arial"/>
          <w:sz w:val="8"/>
          <w:szCs w:val="8"/>
        </w:rPr>
      </w:pPr>
    </w:p>
    <w:p w14:paraId="4A98FF8E" w14:textId="2730C83F" w:rsidR="001D3155" w:rsidRDefault="001D3155" w:rsidP="001D3155">
      <w:pPr>
        <w:widowControl/>
        <w:suppressAutoHyphens w:val="0"/>
        <w:autoSpaceDE w:val="0"/>
        <w:jc w:val="both"/>
        <w:rPr>
          <w:rFonts w:ascii="Arial" w:eastAsia="ArialMT" w:hAnsi="Arial" w:cs="Arial"/>
          <w:sz w:val="8"/>
          <w:szCs w:val="8"/>
        </w:rPr>
      </w:pPr>
      <w:r>
        <w:rPr>
          <w:rFonts w:ascii="Arial" w:hAnsi="Arial" w:cs="Arial"/>
          <w:b/>
          <w:bCs/>
          <w:sz w:val="22"/>
          <w:szCs w:val="22"/>
        </w:rPr>
        <w:t>16.</w:t>
      </w:r>
      <w:r w:rsidR="006343AA">
        <w:rPr>
          <w:rFonts w:ascii="Arial" w:eastAsia="ArialMT" w:hAnsi="Arial" w:cs="Arial"/>
          <w:b/>
          <w:bCs/>
          <w:sz w:val="22"/>
          <w:szCs w:val="22"/>
        </w:rPr>
        <w:t>12.</w:t>
      </w:r>
      <w:r>
        <w:rPr>
          <w:rFonts w:ascii="Arial" w:hAnsi="Arial" w:cs="Arial"/>
          <w:b/>
          <w:bCs/>
          <w:sz w:val="22"/>
          <w:szCs w:val="22"/>
        </w:rPr>
        <w:t>6</w:t>
      </w:r>
      <w:r>
        <w:rPr>
          <w:rFonts w:ascii="Arial" w:hAnsi="Arial" w:cs="Arial"/>
          <w:sz w:val="22"/>
          <w:szCs w:val="22"/>
        </w:rPr>
        <w:t xml:space="preserve">. ANEXO VI - </w:t>
      </w:r>
      <w:r>
        <w:rPr>
          <w:rFonts w:ascii="Arial" w:eastAsia="Times New Roman" w:hAnsi="Arial" w:cs="Arial"/>
          <w:sz w:val="22"/>
          <w:szCs w:val="22"/>
        </w:rPr>
        <w:t>Declaração de ciência e cumprimento de habilitação;</w:t>
      </w:r>
    </w:p>
    <w:p w14:paraId="6A90DA9A" w14:textId="77777777" w:rsidR="001D3155" w:rsidRDefault="001D3155" w:rsidP="001D3155">
      <w:pPr>
        <w:widowControl/>
        <w:suppressAutoHyphens w:val="0"/>
        <w:autoSpaceDE w:val="0"/>
        <w:jc w:val="both"/>
        <w:rPr>
          <w:rFonts w:ascii="Arial" w:eastAsia="ArialMT" w:hAnsi="Arial" w:cs="Arial"/>
          <w:sz w:val="8"/>
          <w:szCs w:val="8"/>
        </w:rPr>
      </w:pPr>
    </w:p>
    <w:p w14:paraId="521F34FD" w14:textId="157ED103" w:rsidR="001D3155" w:rsidRDefault="001D3155" w:rsidP="001D3155">
      <w:pPr>
        <w:widowControl/>
        <w:suppressAutoHyphens w:val="0"/>
        <w:autoSpaceDE w:val="0"/>
        <w:spacing w:line="276" w:lineRule="auto"/>
        <w:jc w:val="both"/>
        <w:rPr>
          <w:rFonts w:ascii="Arial" w:eastAsia="ArialMT" w:hAnsi="Arial" w:cs="Arial"/>
          <w:sz w:val="22"/>
          <w:szCs w:val="22"/>
        </w:rPr>
      </w:pPr>
      <w:r>
        <w:rPr>
          <w:rFonts w:ascii="Arial" w:eastAsia="ArialMT" w:hAnsi="Arial" w:cs="Arial"/>
          <w:b/>
          <w:bCs/>
          <w:sz w:val="22"/>
          <w:szCs w:val="22"/>
        </w:rPr>
        <w:t>16.</w:t>
      </w:r>
      <w:r w:rsidR="006343AA">
        <w:rPr>
          <w:rFonts w:ascii="Arial" w:eastAsia="ArialMT" w:hAnsi="Arial" w:cs="Arial"/>
          <w:b/>
          <w:bCs/>
          <w:sz w:val="22"/>
          <w:szCs w:val="22"/>
        </w:rPr>
        <w:t>12.</w:t>
      </w:r>
      <w:r>
        <w:rPr>
          <w:rFonts w:ascii="Arial" w:eastAsia="ArialMT" w:hAnsi="Arial" w:cs="Arial"/>
          <w:b/>
          <w:bCs/>
          <w:sz w:val="22"/>
          <w:szCs w:val="22"/>
        </w:rPr>
        <w:t>7</w:t>
      </w:r>
      <w:r>
        <w:rPr>
          <w:rFonts w:ascii="Arial" w:eastAsia="ArialMT" w:hAnsi="Arial" w:cs="Arial"/>
          <w:sz w:val="22"/>
          <w:szCs w:val="22"/>
        </w:rPr>
        <w:t>. ANEXO VII - Minuta do TERMO DE CREDENCIAMENTO</w:t>
      </w:r>
    </w:p>
    <w:p w14:paraId="1240AF18" w14:textId="77777777" w:rsidR="001D3155" w:rsidRDefault="001D3155" w:rsidP="001D3155">
      <w:pPr>
        <w:widowControl/>
        <w:suppressAutoHyphens w:val="0"/>
        <w:autoSpaceDE w:val="0"/>
        <w:spacing w:line="276" w:lineRule="auto"/>
        <w:jc w:val="both"/>
        <w:rPr>
          <w:rFonts w:ascii="Arial" w:eastAsia="ArialMT" w:hAnsi="Arial" w:cs="Arial"/>
          <w:sz w:val="22"/>
          <w:szCs w:val="22"/>
        </w:rPr>
      </w:pPr>
    </w:p>
    <w:p w14:paraId="5689F5BF" w14:textId="77777777" w:rsidR="001D3155" w:rsidRDefault="001D3155" w:rsidP="001D3155">
      <w:pPr>
        <w:widowControl/>
        <w:suppressAutoHyphens w:val="0"/>
        <w:autoSpaceDE w:val="0"/>
        <w:spacing w:line="276" w:lineRule="auto"/>
        <w:jc w:val="both"/>
        <w:rPr>
          <w:rFonts w:ascii="Arial" w:eastAsia="ArialMT" w:hAnsi="Arial" w:cs="Arial"/>
          <w:sz w:val="16"/>
          <w:szCs w:val="16"/>
        </w:rPr>
      </w:pPr>
    </w:p>
    <w:p w14:paraId="05A58BEA" w14:textId="50513BBF" w:rsidR="001D3155" w:rsidRDefault="001D3155" w:rsidP="001D3155">
      <w:pPr>
        <w:widowControl/>
        <w:suppressAutoHyphens w:val="0"/>
        <w:autoSpaceDE w:val="0"/>
        <w:spacing w:line="276" w:lineRule="auto"/>
        <w:jc w:val="right"/>
        <w:rPr>
          <w:rFonts w:ascii="Arial" w:eastAsia="ArialMT" w:hAnsi="Arial" w:cs="Arial"/>
          <w:sz w:val="22"/>
          <w:szCs w:val="22"/>
        </w:rPr>
      </w:pPr>
      <w:r>
        <w:rPr>
          <w:rFonts w:ascii="Arial" w:eastAsia="ArialMT" w:hAnsi="Arial" w:cs="Arial"/>
          <w:sz w:val="22"/>
          <w:szCs w:val="22"/>
        </w:rPr>
        <w:t>Goiânia</w:t>
      </w:r>
      <w:r w:rsidR="001E5085">
        <w:rPr>
          <w:rFonts w:ascii="Arial" w:eastAsia="ArialMT" w:hAnsi="Arial" w:cs="Arial"/>
          <w:sz w:val="22"/>
          <w:szCs w:val="22"/>
        </w:rPr>
        <w:t xml:space="preserve">, </w:t>
      </w:r>
      <w:r w:rsidR="00FF48B2">
        <w:rPr>
          <w:rFonts w:ascii="Arial" w:eastAsia="ArialMT" w:hAnsi="Arial" w:cs="Arial"/>
          <w:sz w:val="22"/>
          <w:szCs w:val="22"/>
        </w:rPr>
        <w:t>15</w:t>
      </w:r>
      <w:r w:rsidR="001E5085" w:rsidRPr="001E5085">
        <w:rPr>
          <w:rFonts w:ascii="Arial" w:eastAsia="ArialMT" w:hAnsi="Arial" w:cs="Arial"/>
          <w:sz w:val="22"/>
          <w:szCs w:val="22"/>
        </w:rPr>
        <w:t xml:space="preserve"> de agosto de 2022.</w:t>
      </w:r>
    </w:p>
    <w:p w14:paraId="3AF53639" w14:textId="77777777" w:rsidR="001D3155" w:rsidRDefault="001D3155" w:rsidP="001D3155">
      <w:pPr>
        <w:widowControl/>
        <w:suppressAutoHyphens w:val="0"/>
        <w:autoSpaceDE w:val="0"/>
        <w:spacing w:line="276" w:lineRule="auto"/>
        <w:jc w:val="both"/>
        <w:rPr>
          <w:rFonts w:ascii="Arial" w:eastAsia="ArialMT" w:hAnsi="Arial" w:cs="Arial"/>
          <w:sz w:val="22"/>
          <w:szCs w:val="22"/>
        </w:rPr>
      </w:pPr>
    </w:p>
    <w:p w14:paraId="6C2DF49B" w14:textId="77777777" w:rsidR="001D3155" w:rsidRDefault="001D3155" w:rsidP="001D3155">
      <w:pPr>
        <w:widowControl/>
        <w:suppressAutoHyphens w:val="0"/>
        <w:autoSpaceDE w:val="0"/>
        <w:spacing w:line="276" w:lineRule="auto"/>
        <w:jc w:val="both"/>
        <w:rPr>
          <w:rFonts w:ascii="Arial" w:eastAsia="ArialMT" w:hAnsi="Arial" w:cs="Arial"/>
          <w:sz w:val="10"/>
          <w:szCs w:val="10"/>
        </w:rPr>
      </w:pPr>
    </w:p>
    <w:p w14:paraId="3A0DDE96" w14:textId="77777777" w:rsidR="001D3155" w:rsidRDefault="001D3155" w:rsidP="001D3155">
      <w:pPr>
        <w:widowControl/>
        <w:suppressAutoHyphens w:val="0"/>
        <w:autoSpaceDE w:val="0"/>
        <w:spacing w:line="276" w:lineRule="auto"/>
        <w:jc w:val="both"/>
        <w:rPr>
          <w:rFonts w:ascii="Arial" w:eastAsia="ArialMT" w:hAnsi="Arial" w:cs="Arial"/>
          <w:sz w:val="10"/>
          <w:szCs w:val="10"/>
        </w:rPr>
      </w:pPr>
    </w:p>
    <w:p w14:paraId="4120F922" w14:textId="77777777" w:rsidR="001D3155" w:rsidRDefault="001D3155" w:rsidP="001D3155">
      <w:pPr>
        <w:widowControl/>
        <w:suppressAutoHyphens w:val="0"/>
        <w:autoSpaceDE w:val="0"/>
        <w:spacing w:line="276" w:lineRule="auto"/>
        <w:jc w:val="both"/>
        <w:rPr>
          <w:rFonts w:ascii="Arial" w:eastAsia="ArialMT" w:hAnsi="Arial" w:cs="Arial"/>
          <w:sz w:val="10"/>
          <w:szCs w:val="10"/>
        </w:rPr>
      </w:pPr>
    </w:p>
    <w:p w14:paraId="2902629F" w14:textId="77777777" w:rsidR="001D3155" w:rsidRDefault="001D3155" w:rsidP="001D3155">
      <w:pPr>
        <w:widowControl/>
        <w:suppressAutoHyphens w:val="0"/>
        <w:autoSpaceDE w:val="0"/>
        <w:spacing w:line="276" w:lineRule="auto"/>
        <w:jc w:val="both"/>
        <w:rPr>
          <w:rFonts w:ascii="Arial" w:eastAsia="ArialMT" w:hAnsi="Arial" w:cs="Arial"/>
          <w:sz w:val="10"/>
          <w:szCs w:val="10"/>
        </w:rPr>
      </w:pPr>
    </w:p>
    <w:p w14:paraId="5B8E3C5C" w14:textId="77777777" w:rsidR="001D3155" w:rsidRDefault="001D3155" w:rsidP="001D3155">
      <w:pPr>
        <w:widowControl/>
        <w:suppressAutoHyphens w:val="0"/>
        <w:autoSpaceDE w:val="0"/>
        <w:spacing w:line="276" w:lineRule="auto"/>
        <w:jc w:val="both"/>
        <w:rPr>
          <w:rFonts w:ascii="Arial" w:eastAsia="ArialMT" w:hAnsi="Arial" w:cs="Arial"/>
          <w:sz w:val="22"/>
          <w:szCs w:val="22"/>
        </w:rPr>
      </w:pPr>
    </w:p>
    <w:p w14:paraId="7AAE8403" w14:textId="77777777" w:rsidR="001D3155" w:rsidRDefault="001D3155" w:rsidP="001D3155">
      <w:pPr>
        <w:widowControl/>
        <w:suppressAutoHyphens w:val="0"/>
        <w:autoSpaceDE w:val="0"/>
        <w:spacing w:line="276" w:lineRule="auto"/>
        <w:jc w:val="center"/>
        <w:rPr>
          <w:rFonts w:ascii="Arial" w:eastAsia="ArialMT" w:hAnsi="Arial" w:cs="Arial"/>
          <w:sz w:val="22"/>
          <w:szCs w:val="22"/>
        </w:rPr>
      </w:pPr>
      <w:r>
        <w:rPr>
          <w:rFonts w:ascii="Arial" w:eastAsia="ArialMT" w:hAnsi="Arial" w:cs="Arial"/>
          <w:b/>
          <w:bCs/>
          <w:sz w:val="22"/>
          <w:szCs w:val="22"/>
        </w:rPr>
        <w:t xml:space="preserve">Isabel </w:t>
      </w:r>
      <w:proofErr w:type="spellStart"/>
      <w:r>
        <w:rPr>
          <w:rFonts w:ascii="Arial" w:eastAsia="ArialMT" w:hAnsi="Arial" w:cs="Arial"/>
          <w:b/>
          <w:bCs/>
          <w:sz w:val="22"/>
          <w:szCs w:val="22"/>
        </w:rPr>
        <w:t>Barêa</w:t>
      </w:r>
      <w:proofErr w:type="spellEnd"/>
      <w:r>
        <w:rPr>
          <w:rFonts w:ascii="Arial" w:eastAsia="ArialMT" w:hAnsi="Arial" w:cs="Arial"/>
          <w:b/>
          <w:bCs/>
          <w:sz w:val="22"/>
          <w:szCs w:val="22"/>
        </w:rPr>
        <w:t xml:space="preserve"> Pastore</w:t>
      </w:r>
    </w:p>
    <w:p w14:paraId="140B6B31" w14:textId="77777777" w:rsidR="001D3155" w:rsidRDefault="001D3155" w:rsidP="001D3155">
      <w:pPr>
        <w:widowControl/>
        <w:suppressAutoHyphens w:val="0"/>
        <w:autoSpaceDE w:val="0"/>
        <w:spacing w:line="276" w:lineRule="auto"/>
        <w:jc w:val="center"/>
        <w:rPr>
          <w:rFonts w:ascii="Arial" w:eastAsia="ArialMT" w:hAnsi="Arial" w:cs="Arial"/>
          <w:sz w:val="22"/>
          <w:szCs w:val="22"/>
        </w:rPr>
      </w:pPr>
      <w:r>
        <w:rPr>
          <w:rFonts w:ascii="Arial" w:eastAsia="ArialMT" w:hAnsi="Arial" w:cs="Arial"/>
          <w:sz w:val="22"/>
          <w:szCs w:val="22"/>
        </w:rPr>
        <w:t>Gerente-Geral do CAU/GO</w:t>
      </w:r>
    </w:p>
    <w:p w14:paraId="151BF345" w14:textId="77777777" w:rsidR="001D3155" w:rsidRDefault="001D3155" w:rsidP="001D3155">
      <w:pPr>
        <w:widowControl/>
        <w:suppressAutoHyphens w:val="0"/>
        <w:autoSpaceDE w:val="0"/>
        <w:spacing w:line="276" w:lineRule="auto"/>
        <w:jc w:val="center"/>
        <w:rPr>
          <w:rFonts w:ascii="Arial" w:eastAsia="ArialMT" w:hAnsi="Arial" w:cs="Arial"/>
          <w:sz w:val="22"/>
          <w:szCs w:val="22"/>
        </w:rPr>
      </w:pPr>
    </w:p>
    <w:p w14:paraId="6C5067F1" w14:textId="77777777" w:rsidR="001D3155" w:rsidRDefault="001D3155" w:rsidP="001D3155">
      <w:pPr>
        <w:widowControl/>
        <w:suppressAutoHyphens w:val="0"/>
        <w:autoSpaceDE w:val="0"/>
        <w:spacing w:line="276" w:lineRule="auto"/>
        <w:jc w:val="center"/>
        <w:rPr>
          <w:rFonts w:ascii="Arial" w:eastAsia="ArialMT" w:hAnsi="Arial" w:cs="Arial"/>
          <w:sz w:val="22"/>
          <w:szCs w:val="22"/>
        </w:rPr>
      </w:pPr>
    </w:p>
    <w:p w14:paraId="63B08C7F" w14:textId="77777777" w:rsidR="001D3155" w:rsidRDefault="001D3155" w:rsidP="001D3155">
      <w:pPr>
        <w:widowControl/>
        <w:suppressAutoHyphens w:val="0"/>
        <w:autoSpaceDE w:val="0"/>
        <w:spacing w:line="276" w:lineRule="auto"/>
        <w:jc w:val="center"/>
        <w:rPr>
          <w:rFonts w:ascii="Arial" w:eastAsia="ArialMT" w:hAnsi="Arial" w:cs="Arial"/>
          <w:sz w:val="22"/>
          <w:szCs w:val="22"/>
        </w:rPr>
      </w:pPr>
    </w:p>
    <w:p w14:paraId="070ADF66" w14:textId="77777777" w:rsidR="001D3155" w:rsidRDefault="001D3155" w:rsidP="001D3155">
      <w:pPr>
        <w:widowControl/>
        <w:suppressAutoHyphens w:val="0"/>
        <w:autoSpaceDE w:val="0"/>
        <w:spacing w:line="276" w:lineRule="auto"/>
        <w:jc w:val="center"/>
        <w:rPr>
          <w:rFonts w:ascii="Arial" w:eastAsia="ArialMT" w:hAnsi="Arial" w:cs="Arial"/>
          <w:sz w:val="22"/>
          <w:szCs w:val="22"/>
        </w:rPr>
      </w:pPr>
    </w:p>
    <w:p w14:paraId="4728F7D0" w14:textId="77777777" w:rsidR="001D3155" w:rsidRDefault="001D3155" w:rsidP="001D3155">
      <w:pPr>
        <w:widowControl/>
        <w:suppressAutoHyphens w:val="0"/>
        <w:autoSpaceDE w:val="0"/>
        <w:spacing w:line="276" w:lineRule="auto"/>
        <w:jc w:val="center"/>
        <w:rPr>
          <w:rFonts w:ascii="Arial" w:eastAsia="ArialMT" w:hAnsi="Arial" w:cs="Arial"/>
          <w:sz w:val="22"/>
          <w:szCs w:val="22"/>
        </w:rPr>
      </w:pPr>
    </w:p>
    <w:p w14:paraId="09B7C367" w14:textId="77777777" w:rsidR="001D3155" w:rsidRDefault="001D3155" w:rsidP="001D3155">
      <w:pPr>
        <w:widowControl/>
        <w:suppressAutoHyphens w:val="0"/>
        <w:autoSpaceDE w:val="0"/>
        <w:spacing w:line="276" w:lineRule="auto"/>
        <w:jc w:val="center"/>
        <w:rPr>
          <w:rFonts w:ascii="Arial" w:eastAsia="ArialMT" w:hAnsi="Arial" w:cs="Arial"/>
          <w:sz w:val="22"/>
          <w:szCs w:val="22"/>
        </w:rPr>
      </w:pPr>
      <w:r>
        <w:rPr>
          <w:rFonts w:ascii="Arial" w:eastAsia="ArialMT" w:hAnsi="Arial" w:cs="Arial"/>
          <w:b/>
          <w:bCs/>
          <w:sz w:val="22"/>
          <w:szCs w:val="22"/>
        </w:rPr>
        <w:t>Fernando Camargo Chapadeiro</w:t>
      </w:r>
    </w:p>
    <w:p w14:paraId="69CFFBEA" w14:textId="77777777" w:rsidR="001D3155" w:rsidRDefault="001D3155" w:rsidP="001D3155">
      <w:pPr>
        <w:widowControl/>
        <w:suppressAutoHyphens w:val="0"/>
        <w:autoSpaceDE w:val="0"/>
        <w:spacing w:line="276" w:lineRule="auto"/>
        <w:jc w:val="center"/>
        <w:rPr>
          <w:rFonts w:ascii="Arial" w:eastAsia="ArialMT" w:hAnsi="Arial" w:cs="Arial"/>
          <w:sz w:val="22"/>
          <w:szCs w:val="22"/>
        </w:rPr>
      </w:pPr>
      <w:r>
        <w:rPr>
          <w:rFonts w:ascii="Arial" w:eastAsia="ArialMT" w:hAnsi="Arial" w:cs="Arial"/>
          <w:sz w:val="22"/>
          <w:szCs w:val="22"/>
        </w:rPr>
        <w:t>Presidente do CAU/GO</w:t>
      </w:r>
    </w:p>
    <w:p w14:paraId="6B00345F" w14:textId="77777777" w:rsidR="001D3155" w:rsidRDefault="001D3155" w:rsidP="001D3155">
      <w:pPr>
        <w:widowControl/>
        <w:suppressAutoHyphens w:val="0"/>
        <w:autoSpaceDE w:val="0"/>
        <w:spacing w:line="276" w:lineRule="auto"/>
        <w:jc w:val="center"/>
        <w:rPr>
          <w:rFonts w:ascii="Arial" w:eastAsia="ArialMT" w:hAnsi="Arial" w:cs="Arial"/>
          <w:sz w:val="22"/>
          <w:szCs w:val="22"/>
        </w:rPr>
      </w:pPr>
    </w:p>
    <w:p w14:paraId="52AA7F5F" w14:textId="77777777" w:rsidR="001E5085" w:rsidRDefault="001E5085" w:rsidP="005B512C">
      <w:pPr>
        <w:widowControl/>
        <w:suppressAutoHyphens w:val="0"/>
        <w:autoSpaceDE w:val="0"/>
        <w:spacing w:line="276" w:lineRule="auto"/>
        <w:jc w:val="center"/>
        <w:rPr>
          <w:rFonts w:ascii="Arial" w:eastAsia="ArialMT" w:hAnsi="Arial" w:cs="Arial"/>
          <w:b/>
          <w:bCs/>
          <w:sz w:val="22"/>
          <w:szCs w:val="22"/>
        </w:rPr>
      </w:pPr>
    </w:p>
    <w:p w14:paraId="015D48CE" w14:textId="77777777" w:rsidR="001E5085" w:rsidRDefault="001E5085" w:rsidP="005B512C">
      <w:pPr>
        <w:widowControl/>
        <w:suppressAutoHyphens w:val="0"/>
        <w:autoSpaceDE w:val="0"/>
        <w:spacing w:line="276" w:lineRule="auto"/>
        <w:jc w:val="center"/>
        <w:rPr>
          <w:rFonts w:ascii="Arial" w:eastAsia="ArialMT" w:hAnsi="Arial" w:cs="Arial"/>
          <w:b/>
          <w:bCs/>
          <w:sz w:val="22"/>
          <w:szCs w:val="22"/>
        </w:rPr>
      </w:pPr>
    </w:p>
    <w:p w14:paraId="0F208605" w14:textId="77777777" w:rsidR="00FF48B2" w:rsidRDefault="00FF48B2" w:rsidP="005B512C">
      <w:pPr>
        <w:widowControl/>
        <w:suppressAutoHyphens w:val="0"/>
        <w:autoSpaceDE w:val="0"/>
        <w:spacing w:line="276" w:lineRule="auto"/>
        <w:jc w:val="center"/>
        <w:rPr>
          <w:rFonts w:ascii="Arial" w:eastAsia="ArialMT" w:hAnsi="Arial" w:cs="Arial"/>
          <w:b/>
          <w:bCs/>
          <w:sz w:val="22"/>
          <w:szCs w:val="22"/>
        </w:rPr>
      </w:pPr>
    </w:p>
    <w:p w14:paraId="4E24ADA8" w14:textId="77777777" w:rsidR="00FF48B2" w:rsidRDefault="00FF48B2" w:rsidP="005B512C">
      <w:pPr>
        <w:widowControl/>
        <w:suppressAutoHyphens w:val="0"/>
        <w:autoSpaceDE w:val="0"/>
        <w:spacing w:line="276" w:lineRule="auto"/>
        <w:jc w:val="center"/>
        <w:rPr>
          <w:rFonts w:ascii="Arial" w:eastAsia="ArialMT" w:hAnsi="Arial" w:cs="Arial"/>
          <w:b/>
          <w:bCs/>
          <w:sz w:val="22"/>
          <w:szCs w:val="22"/>
        </w:rPr>
      </w:pPr>
    </w:p>
    <w:p w14:paraId="1D8CC984" w14:textId="77777777" w:rsidR="00FF48B2" w:rsidRDefault="00FF48B2" w:rsidP="005B512C">
      <w:pPr>
        <w:widowControl/>
        <w:suppressAutoHyphens w:val="0"/>
        <w:autoSpaceDE w:val="0"/>
        <w:spacing w:line="276" w:lineRule="auto"/>
        <w:jc w:val="center"/>
        <w:rPr>
          <w:rFonts w:ascii="Arial" w:eastAsia="ArialMT" w:hAnsi="Arial" w:cs="Arial"/>
          <w:b/>
          <w:bCs/>
          <w:sz w:val="22"/>
          <w:szCs w:val="22"/>
        </w:rPr>
      </w:pPr>
    </w:p>
    <w:p w14:paraId="6400C349" w14:textId="77777777" w:rsidR="00FF48B2" w:rsidRDefault="00FF48B2" w:rsidP="005B512C">
      <w:pPr>
        <w:widowControl/>
        <w:suppressAutoHyphens w:val="0"/>
        <w:autoSpaceDE w:val="0"/>
        <w:spacing w:line="276" w:lineRule="auto"/>
        <w:jc w:val="center"/>
        <w:rPr>
          <w:rFonts w:ascii="Arial" w:eastAsia="ArialMT" w:hAnsi="Arial" w:cs="Arial"/>
          <w:b/>
          <w:bCs/>
          <w:sz w:val="22"/>
          <w:szCs w:val="22"/>
        </w:rPr>
      </w:pPr>
    </w:p>
    <w:p w14:paraId="0E8FBDF9" w14:textId="77777777" w:rsidR="00FF48B2" w:rsidRDefault="00FF48B2" w:rsidP="005B512C">
      <w:pPr>
        <w:widowControl/>
        <w:suppressAutoHyphens w:val="0"/>
        <w:autoSpaceDE w:val="0"/>
        <w:spacing w:line="276" w:lineRule="auto"/>
        <w:jc w:val="center"/>
        <w:rPr>
          <w:rFonts w:ascii="Arial" w:eastAsia="ArialMT" w:hAnsi="Arial" w:cs="Arial"/>
          <w:b/>
          <w:bCs/>
          <w:sz w:val="22"/>
          <w:szCs w:val="22"/>
        </w:rPr>
      </w:pPr>
    </w:p>
    <w:p w14:paraId="7ADB8B5A" w14:textId="77777777" w:rsidR="00FF48B2" w:rsidRDefault="00FF48B2" w:rsidP="005B512C">
      <w:pPr>
        <w:widowControl/>
        <w:suppressAutoHyphens w:val="0"/>
        <w:autoSpaceDE w:val="0"/>
        <w:spacing w:line="276" w:lineRule="auto"/>
        <w:jc w:val="center"/>
        <w:rPr>
          <w:rFonts w:ascii="Arial" w:eastAsia="ArialMT" w:hAnsi="Arial" w:cs="Arial"/>
          <w:b/>
          <w:bCs/>
          <w:sz w:val="22"/>
          <w:szCs w:val="22"/>
        </w:rPr>
      </w:pPr>
    </w:p>
    <w:p w14:paraId="23B9B25B" w14:textId="77777777" w:rsidR="00FF48B2" w:rsidRDefault="00FF48B2" w:rsidP="005B512C">
      <w:pPr>
        <w:widowControl/>
        <w:suppressAutoHyphens w:val="0"/>
        <w:autoSpaceDE w:val="0"/>
        <w:spacing w:line="276" w:lineRule="auto"/>
        <w:jc w:val="center"/>
        <w:rPr>
          <w:rFonts w:ascii="Arial" w:eastAsia="ArialMT" w:hAnsi="Arial" w:cs="Arial"/>
          <w:b/>
          <w:bCs/>
          <w:sz w:val="22"/>
          <w:szCs w:val="22"/>
        </w:rPr>
      </w:pPr>
    </w:p>
    <w:p w14:paraId="50FDAA4F" w14:textId="77777777" w:rsidR="00FF48B2" w:rsidRDefault="00FF48B2" w:rsidP="005B512C">
      <w:pPr>
        <w:widowControl/>
        <w:suppressAutoHyphens w:val="0"/>
        <w:autoSpaceDE w:val="0"/>
        <w:spacing w:line="276" w:lineRule="auto"/>
        <w:jc w:val="center"/>
        <w:rPr>
          <w:rFonts w:ascii="Arial" w:eastAsia="ArialMT" w:hAnsi="Arial" w:cs="Arial"/>
          <w:b/>
          <w:bCs/>
          <w:sz w:val="22"/>
          <w:szCs w:val="22"/>
        </w:rPr>
      </w:pPr>
    </w:p>
    <w:p w14:paraId="534FEE00" w14:textId="77777777" w:rsidR="00FF48B2" w:rsidRDefault="00FF48B2" w:rsidP="005B512C">
      <w:pPr>
        <w:widowControl/>
        <w:suppressAutoHyphens w:val="0"/>
        <w:autoSpaceDE w:val="0"/>
        <w:spacing w:line="276" w:lineRule="auto"/>
        <w:jc w:val="center"/>
        <w:rPr>
          <w:rFonts w:ascii="Arial" w:eastAsia="ArialMT" w:hAnsi="Arial" w:cs="Arial"/>
          <w:b/>
          <w:bCs/>
          <w:sz w:val="22"/>
          <w:szCs w:val="22"/>
        </w:rPr>
      </w:pPr>
    </w:p>
    <w:p w14:paraId="54E7A3E4" w14:textId="77777777" w:rsidR="00FF48B2" w:rsidRDefault="00FF48B2" w:rsidP="005B512C">
      <w:pPr>
        <w:widowControl/>
        <w:suppressAutoHyphens w:val="0"/>
        <w:autoSpaceDE w:val="0"/>
        <w:spacing w:line="276" w:lineRule="auto"/>
        <w:jc w:val="center"/>
        <w:rPr>
          <w:rFonts w:ascii="Arial" w:eastAsia="ArialMT" w:hAnsi="Arial" w:cs="Arial"/>
          <w:b/>
          <w:bCs/>
          <w:sz w:val="22"/>
          <w:szCs w:val="22"/>
        </w:rPr>
      </w:pPr>
    </w:p>
    <w:p w14:paraId="3F7087A6" w14:textId="77777777" w:rsidR="00FF48B2" w:rsidRDefault="00FF48B2" w:rsidP="005B512C">
      <w:pPr>
        <w:widowControl/>
        <w:suppressAutoHyphens w:val="0"/>
        <w:autoSpaceDE w:val="0"/>
        <w:spacing w:line="276" w:lineRule="auto"/>
        <w:jc w:val="center"/>
        <w:rPr>
          <w:rFonts w:ascii="Arial" w:eastAsia="ArialMT" w:hAnsi="Arial" w:cs="Arial"/>
          <w:b/>
          <w:bCs/>
          <w:sz w:val="22"/>
          <w:szCs w:val="22"/>
        </w:rPr>
      </w:pPr>
    </w:p>
    <w:p w14:paraId="5B63EBC3" w14:textId="558737B2" w:rsidR="001D3155" w:rsidRDefault="001D3155" w:rsidP="005B512C">
      <w:pPr>
        <w:widowControl/>
        <w:suppressAutoHyphens w:val="0"/>
        <w:autoSpaceDE w:val="0"/>
        <w:spacing w:line="276" w:lineRule="auto"/>
        <w:jc w:val="center"/>
        <w:rPr>
          <w:rFonts w:ascii="Arial" w:eastAsia="ArialMT" w:hAnsi="Arial" w:cs="Arial"/>
          <w:b/>
          <w:bCs/>
          <w:sz w:val="16"/>
          <w:szCs w:val="16"/>
        </w:rPr>
      </w:pPr>
      <w:r>
        <w:rPr>
          <w:rFonts w:ascii="Arial" w:eastAsia="ArialMT" w:hAnsi="Arial" w:cs="Arial"/>
          <w:b/>
          <w:bCs/>
          <w:sz w:val="22"/>
          <w:szCs w:val="22"/>
        </w:rPr>
        <w:lastRenderedPageBreak/>
        <w:t>ANEXO I</w:t>
      </w:r>
    </w:p>
    <w:p w14:paraId="23587846" w14:textId="77777777" w:rsidR="001D3155" w:rsidRDefault="001D3155" w:rsidP="001D3155">
      <w:pPr>
        <w:widowControl/>
        <w:suppressAutoHyphens w:val="0"/>
        <w:autoSpaceDE w:val="0"/>
        <w:spacing w:line="276" w:lineRule="auto"/>
        <w:jc w:val="center"/>
        <w:rPr>
          <w:rFonts w:ascii="Arial" w:eastAsia="ArialMT" w:hAnsi="Arial" w:cs="Arial"/>
          <w:b/>
          <w:bCs/>
          <w:sz w:val="16"/>
          <w:szCs w:val="16"/>
        </w:rPr>
      </w:pPr>
    </w:p>
    <w:p w14:paraId="140AE681" w14:textId="77777777" w:rsidR="001D3155" w:rsidRDefault="001D3155" w:rsidP="001D3155">
      <w:pPr>
        <w:widowControl/>
        <w:suppressAutoHyphens w:val="0"/>
        <w:autoSpaceDE w:val="0"/>
        <w:spacing w:line="276" w:lineRule="auto"/>
        <w:jc w:val="center"/>
        <w:rPr>
          <w:rFonts w:ascii="Arial" w:eastAsia="ArialMT" w:hAnsi="Arial" w:cs="Arial"/>
          <w:b/>
          <w:bCs/>
          <w:sz w:val="22"/>
          <w:szCs w:val="22"/>
        </w:rPr>
      </w:pPr>
      <w:r>
        <w:rPr>
          <w:rFonts w:ascii="Arial" w:eastAsia="ArialMT" w:hAnsi="Arial" w:cs="Arial"/>
          <w:b/>
          <w:bCs/>
          <w:sz w:val="22"/>
          <w:szCs w:val="22"/>
        </w:rPr>
        <w:t xml:space="preserve">CRONOGRAMA </w:t>
      </w:r>
    </w:p>
    <w:p w14:paraId="0139AAE0" w14:textId="77777777" w:rsidR="001D3155" w:rsidRDefault="001D3155" w:rsidP="001D3155">
      <w:pPr>
        <w:widowControl/>
        <w:suppressAutoHyphens w:val="0"/>
        <w:autoSpaceDE w:val="0"/>
        <w:spacing w:line="276" w:lineRule="auto"/>
        <w:jc w:val="center"/>
        <w:rPr>
          <w:rFonts w:ascii="Arial" w:eastAsia="ArialMT" w:hAnsi="Arial" w:cs="Arial"/>
          <w:b/>
          <w:bCs/>
          <w:sz w:val="22"/>
          <w:szCs w:val="22"/>
        </w:rPr>
      </w:pPr>
    </w:p>
    <w:p w14:paraId="1C5CF5D8" w14:textId="77777777" w:rsidR="001D3155" w:rsidRDefault="001D3155" w:rsidP="001D3155">
      <w:pPr>
        <w:widowControl/>
        <w:suppressAutoHyphens w:val="0"/>
        <w:autoSpaceDE w:val="0"/>
        <w:spacing w:line="276" w:lineRule="auto"/>
        <w:jc w:val="center"/>
        <w:rPr>
          <w:rFonts w:ascii="Arial" w:eastAsia="ArialMT" w:hAnsi="Arial" w:cs="Arial"/>
          <w:b/>
          <w:bCs/>
          <w:sz w:val="22"/>
          <w:szCs w:val="22"/>
        </w:rPr>
      </w:pPr>
    </w:p>
    <w:p w14:paraId="3550283A" w14:textId="77777777" w:rsidR="001D3155" w:rsidRDefault="001D3155" w:rsidP="001D3155">
      <w:pPr>
        <w:widowControl/>
        <w:suppressAutoHyphens w:val="0"/>
        <w:autoSpaceDE w:val="0"/>
        <w:spacing w:line="276" w:lineRule="auto"/>
        <w:jc w:val="center"/>
        <w:rPr>
          <w:rFonts w:ascii="Arial" w:eastAsia="ArialMT" w:hAnsi="Arial" w:cs="Arial"/>
          <w:b/>
          <w:bCs/>
          <w:sz w:val="22"/>
          <w:szCs w:val="22"/>
        </w:rPr>
      </w:pPr>
    </w:p>
    <w:tbl>
      <w:tblPr>
        <w:tblW w:w="0" w:type="auto"/>
        <w:tblInd w:w="-10" w:type="dxa"/>
        <w:tblLayout w:type="fixed"/>
        <w:tblLook w:val="0000" w:firstRow="0" w:lastRow="0" w:firstColumn="0" w:lastColumn="0" w:noHBand="0" w:noVBand="0"/>
      </w:tblPr>
      <w:tblGrid>
        <w:gridCol w:w="3652"/>
        <w:gridCol w:w="5343"/>
      </w:tblGrid>
      <w:tr w:rsidR="001D3155" w14:paraId="2CE2222B" w14:textId="77777777" w:rsidTr="007B4FAE">
        <w:trPr>
          <w:trHeight w:val="465"/>
        </w:trPr>
        <w:tc>
          <w:tcPr>
            <w:tcW w:w="3652" w:type="dxa"/>
            <w:tcBorders>
              <w:top w:val="single" w:sz="4" w:space="0" w:color="000000"/>
              <w:left w:val="single" w:sz="4" w:space="0" w:color="000000"/>
              <w:bottom w:val="single" w:sz="4" w:space="0" w:color="000000"/>
            </w:tcBorders>
            <w:shd w:val="clear" w:color="auto" w:fill="auto"/>
          </w:tcPr>
          <w:p w14:paraId="5F24065B" w14:textId="77777777" w:rsidR="001D3155" w:rsidRDefault="001D3155" w:rsidP="007B4FAE">
            <w:pPr>
              <w:widowControl/>
              <w:suppressAutoHyphens w:val="0"/>
              <w:autoSpaceDE w:val="0"/>
              <w:spacing w:line="276" w:lineRule="auto"/>
              <w:jc w:val="center"/>
              <w:rPr>
                <w:rFonts w:ascii="Arial" w:eastAsia="ArialMT" w:hAnsi="Arial" w:cs="Arial"/>
                <w:b/>
                <w:bCs/>
                <w:color w:val="000000"/>
                <w:sz w:val="22"/>
                <w:szCs w:val="22"/>
              </w:rPr>
            </w:pPr>
            <w:bookmarkStart w:id="0" w:name="_Hlk110933952"/>
            <w:r>
              <w:rPr>
                <w:rFonts w:ascii="Arial" w:eastAsia="ArialMT" w:hAnsi="Arial" w:cs="Arial"/>
                <w:b/>
                <w:bCs/>
                <w:color w:val="000000"/>
                <w:sz w:val="22"/>
                <w:szCs w:val="22"/>
              </w:rPr>
              <w:t>Data</w:t>
            </w:r>
          </w:p>
        </w:tc>
        <w:tc>
          <w:tcPr>
            <w:tcW w:w="5343" w:type="dxa"/>
            <w:tcBorders>
              <w:top w:val="single" w:sz="4" w:space="0" w:color="000000"/>
              <w:left w:val="single" w:sz="4" w:space="0" w:color="000000"/>
              <w:bottom w:val="single" w:sz="4" w:space="0" w:color="000000"/>
              <w:right w:val="single" w:sz="4" w:space="0" w:color="000000"/>
            </w:tcBorders>
            <w:shd w:val="clear" w:color="auto" w:fill="auto"/>
          </w:tcPr>
          <w:p w14:paraId="0414CBFC" w14:textId="77777777" w:rsidR="001D3155" w:rsidRDefault="001D3155" w:rsidP="007B4FAE">
            <w:pPr>
              <w:widowControl/>
              <w:suppressAutoHyphens w:val="0"/>
              <w:autoSpaceDE w:val="0"/>
              <w:spacing w:line="276" w:lineRule="auto"/>
              <w:jc w:val="center"/>
            </w:pPr>
            <w:r>
              <w:rPr>
                <w:rFonts w:ascii="Arial" w:eastAsia="ArialMT" w:hAnsi="Arial" w:cs="Arial"/>
                <w:b/>
                <w:bCs/>
                <w:color w:val="000000"/>
                <w:sz w:val="22"/>
                <w:szCs w:val="22"/>
              </w:rPr>
              <w:t>Etapa do Processo de Credenciamento</w:t>
            </w:r>
          </w:p>
        </w:tc>
      </w:tr>
      <w:tr w:rsidR="001D3155" w14:paraId="55BFF3FC" w14:textId="77777777" w:rsidTr="007B4FAE">
        <w:trPr>
          <w:trHeight w:val="968"/>
        </w:trPr>
        <w:tc>
          <w:tcPr>
            <w:tcW w:w="3652" w:type="dxa"/>
            <w:tcBorders>
              <w:top w:val="single" w:sz="4" w:space="0" w:color="000000"/>
              <w:left w:val="single" w:sz="4" w:space="0" w:color="000000"/>
              <w:bottom w:val="single" w:sz="4" w:space="0" w:color="000000"/>
            </w:tcBorders>
            <w:shd w:val="clear" w:color="auto" w:fill="auto"/>
          </w:tcPr>
          <w:p w14:paraId="5CD8C483" w14:textId="18B5EF52" w:rsidR="001D3155" w:rsidRPr="00DD18AA" w:rsidRDefault="009F20A2" w:rsidP="009F20A2">
            <w:pPr>
              <w:widowControl/>
              <w:suppressAutoHyphens w:val="0"/>
              <w:autoSpaceDE w:val="0"/>
              <w:spacing w:line="276" w:lineRule="auto"/>
              <w:jc w:val="center"/>
              <w:rPr>
                <w:rFonts w:ascii="Arial" w:eastAsia="ArialMT" w:hAnsi="Arial" w:cs="Arial"/>
                <w:color w:val="000000"/>
                <w:sz w:val="21"/>
                <w:szCs w:val="21"/>
                <w:shd w:val="clear" w:color="auto" w:fill="FFFF00"/>
              </w:rPr>
            </w:pPr>
            <w:r>
              <w:rPr>
                <w:rFonts w:ascii="Arial" w:eastAsia="ArialMT" w:hAnsi="Arial" w:cs="Arial"/>
                <w:color w:val="000000"/>
                <w:sz w:val="21"/>
                <w:szCs w:val="21"/>
              </w:rPr>
              <w:t>1</w:t>
            </w:r>
            <w:r w:rsidR="009625BD">
              <w:rPr>
                <w:rFonts w:ascii="Arial" w:eastAsia="ArialMT" w:hAnsi="Arial" w:cs="Arial"/>
                <w:color w:val="000000"/>
                <w:sz w:val="21"/>
                <w:szCs w:val="21"/>
              </w:rPr>
              <w:t>6</w:t>
            </w:r>
            <w:r>
              <w:rPr>
                <w:rFonts w:ascii="Arial" w:eastAsia="ArialMT" w:hAnsi="Arial" w:cs="Arial"/>
                <w:color w:val="000000"/>
                <w:sz w:val="21"/>
                <w:szCs w:val="21"/>
              </w:rPr>
              <w:t>/08/2022</w:t>
            </w:r>
          </w:p>
          <w:p w14:paraId="7A45981F" w14:textId="16A307B6" w:rsidR="00DD18AA" w:rsidRPr="00DD18AA" w:rsidRDefault="00DD18AA" w:rsidP="009F20A2">
            <w:pPr>
              <w:widowControl/>
              <w:suppressAutoHyphens w:val="0"/>
              <w:autoSpaceDE w:val="0"/>
              <w:spacing w:line="276" w:lineRule="auto"/>
              <w:jc w:val="center"/>
              <w:rPr>
                <w:rFonts w:ascii="Arial" w:eastAsia="ArialMT" w:hAnsi="Arial" w:cs="Arial"/>
                <w:color w:val="000000"/>
                <w:sz w:val="21"/>
                <w:szCs w:val="21"/>
              </w:rPr>
            </w:pPr>
          </w:p>
        </w:tc>
        <w:tc>
          <w:tcPr>
            <w:tcW w:w="5343" w:type="dxa"/>
            <w:tcBorders>
              <w:top w:val="single" w:sz="4" w:space="0" w:color="000000"/>
              <w:left w:val="single" w:sz="4" w:space="0" w:color="000000"/>
              <w:bottom w:val="single" w:sz="4" w:space="0" w:color="000000"/>
              <w:right w:val="single" w:sz="4" w:space="0" w:color="000000"/>
            </w:tcBorders>
            <w:shd w:val="clear" w:color="auto" w:fill="auto"/>
          </w:tcPr>
          <w:p w14:paraId="5AE9C88F" w14:textId="2B07EE07" w:rsidR="001D3155" w:rsidRDefault="001D3155" w:rsidP="009F20A2">
            <w:pPr>
              <w:widowControl/>
              <w:suppressAutoHyphens w:val="0"/>
              <w:autoSpaceDE w:val="0"/>
              <w:spacing w:line="276" w:lineRule="auto"/>
              <w:jc w:val="center"/>
            </w:pPr>
            <w:r>
              <w:rPr>
                <w:rFonts w:ascii="Arial" w:eastAsia="ArialMT" w:hAnsi="Arial" w:cs="Arial"/>
                <w:color w:val="000000"/>
                <w:sz w:val="21"/>
                <w:szCs w:val="21"/>
              </w:rPr>
              <w:t>Publicação do Edital de Credenciamento no Diário Oficial da União, no sítio eletrônico do CAU/GO e início do prazo do envio da documentação.</w:t>
            </w:r>
          </w:p>
        </w:tc>
      </w:tr>
      <w:tr w:rsidR="001D3155" w14:paraId="4A7245E6" w14:textId="77777777" w:rsidTr="007B4FAE">
        <w:trPr>
          <w:trHeight w:val="429"/>
        </w:trPr>
        <w:tc>
          <w:tcPr>
            <w:tcW w:w="3652" w:type="dxa"/>
            <w:tcBorders>
              <w:top w:val="single" w:sz="4" w:space="0" w:color="000000"/>
              <w:left w:val="single" w:sz="4" w:space="0" w:color="000000"/>
              <w:bottom w:val="single" w:sz="4" w:space="0" w:color="000000"/>
            </w:tcBorders>
            <w:shd w:val="clear" w:color="auto" w:fill="auto"/>
          </w:tcPr>
          <w:p w14:paraId="3FFFE2D0" w14:textId="7C91B902" w:rsidR="001D3155" w:rsidRPr="005E69A2" w:rsidRDefault="00256021" w:rsidP="009F20A2">
            <w:pPr>
              <w:widowControl/>
              <w:suppressAutoHyphens w:val="0"/>
              <w:autoSpaceDE w:val="0"/>
              <w:spacing w:line="276" w:lineRule="auto"/>
              <w:jc w:val="center"/>
              <w:rPr>
                <w:rFonts w:ascii="Arial" w:eastAsia="ArialMT" w:hAnsi="Arial" w:cs="Arial"/>
                <w:color w:val="000000"/>
                <w:sz w:val="21"/>
                <w:szCs w:val="21"/>
                <w:highlight w:val="yellow"/>
              </w:rPr>
            </w:pPr>
            <w:r>
              <w:rPr>
                <w:rFonts w:ascii="Arial" w:eastAsia="ArialMT" w:hAnsi="Arial" w:cs="Arial"/>
                <w:color w:val="000000"/>
                <w:sz w:val="21"/>
                <w:szCs w:val="21"/>
              </w:rPr>
              <w:t xml:space="preserve">Dois dias úteis </w:t>
            </w:r>
            <w:r w:rsidR="00DD00EE" w:rsidRPr="00DD00EE">
              <w:rPr>
                <w:rFonts w:ascii="Arial" w:eastAsia="ArialMT" w:hAnsi="Arial" w:cs="Arial"/>
                <w:color w:val="000000"/>
                <w:sz w:val="21"/>
                <w:szCs w:val="21"/>
              </w:rPr>
              <w:t>antes da data fixada para a abertura dos envelopes de habilitação</w:t>
            </w:r>
          </w:p>
        </w:tc>
        <w:tc>
          <w:tcPr>
            <w:tcW w:w="5343" w:type="dxa"/>
            <w:tcBorders>
              <w:top w:val="single" w:sz="4" w:space="0" w:color="000000"/>
              <w:left w:val="single" w:sz="4" w:space="0" w:color="000000"/>
              <w:bottom w:val="single" w:sz="4" w:space="0" w:color="000000"/>
              <w:right w:val="single" w:sz="4" w:space="0" w:color="000000"/>
            </w:tcBorders>
            <w:shd w:val="clear" w:color="auto" w:fill="auto"/>
          </w:tcPr>
          <w:p w14:paraId="56AD1E5A" w14:textId="77777777" w:rsidR="001D3155" w:rsidRDefault="001D3155" w:rsidP="009F20A2">
            <w:pPr>
              <w:widowControl/>
              <w:suppressAutoHyphens w:val="0"/>
              <w:autoSpaceDE w:val="0"/>
              <w:spacing w:line="276" w:lineRule="auto"/>
              <w:jc w:val="center"/>
            </w:pPr>
            <w:r>
              <w:rPr>
                <w:rFonts w:ascii="Arial" w:eastAsia="ArialMT" w:hAnsi="Arial" w:cs="Arial"/>
                <w:color w:val="000000"/>
                <w:sz w:val="21"/>
                <w:szCs w:val="21"/>
              </w:rPr>
              <w:t>Prazo de pedido de esclarecimento ao edital</w:t>
            </w:r>
          </w:p>
        </w:tc>
      </w:tr>
      <w:tr w:rsidR="001D3155" w14:paraId="76E19B9E" w14:textId="77777777" w:rsidTr="007B4FAE">
        <w:trPr>
          <w:trHeight w:val="408"/>
        </w:trPr>
        <w:tc>
          <w:tcPr>
            <w:tcW w:w="3652" w:type="dxa"/>
            <w:tcBorders>
              <w:top w:val="single" w:sz="4" w:space="0" w:color="000000"/>
              <w:left w:val="single" w:sz="4" w:space="0" w:color="000000"/>
              <w:bottom w:val="single" w:sz="4" w:space="0" w:color="000000"/>
            </w:tcBorders>
            <w:shd w:val="clear" w:color="auto" w:fill="auto"/>
          </w:tcPr>
          <w:p w14:paraId="7B28830E" w14:textId="105D1B3C" w:rsidR="001D3155" w:rsidRDefault="00D21C68" w:rsidP="009F20A2">
            <w:pPr>
              <w:widowControl/>
              <w:suppressAutoHyphens w:val="0"/>
              <w:autoSpaceDE w:val="0"/>
              <w:spacing w:line="276" w:lineRule="auto"/>
              <w:jc w:val="center"/>
              <w:rPr>
                <w:rFonts w:ascii="Arial" w:eastAsia="ArialMT" w:hAnsi="Arial" w:cs="Arial"/>
                <w:color w:val="000000"/>
                <w:sz w:val="21"/>
                <w:szCs w:val="21"/>
              </w:rPr>
            </w:pPr>
            <w:r w:rsidRPr="00D21C68">
              <w:rPr>
                <w:rFonts w:ascii="Arial" w:eastAsia="ArialMT" w:hAnsi="Arial" w:cs="Arial"/>
                <w:color w:val="000000"/>
                <w:sz w:val="21"/>
                <w:szCs w:val="21"/>
              </w:rPr>
              <w:t>Qualquer cidadão é parte legítima para impugnar edital de licitação por irregularidade devendo protocolar o pedido a</w:t>
            </w:r>
            <w:r w:rsidRPr="00F343D9">
              <w:rPr>
                <w:rFonts w:ascii="Arial" w:eastAsia="ArialMT" w:hAnsi="Arial" w:cs="Arial"/>
                <w:color w:val="000000"/>
                <w:sz w:val="21"/>
                <w:szCs w:val="21"/>
              </w:rPr>
              <w:t>té 5 (cinco) dias úteis antes da data</w:t>
            </w:r>
            <w:r w:rsidRPr="00D21C68">
              <w:rPr>
                <w:rFonts w:ascii="Arial" w:eastAsia="ArialMT" w:hAnsi="Arial" w:cs="Arial"/>
                <w:color w:val="000000"/>
                <w:sz w:val="21"/>
                <w:szCs w:val="21"/>
              </w:rPr>
              <w:t xml:space="preserve"> fixada para a abertura dos envelopes de habilitação</w:t>
            </w:r>
            <w:r w:rsidR="00F343D9">
              <w:rPr>
                <w:rFonts w:ascii="Arial" w:eastAsia="ArialMT" w:hAnsi="Arial" w:cs="Arial"/>
                <w:color w:val="000000"/>
                <w:sz w:val="21"/>
                <w:szCs w:val="21"/>
              </w:rPr>
              <w:t xml:space="preserve">. </w:t>
            </w:r>
            <w:r w:rsidR="00F343D9" w:rsidRPr="00F343D9">
              <w:rPr>
                <w:rFonts w:ascii="Arial" w:eastAsia="ArialMT" w:hAnsi="Arial" w:cs="Arial"/>
                <w:color w:val="000000"/>
                <w:sz w:val="21"/>
                <w:szCs w:val="21"/>
              </w:rPr>
              <w:t>Decairá do direito de impugnar os termos do edital de licitação perante a administração o licitante que não o fizer até o segundo dia útil que anteceder a abertura dos envelopes de habilitação</w:t>
            </w:r>
          </w:p>
          <w:p w14:paraId="1CF07547" w14:textId="09862AE7" w:rsidR="009F20A2" w:rsidRPr="00AD2ECA" w:rsidRDefault="009F20A2" w:rsidP="009F20A2">
            <w:pPr>
              <w:widowControl/>
              <w:suppressAutoHyphens w:val="0"/>
              <w:autoSpaceDE w:val="0"/>
              <w:spacing w:line="276" w:lineRule="auto"/>
              <w:jc w:val="center"/>
              <w:rPr>
                <w:rFonts w:ascii="Arial" w:eastAsia="ArialMT" w:hAnsi="Arial" w:cs="Arial"/>
                <w:color w:val="000000"/>
                <w:sz w:val="21"/>
                <w:szCs w:val="21"/>
              </w:rPr>
            </w:pPr>
          </w:p>
        </w:tc>
        <w:tc>
          <w:tcPr>
            <w:tcW w:w="5343" w:type="dxa"/>
            <w:tcBorders>
              <w:top w:val="single" w:sz="4" w:space="0" w:color="000000"/>
              <w:left w:val="single" w:sz="4" w:space="0" w:color="000000"/>
              <w:bottom w:val="single" w:sz="4" w:space="0" w:color="000000"/>
              <w:right w:val="single" w:sz="4" w:space="0" w:color="000000"/>
            </w:tcBorders>
            <w:shd w:val="clear" w:color="auto" w:fill="auto"/>
          </w:tcPr>
          <w:p w14:paraId="655CC894" w14:textId="77777777" w:rsidR="009F20A2" w:rsidRDefault="009F20A2" w:rsidP="009F20A2">
            <w:pPr>
              <w:widowControl/>
              <w:suppressAutoHyphens w:val="0"/>
              <w:autoSpaceDE w:val="0"/>
              <w:spacing w:line="276" w:lineRule="auto"/>
              <w:jc w:val="center"/>
              <w:rPr>
                <w:rFonts w:ascii="Arial" w:eastAsia="ArialMT" w:hAnsi="Arial" w:cs="Arial"/>
                <w:color w:val="000000"/>
                <w:sz w:val="21"/>
                <w:szCs w:val="21"/>
              </w:rPr>
            </w:pPr>
          </w:p>
          <w:p w14:paraId="4FCFEDC6" w14:textId="6E0D6136" w:rsidR="001D3155" w:rsidRDefault="001D3155" w:rsidP="009F20A2">
            <w:pPr>
              <w:widowControl/>
              <w:suppressAutoHyphens w:val="0"/>
              <w:autoSpaceDE w:val="0"/>
              <w:spacing w:line="276" w:lineRule="auto"/>
              <w:jc w:val="center"/>
            </w:pPr>
            <w:r>
              <w:rPr>
                <w:rFonts w:ascii="Arial" w:eastAsia="ArialMT" w:hAnsi="Arial" w:cs="Arial"/>
                <w:color w:val="000000"/>
                <w:sz w:val="21"/>
                <w:szCs w:val="21"/>
              </w:rPr>
              <w:t xml:space="preserve">Apresentação </w:t>
            </w:r>
            <w:r w:rsidR="00C46121">
              <w:rPr>
                <w:rFonts w:ascii="Arial" w:eastAsia="ArialMT" w:hAnsi="Arial" w:cs="Arial"/>
                <w:color w:val="000000"/>
                <w:sz w:val="21"/>
                <w:szCs w:val="21"/>
              </w:rPr>
              <w:t>de</w:t>
            </w:r>
            <w:r>
              <w:rPr>
                <w:rFonts w:ascii="Arial" w:eastAsia="ArialMT" w:hAnsi="Arial" w:cs="Arial"/>
                <w:color w:val="000000"/>
                <w:sz w:val="21"/>
                <w:szCs w:val="21"/>
              </w:rPr>
              <w:t xml:space="preserve"> impugnações</w:t>
            </w:r>
            <w:r w:rsidR="00C46121">
              <w:rPr>
                <w:rFonts w:ascii="Arial" w:eastAsia="ArialMT" w:hAnsi="Arial" w:cs="Arial"/>
                <w:color w:val="000000"/>
                <w:sz w:val="21"/>
                <w:szCs w:val="21"/>
              </w:rPr>
              <w:t xml:space="preserve"> ao Edital</w:t>
            </w:r>
          </w:p>
        </w:tc>
      </w:tr>
      <w:tr w:rsidR="001D3155" w14:paraId="3C5CC6A6" w14:textId="77777777" w:rsidTr="007B4FAE">
        <w:trPr>
          <w:trHeight w:val="667"/>
        </w:trPr>
        <w:tc>
          <w:tcPr>
            <w:tcW w:w="3652" w:type="dxa"/>
            <w:tcBorders>
              <w:top w:val="single" w:sz="4" w:space="0" w:color="000000"/>
              <w:left w:val="single" w:sz="4" w:space="0" w:color="000000"/>
              <w:bottom w:val="single" w:sz="4" w:space="0" w:color="000000"/>
            </w:tcBorders>
            <w:shd w:val="clear" w:color="auto" w:fill="auto"/>
          </w:tcPr>
          <w:p w14:paraId="1224DB2F" w14:textId="3140DB1C" w:rsidR="001D3155" w:rsidRPr="00307924" w:rsidRDefault="000A53FF" w:rsidP="009F20A2">
            <w:pPr>
              <w:widowControl/>
              <w:suppressAutoHyphens w:val="0"/>
              <w:autoSpaceDE w:val="0"/>
              <w:spacing w:line="276" w:lineRule="auto"/>
              <w:jc w:val="center"/>
              <w:rPr>
                <w:rFonts w:ascii="Arial" w:eastAsia="ArialMT" w:hAnsi="Arial" w:cs="Arial"/>
                <w:b/>
                <w:bCs/>
                <w:color w:val="000000"/>
                <w:sz w:val="21"/>
                <w:szCs w:val="21"/>
              </w:rPr>
            </w:pPr>
            <w:r w:rsidRPr="00307924">
              <w:rPr>
                <w:rFonts w:ascii="Arial" w:eastAsia="ArialMT" w:hAnsi="Arial" w:cs="Arial"/>
                <w:b/>
                <w:bCs/>
                <w:color w:val="000000"/>
                <w:sz w:val="21"/>
                <w:szCs w:val="21"/>
              </w:rPr>
              <w:t>21/09/2022</w:t>
            </w:r>
          </w:p>
        </w:tc>
        <w:tc>
          <w:tcPr>
            <w:tcW w:w="5343" w:type="dxa"/>
            <w:tcBorders>
              <w:top w:val="single" w:sz="4" w:space="0" w:color="000000"/>
              <w:left w:val="single" w:sz="4" w:space="0" w:color="000000"/>
              <w:bottom w:val="single" w:sz="4" w:space="0" w:color="000000"/>
              <w:right w:val="single" w:sz="4" w:space="0" w:color="000000"/>
            </w:tcBorders>
            <w:shd w:val="clear" w:color="auto" w:fill="auto"/>
          </w:tcPr>
          <w:p w14:paraId="2AF96322" w14:textId="024C17C4" w:rsidR="001D3155" w:rsidRDefault="006813D0" w:rsidP="009F20A2">
            <w:pPr>
              <w:widowControl/>
              <w:suppressAutoHyphens w:val="0"/>
              <w:autoSpaceDE w:val="0"/>
              <w:spacing w:line="276" w:lineRule="auto"/>
              <w:jc w:val="center"/>
            </w:pPr>
            <w:r>
              <w:rPr>
                <w:rFonts w:ascii="Arial" w:eastAsia="ArialMT" w:hAnsi="Arial" w:cs="Arial"/>
                <w:color w:val="000000"/>
                <w:sz w:val="21"/>
                <w:szCs w:val="21"/>
              </w:rPr>
              <w:t xml:space="preserve">1ª sessão </w:t>
            </w:r>
            <w:r w:rsidR="00346FFE">
              <w:rPr>
                <w:rFonts w:ascii="Arial" w:eastAsia="ArialMT" w:hAnsi="Arial" w:cs="Arial"/>
                <w:color w:val="000000"/>
                <w:sz w:val="21"/>
                <w:szCs w:val="21"/>
              </w:rPr>
              <w:t xml:space="preserve">pública </w:t>
            </w:r>
            <w:r>
              <w:rPr>
                <w:rFonts w:ascii="Arial" w:eastAsia="ArialMT" w:hAnsi="Arial" w:cs="Arial"/>
                <w:color w:val="000000"/>
                <w:sz w:val="21"/>
                <w:szCs w:val="21"/>
              </w:rPr>
              <w:t>de a</w:t>
            </w:r>
            <w:r w:rsidR="001F76B4">
              <w:rPr>
                <w:rFonts w:ascii="Arial" w:eastAsia="ArialMT" w:hAnsi="Arial" w:cs="Arial"/>
                <w:color w:val="000000"/>
                <w:sz w:val="21"/>
                <w:szCs w:val="21"/>
              </w:rPr>
              <w:t>bertura</w:t>
            </w:r>
            <w:r w:rsidR="001D3155">
              <w:rPr>
                <w:rFonts w:ascii="Arial" w:eastAsia="ArialMT" w:hAnsi="Arial" w:cs="Arial"/>
                <w:color w:val="000000"/>
                <w:sz w:val="21"/>
                <w:szCs w:val="21"/>
              </w:rPr>
              <w:t xml:space="preserve"> e julgamento dos documentos de habilitação</w:t>
            </w:r>
            <w:r>
              <w:rPr>
                <w:rFonts w:ascii="Arial" w:eastAsia="ArialMT" w:hAnsi="Arial" w:cs="Arial"/>
                <w:color w:val="000000"/>
                <w:sz w:val="21"/>
                <w:szCs w:val="21"/>
              </w:rPr>
              <w:t xml:space="preserve">. </w:t>
            </w:r>
          </w:p>
        </w:tc>
      </w:tr>
      <w:tr w:rsidR="000A53FF" w14:paraId="2922A415" w14:textId="77777777" w:rsidTr="007B4FAE">
        <w:trPr>
          <w:trHeight w:val="988"/>
        </w:trPr>
        <w:tc>
          <w:tcPr>
            <w:tcW w:w="3652" w:type="dxa"/>
            <w:tcBorders>
              <w:top w:val="single" w:sz="4" w:space="0" w:color="000000"/>
              <w:left w:val="single" w:sz="4" w:space="0" w:color="000000"/>
              <w:bottom w:val="single" w:sz="4" w:space="0" w:color="000000"/>
            </w:tcBorders>
            <w:shd w:val="clear" w:color="auto" w:fill="auto"/>
          </w:tcPr>
          <w:p w14:paraId="4E3DAA17" w14:textId="2D76CDB1" w:rsidR="000A53FF" w:rsidRPr="00A05FCC" w:rsidRDefault="000A53FF" w:rsidP="000A53FF">
            <w:pPr>
              <w:widowControl/>
              <w:suppressAutoHyphens w:val="0"/>
              <w:autoSpaceDE w:val="0"/>
              <w:spacing w:line="276" w:lineRule="auto"/>
              <w:jc w:val="center"/>
              <w:rPr>
                <w:rFonts w:ascii="Arial" w:eastAsia="ArialMT" w:hAnsi="Arial" w:cs="Arial"/>
                <w:b/>
                <w:bCs/>
                <w:color w:val="000000"/>
                <w:sz w:val="21"/>
                <w:szCs w:val="21"/>
              </w:rPr>
            </w:pPr>
            <w:r w:rsidRPr="00A05FCC">
              <w:rPr>
                <w:rFonts w:ascii="Arial" w:eastAsia="ArialMT" w:hAnsi="Arial" w:cs="Arial"/>
                <w:b/>
                <w:bCs/>
                <w:color w:val="000000"/>
                <w:sz w:val="21"/>
                <w:szCs w:val="21"/>
              </w:rPr>
              <w:t>22/09/2022</w:t>
            </w:r>
          </w:p>
        </w:tc>
        <w:tc>
          <w:tcPr>
            <w:tcW w:w="5343" w:type="dxa"/>
            <w:tcBorders>
              <w:top w:val="single" w:sz="4" w:space="0" w:color="000000"/>
              <w:left w:val="single" w:sz="4" w:space="0" w:color="000000"/>
              <w:bottom w:val="single" w:sz="4" w:space="0" w:color="000000"/>
              <w:right w:val="single" w:sz="4" w:space="0" w:color="000000"/>
            </w:tcBorders>
            <w:shd w:val="clear" w:color="auto" w:fill="auto"/>
          </w:tcPr>
          <w:p w14:paraId="2EB321C1" w14:textId="77777777" w:rsidR="000A53FF" w:rsidRDefault="000A53FF" w:rsidP="000A53FF">
            <w:pPr>
              <w:widowControl/>
              <w:suppressAutoHyphens w:val="0"/>
              <w:autoSpaceDE w:val="0"/>
              <w:spacing w:line="276" w:lineRule="auto"/>
              <w:jc w:val="center"/>
            </w:pPr>
            <w:r>
              <w:rPr>
                <w:rFonts w:ascii="Arial" w:eastAsia="ArialMT" w:hAnsi="Arial" w:cs="Arial"/>
                <w:color w:val="000000"/>
                <w:sz w:val="21"/>
                <w:szCs w:val="21"/>
              </w:rPr>
              <w:t>Divulgação do resultado preliminar das empresas habilitadas no processo de credenciamento no sítio eletrônico do CAU/GO</w:t>
            </w:r>
          </w:p>
        </w:tc>
      </w:tr>
      <w:tr w:rsidR="000A53FF" w14:paraId="1C7496D4" w14:textId="77777777" w:rsidTr="007B4FAE">
        <w:trPr>
          <w:trHeight w:val="549"/>
        </w:trPr>
        <w:tc>
          <w:tcPr>
            <w:tcW w:w="3652" w:type="dxa"/>
            <w:tcBorders>
              <w:top w:val="single" w:sz="4" w:space="0" w:color="000000"/>
              <w:left w:val="single" w:sz="4" w:space="0" w:color="000000"/>
              <w:bottom w:val="single" w:sz="4" w:space="0" w:color="000000"/>
            </w:tcBorders>
            <w:shd w:val="clear" w:color="auto" w:fill="auto"/>
          </w:tcPr>
          <w:p w14:paraId="30FD9199" w14:textId="77777777" w:rsidR="000A53FF" w:rsidRDefault="000A53FF" w:rsidP="000A53FF">
            <w:pPr>
              <w:widowControl/>
              <w:suppressAutoHyphens w:val="0"/>
              <w:autoSpaceDE w:val="0"/>
              <w:spacing w:line="276" w:lineRule="auto"/>
              <w:jc w:val="center"/>
              <w:rPr>
                <w:rFonts w:ascii="Arial" w:eastAsia="ArialMT" w:hAnsi="Arial" w:cs="Arial"/>
                <w:color w:val="000000"/>
                <w:sz w:val="21"/>
                <w:szCs w:val="21"/>
              </w:rPr>
            </w:pPr>
            <w:r>
              <w:rPr>
                <w:rFonts w:ascii="Arial" w:eastAsia="ArialMT" w:hAnsi="Arial" w:cs="Arial"/>
                <w:color w:val="000000"/>
                <w:sz w:val="21"/>
                <w:szCs w:val="21"/>
              </w:rPr>
              <w:t>5 dias úteis após divulgação</w:t>
            </w:r>
          </w:p>
        </w:tc>
        <w:tc>
          <w:tcPr>
            <w:tcW w:w="5343" w:type="dxa"/>
            <w:tcBorders>
              <w:top w:val="single" w:sz="4" w:space="0" w:color="000000"/>
              <w:left w:val="single" w:sz="4" w:space="0" w:color="000000"/>
              <w:bottom w:val="single" w:sz="4" w:space="0" w:color="000000"/>
              <w:right w:val="single" w:sz="4" w:space="0" w:color="000000"/>
            </w:tcBorders>
            <w:shd w:val="clear" w:color="auto" w:fill="auto"/>
          </w:tcPr>
          <w:p w14:paraId="0AC75781" w14:textId="77777777" w:rsidR="000A53FF" w:rsidRDefault="000A53FF" w:rsidP="000A53FF">
            <w:pPr>
              <w:widowControl/>
              <w:suppressAutoHyphens w:val="0"/>
              <w:autoSpaceDE w:val="0"/>
              <w:spacing w:line="276" w:lineRule="auto"/>
              <w:jc w:val="center"/>
            </w:pPr>
            <w:r>
              <w:rPr>
                <w:rFonts w:ascii="Arial" w:eastAsia="ArialMT" w:hAnsi="Arial" w:cs="Arial"/>
                <w:color w:val="000000"/>
                <w:sz w:val="21"/>
                <w:szCs w:val="21"/>
              </w:rPr>
              <w:t>Prazo para Recurso do resultado de habilitação</w:t>
            </w:r>
          </w:p>
        </w:tc>
      </w:tr>
      <w:tr w:rsidR="000A53FF" w14:paraId="11FD1271" w14:textId="77777777" w:rsidTr="007B4FAE">
        <w:trPr>
          <w:trHeight w:val="699"/>
        </w:trPr>
        <w:tc>
          <w:tcPr>
            <w:tcW w:w="3652" w:type="dxa"/>
            <w:tcBorders>
              <w:top w:val="single" w:sz="4" w:space="0" w:color="000000"/>
              <w:left w:val="single" w:sz="4" w:space="0" w:color="000000"/>
              <w:bottom w:val="single" w:sz="4" w:space="0" w:color="000000"/>
            </w:tcBorders>
            <w:shd w:val="clear" w:color="auto" w:fill="auto"/>
          </w:tcPr>
          <w:p w14:paraId="3FCB07E0" w14:textId="77777777" w:rsidR="000A53FF" w:rsidRDefault="000A53FF" w:rsidP="000A53FF">
            <w:pPr>
              <w:widowControl/>
              <w:suppressAutoHyphens w:val="0"/>
              <w:autoSpaceDE w:val="0"/>
              <w:spacing w:line="276" w:lineRule="auto"/>
              <w:jc w:val="center"/>
              <w:rPr>
                <w:rFonts w:ascii="Arial" w:eastAsia="ArialMT" w:hAnsi="Arial" w:cs="Arial"/>
                <w:color w:val="000000"/>
                <w:sz w:val="21"/>
                <w:szCs w:val="21"/>
              </w:rPr>
            </w:pPr>
            <w:r>
              <w:rPr>
                <w:rFonts w:ascii="Arial" w:eastAsia="ArialMT" w:hAnsi="Arial" w:cs="Arial"/>
                <w:color w:val="000000"/>
                <w:sz w:val="21"/>
                <w:szCs w:val="21"/>
              </w:rPr>
              <w:t>5 dias úteis após intimação</w:t>
            </w:r>
          </w:p>
        </w:tc>
        <w:tc>
          <w:tcPr>
            <w:tcW w:w="5343" w:type="dxa"/>
            <w:tcBorders>
              <w:top w:val="single" w:sz="4" w:space="0" w:color="000000"/>
              <w:left w:val="single" w:sz="4" w:space="0" w:color="000000"/>
              <w:bottom w:val="single" w:sz="4" w:space="0" w:color="000000"/>
              <w:right w:val="single" w:sz="4" w:space="0" w:color="000000"/>
            </w:tcBorders>
            <w:shd w:val="clear" w:color="auto" w:fill="auto"/>
          </w:tcPr>
          <w:p w14:paraId="6AF9F370" w14:textId="77777777" w:rsidR="000A53FF" w:rsidRDefault="000A53FF" w:rsidP="000A53FF">
            <w:pPr>
              <w:widowControl/>
              <w:suppressAutoHyphens w:val="0"/>
              <w:autoSpaceDE w:val="0"/>
              <w:spacing w:line="276" w:lineRule="auto"/>
              <w:jc w:val="center"/>
            </w:pPr>
            <w:r>
              <w:rPr>
                <w:rFonts w:ascii="Arial" w:eastAsia="ArialMT" w:hAnsi="Arial" w:cs="Arial"/>
                <w:color w:val="000000"/>
                <w:sz w:val="21"/>
                <w:szCs w:val="21"/>
              </w:rPr>
              <w:t>Prazo para Contrarrazões do resultado de habilitação</w:t>
            </w:r>
          </w:p>
        </w:tc>
      </w:tr>
      <w:tr w:rsidR="000A53FF" w14:paraId="0BDDBBD7" w14:textId="77777777" w:rsidTr="007B4FAE">
        <w:tc>
          <w:tcPr>
            <w:tcW w:w="3652" w:type="dxa"/>
            <w:tcBorders>
              <w:top w:val="single" w:sz="4" w:space="0" w:color="000000"/>
              <w:left w:val="single" w:sz="4" w:space="0" w:color="000000"/>
              <w:bottom w:val="single" w:sz="4" w:space="0" w:color="000000"/>
            </w:tcBorders>
            <w:shd w:val="clear" w:color="auto" w:fill="auto"/>
          </w:tcPr>
          <w:p w14:paraId="34B92B2E" w14:textId="69216938" w:rsidR="000A53FF" w:rsidRDefault="000A53FF" w:rsidP="000A53FF">
            <w:pPr>
              <w:widowControl/>
              <w:suppressAutoHyphens w:val="0"/>
              <w:autoSpaceDE w:val="0"/>
              <w:spacing w:line="276" w:lineRule="auto"/>
              <w:jc w:val="center"/>
              <w:rPr>
                <w:rFonts w:ascii="Arial" w:eastAsia="ArialMT" w:hAnsi="Arial" w:cs="Arial"/>
                <w:color w:val="000000"/>
                <w:sz w:val="21"/>
                <w:szCs w:val="21"/>
              </w:rPr>
            </w:pPr>
            <w:r>
              <w:rPr>
                <w:rFonts w:ascii="Arial" w:eastAsia="ArialMT" w:hAnsi="Arial" w:cs="Arial"/>
                <w:color w:val="000000"/>
                <w:sz w:val="21"/>
                <w:szCs w:val="21"/>
              </w:rPr>
              <w:t>5 dias úteis após o recebimento do recurso</w:t>
            </w:r>
          </w:p>
        </w:tc>
        <w:tc>
          <w:tcPr>
            <w:tcW w:w="5343" w:type="dxa"/>
            <w:tcBorders>
              <w:top w:val="single" w:sz="4" w:space="0" w:color="000000"/>
              <w:left w:val="single" w:sz="4" w:space="0" w:color="000000"/>
              <w:bottom w:val="single" w:sz="4" w:space="0" w:color="000000"/>
              <w:right w:val="single" w:sz="4" w:space="0" w:color="000000"/>
            </w:tcBorders>
            <w:shd w:val="clear" w:color="auto" w:fill="auto"/>
          </w:tcPr>
          <w:p w14:paraId="3EBA4B0B" w14:textId="77777777" w:rsidR="000A53FF" w:rsidRDefault="000A53FF" w:rsidP="000A53FF">
            <w:pPr>
              <w:widowControl/>
              <w:suppressAutoHyphens w:val="0"/>
              <w:autoSpaceDE w:val="0"/>
              <w:spacing w:line="276" w:lineRule="auto"/>
              <w:jc w:val="center"/>
            </w:pPr>
            <w:r>
              <w:rPr>
                <w:rFonts w:ascii="Arial" w:eastAsia="ArialMT" w:hAnsi="Arial" w:cs="Arial"/>
                <w:color w:val="000000"/>
                <w:sz w:val="21"/>
                <w:szCs w:val="21"/>
              </w:rPr>
              <w:t>Resultado do Julgamento do Recurso</w:t>
            </w:r>
          </w:p>
        </w:tc>
      </w:tr>
      <w:tr w:rsidR="000A53FF" w14:paraId="1D0E9DAC" w14:textId="77777777" w:rsidTr="007B4FAE">
        <w:tc>
          <w:tcPr>
            <w:tcW w:w="3652" w:type="dxa"/>
            <w:tcBorders>
              <w:top w:val="single" w:sz="4" w:space="0" w:color="000000"/>
              <w:left w:val="single" w:sz="4" w:space="0" w:color="000000"/>
              <w:bottom w:val="single" w:sz="4" w:space="0" w:color="000000"/>
            </w:tcBorders>
            <w:shd w:val="clear" w:color="auto" w:fill="auto"/>
          </w:tcPr>
          <w:p w14:paraId="547BEE96" w14:textId="473284BE" w:rsidR="000A53FF" w:rsidRDefault="000A53FF" w:rsidP="000A53FF">
            <w:pPr>
              <w:widowControl/>
              <w:suppressAutoHyphens w:val="0"/>
              <w:autoSpaceDE w:val="0"/>
              <w:spacing w:line="276" w:lineRule="auto"/>
              <w:jc w:val="center"/>
              <w:rPr>
                <w:rFonts w:ascii="Arial" w:eastAsia="ArialMT" w:hAnsi="Arial" w:cs="Arial"/>
                <w:color w:val="000000"/>
                <w:sz w:val="21"/>
                <w:szCs w:val="21"/>
              </w:rPr>
            </w:pPr>
            <w:r>
              <w:rPr>
                <w:rFonts w:ascii="Arial" w:eastAsia="ArialMT" w:hAnsi="Arial" w:cs="Arial"/>
                <w:color w:val="000000"/>
                <w:sz w:val="21"/>
                <w:szCs w:val="21"/>
              </w:rPr>
              <w:t>2 dias úteis após o Julgamento do Recurso.</w:t>
            </w:r>
          </w:p>
        </w:tc>
        <w:tc>
          <w:tcPr>
            <w:tcW w:w="5343" w:type="dxa"/>
            <w:tcBorders>
              <w:top w:val="single" w:sz="4" w:space="0" w:color="000000"/>
              <w:left w:val="single" w:sz="4" w:space="0" w:color="000000"/>
              <w:bottom w:val="single" w:sz="4" w:space="0" w:color="000000"/>
              <w:right w:val="single" w:sz="4" w:space="0" w:color="000000"/>
            </w:tcBorders>
            <w:shd w:val="clear" w:color="auto" w:fill="auto"/>
          </w:tcPr>
          <w:p w14:paraId="317CD546" w14:textId="54357DE5" w:rsidR="000A53FF" w:rsidRDefault="000A53FF" w:rsidP="000A53FF">
            <w:pPr>
              <w:widowControl/>
              <w:suppressAutoHyphens w:val="0"/>
              <w:autoSpaceDE w:val="0"/>
              <w:spacing w:line="276" w:lineRule="auto"/>
              <w:jc w:val="center"/>
            </w:pPr>
            <w:r>
              <w:rPr>
                <w:rFonts w:ascii="Arial" w:eastAsia="ArialMT" w:hAnsi="Arial" w:cs="Arial"/>
                <w:color w:val="000000"/>
                <w:sz w:val="21"/>
                <w:szCs w:val="21"/>
              </w:rPr>
              <w:t xml:space="preserve">Divulgação do </w:t>
            </w:r>
            <w:proofErr w:type="gramStart"/>
            <w:r w:rsidR="00285671">
              <w:rPr>
                <w:rFonts w:ascii="Arial" w:eastAsia="ArialMT" w:hAnsi="Arial" w:cs="Arial"/>
                <w:color w:val="000000"/>
                <w:sz w:val="21"/>
                <w:szCs w:val="21"/>
              </w:rPr>
              <w:t>Resultado</w:t>
            </w:r>
            <w:r w:rsidR="00DC224B">
              <w:rPr>
                <w:rFonts w:ascii="Arial" w:eastAsia="ArialMT" w:hAnsi="Arial" w:cs="Arial"/>
                <w:color w:val="000000"/>
                <w:sz w:val="21"/>
                <w:szCs w:val="21"/>
              </w:rPr>
              <w:t xml:space="preserve"> </w:t>
            </w:r>
            <w:r w:rsidR="00285671">
              <w:rPr>
                <w:rFonts w:ascii="Arial" w:eastAsia="ArialMT" w:hAnsi="Arial" w:cs="Arial"/>
                <w:color w:val="000000"/>
                <w:sz w:val="21"/>
                <w:szCs w:val="21"/>
              </w:rPr>
              <w:t>Final</w:t>
            </w:r>
            <w:proofErr w:type="gramEnd"/>
            <w:r w:rsidR="00285671">
              <w:rPr>
                <w:rFonts w:ascii="Arial" w:eastAsia="ArialMT" w:hAnsi="Arial" w:cs="Arial"/>
                <w:color w:val="000000"/>
                <w:sz w:val="21"/>
                <w:szCs w:val="21"/>
              </w:rPr>
              <w:t xml:space="preserve"> </w:t>
            </w:r>
            <w:r>
              <w:rPr>
                <w:rFonts w:ascii="Arial" w:eastAsia="ArialMT" w:hAnsi="Arial" w:cs="Arial"/>
                <w:color w:val="000000"/>
                <w:sz w:val="21"/>
                <w:szCs w:val="21"/>
              </w:rPr>
              <w:t>do Credenciamento das Administradoras de Benefícios no sítio eletrônico do CAU/GO.</w:t>
            </w:r>
          </w:p>
        </w:tc>
      </w:tr>
      <w:tr w:rsidR="00117672" w14:paraId="388790BE" w14:textId="77777777" w:rsidTr="007B4FAE">
        <w:tc>
          <w:tcPr>
            <w:tcW w:w="3652" w:type="dxa"/>
            <w:tcBorders>
              <w:top w:val="single" w:sz="4" w:space="0" w:color="000000"/>
              <w:left w:val="single" w:sz="4" w:space="0" w:color="000000"/>
              <w:bottom w:val="single" w:sz="4" w:space="0" w:color="000000"/>
            </w:tcBorders>
            <w:shd w:val="clear" w:color="auto" w:fill="auto"/>
          </w:tcPr>
          <w:p w14:paraId="1A1C72D7" w14:textId="42FA2506" w:rsidR="00117672" w:rsidRDefault="00117672" w:rsidP="000A53FF">
            <w:pPr>
              <w:widowControl/>
              <w:suppressAutoHyphens w:val="0"/>
              <w:autoSpaceDE w:val="0"/>
              <w:spacing w:line="276" w:lineRule="auto"/>
              <w:jc w:val="center"/>
              <w:rPr>
                <w:rFonts w:ascii="Arial" w:eastAsia="ArialMT" w:hAnsi="Arial" w:cs="Arial"/>
                <w:color w:val="000000"/>
                <w:sz w:val="21"/>
                <w:szCs w:val="21"/>
              </w:rPr>
            </w:pPr>
            <w:r>
              <w:rPr>
                <w:rFonts w:ascii="Arial" w:eastAsia="ArialMT" w:hAnsi="Arial" w:cs="Arial"/>
                <w:color w:val="000000"/>
                <w:sz w:val="21"/>
                <w:szCs w:val="21"/>
              </w:rPr>
              <w:t xml:space="preserve">5 dias úteis </w:t>
            </w:r>
            <w:r w:rsidR="0011150C">
              <w:rPr>
                <w:rFonts w:ascii="Arial" w:eastAsia="ArialMT" w:hAnsi="Arial" w:cs="Arial"/>
                <w:sz w:val="22"/>
                <w:szCs w:val="22"/>
              </w:rPr>
              <w:t>a contar do recebimento da notificação para comparecer à Administração.</w:t>
            </w:r>
          </w:p>
        </w:tc>
        <w:tc>
          <w:tcPr>
            <w:tcW w:w="5343" w:type="dxa"/>
            <w:tcBorders>
              <w:top w:val="single" w:sz="4" w:space="0" w:color="000000"/>
              <w:left w:val="single" w:sz="4" w:space="0" w:color="000000"/>
              <w:bottom w:val="single" w:sz="4" w:space="0" w:color="000000"/>
              <w:right w:val="single" w:sz="4" w:space="0" w:color="000000"/>
            </w:tcBorders>
            <w:shd w:val="clear" w:color="auto" w:fill="auto"/>
          </w:tcPr>
          <w:p w14:paraId="506E74E7" w14:textId="55FAE94C" w:rsidR="00117672" w:rsidRDefault="00117672" w:rsidP="000A53FF">
            <w:pPr>
              <w:widowControl/>
              <w:suppressAutoHyphens w:val="0"/>
              <w:autoSpaceDE w:val="0"/>
              <w:spacing w:line="276" w:lineRule="auto"/>
              <w:jc w:val="center"/>
              <w:rPr>
                <w:rFonts w:ascii="Arial" w:eastAsia="ArialMT" w:hAnsi="Arial" w:cs="Arial"/>
                <w:color w:val="000000"/>
                <w:sz w:val="21"/>
                <w:szCs w:val="21"/>
              </w:rPr>
            </w:pPr>
            <w:r>
              <w:rPr>
                <w:rFonts w:ascii="Arial" w:eastAsia="ArialMT" w:hAnsi="Arial" w:cs="Arial"/>
                <w:color w:val="000000"/>
                <w:sz w:val="21"/>
                <w:szCs w:val="21"/>
              </w:rPr>
              <w:t>Prazo para assinatura do Termo.</w:t>
            </w:r>
          </w:p>
        </w:tc>
      </w:tr>
      <w:bookmarkEnd w:id="0"/>
    </w:tbl>
    <w:p w14:paraId="54C38EA6" w14:textId="77777777" w:rsidR="001D3155" w:rsidRDefault="001D3155" w:rsidP="001D3155">
      <w:pPr>
        <w:widowControl/>
        <w:suppressAutoHyphens w:val="0"/>
        <w:autoSpaceDE w:val="0"/>
        <w:spacing w:line="276" w:lineRule="auto"/>
        <w:jc w:val="both"/>
        <w:rPr>
          <w:rFonts w:ascii="Arial" w:eastAsia="ArialMT" w:hAnsi="Arial" w:cs="Arial"/>
          <w:color w:val="000000"/>
          <w:sz w:val="22"/>
          <w:szCs w:val="22"/>
        </w:rPr>
      </w:pPr>
    </w:p>
    <w:p w14:paraId="6D4454DD" w14:textId="77777777" w:rsidR="001D3155" w:rsidRDefault="001D3155" w:rsidP="001D3155">
      <w:pPr>
        <w:widowControl/>
        <w:suppressAutoHyphens w:val="0"/>
        <w:autoSpaceDE w:val="0"/>
        <w:spacing w:line="276" w:lineRule="auto"/>
        <w:jc w:val="both"/>
        <w:rPr>
          <w:rFonts w:ascii="Arial" w:eastAsia="ArialMT" w:hAnsi="Arial" w:cs="Arial"/>
          <w:color w:val="000000"/>
          <w:sz w:val="22"/>
          <w:szCs w:val="22"/>
        </w:rPr>
      </w:pPr>
    </w:p>
    <w:p w14:paraId="717884F7" w14:textId="77777777" w:rsidR="001D3155" w:rsidRDefault="001D3155" w:rsidP="001D3155">
      <w:pPr>
        <w:widowControl/>
        <w:suppressAutoHyphens w:val="0"/>
        <w:autoSpaceDE w:val="0"/>
        <w:spacing w:line="276" w:lineRule="auto"/>
        <w:jc w:val="both"/>
        <w:rPr>
          <w:rFonts w:ascii="Arial" w:eastAsia="ArialMT" w:hAnsi="Arial" w:cs="Arial"/>
          <w:color w:val="000000"/>
          <w:sz w:val="22"/>
          <w:szCs w:val="22"/>
        </w:rPr>
      </w:pPr>
    </w:p>
    <w:p w14:paraId="2F05F730" w14:textId="77777777" w:rsidR="001D3155" w:rsidRDefault="001D3155" w:rsidP="00671ACF">
      <w:pPr>
        <w:widowControl/>
        <w:suppressAutoHyphens w:val="0"/>
        <w:autoSpaceDE w:val="0"/>
        <w:spacing w:line="276" w:lineRule="auto"/>
        <w:jc w:val="center"/>
        <w:rPr>
          <w:rFonts w:ascii="Arial" w:eastAsia="ArialMT" w:hAnsi="Arial" w:cs="Arial"/>
          <w:b/>
          <w:bCs/>
          <w:color w:val="000000"/>
          <w:sz w:val="16"/>
          <w:szCs w:val="16"/>
        </w:rPr>
      </w:pPr>
      <w:r>
        <w:rPr>
          <w:rFonts w:ascii="Arial" w:eastAsia="ArialMT" w:hAnsi="Arial" w:cs="Arial"/>
          <w:b/>
          <w:bCs/>
          <w:color w:val="000000"/>
          <w:sz w:val="22"/>
          <w:szCs w:val="22"/>
        </w:rPr>
        <w:t>ANEXO II</w:t>
      </w:r>
    </w:p>
    <w:p w14:paraId="12E8C468" w14:textId="77777777" w:rsidR="001D3155" w:rsidRDefault="001D3155" w:rsidP="001D3155">
      <w:pPr>
        <w:pStyle w:val="Standard"/>
        <w:widowControl/>
        <w:shd w:val="clear" w:color="auto" w:fill="FFFFFF"/>
        <w:suppressAutoHyphens w:val="0"/>
        <w:autoSpaceDE w:val="0"/>
        <w:spacing w:line="276" w:lineRule="auto"/>
        <w:jc w:val="center"/>
        <w:rPr>
          <w:rFonts w:ascii="Arial" w:eastAsia="ArialMT, 'MS Gothic'" w:hAnsi="Arial" w:cs="Arial"/>
          <w:b/>
          <w:bCs/>
          <w:color w:val="000000"/>
          <w:sz w:val="22"/>
          <w:szCs w:val="22"/>
          <w:lang w:eastAsia="pt-BR"/>
        </w:rPr>
      </w:pPr>
      <w:r>
        <w:rPr>
          <w:rFonts w:ascii="Arial" w:eastAsia="ArialMT, 'MS Gothic'" w:hAnsi="Arial" w:cs="Arial"/>
          <w:b/>
          <w:bCs/>
          <w:color w:val="000000"/>
          <w:sz w:val="22"/>
          <w:szCs w:val="22"/>
          <w:lang w:eastAsia="pt-BR"/>
        </w:rPr>
        <w:t>PROJETO BÁSICO</w:t>
      </w:r>
    </w:p>
    <w:p w14:paraId="06C386B4" w14:textId="77777777" w:rsidR="001D3155" w:rsidRDefault="001D3155" w:rsidP="001D3155">
      <w:pPr>
        <w:pStyle w:val="Standard"/>
        <w:widowControl/>
        <w:shd w:val="clear" w:color="auto" w:fill="FFFFFF"/>
        <w:suppressAutoHyphens w:val="0"/>
        <w:autoSpaceDE w:val="0"/>
        <w:spacing w:line="276" w:lineRule="auto"/>
        <w:jc w:val="center"/>
        <w:rPr>
          <w:rFonts w:ascii="Arial" w:eastAsia="ArialMT, 'MS Gothic'" w:hAnsi="Arial" w:cs="Arial"/>
          <w:color w:val="000000"/>
          <w:sz w:val="22"/>
          <w:szCs w:val="22"/>
          <w:lang w:eastAsia="pt-BR"/>
        </w:rPr>
      </w:pPr>
    </w:p>
    <w:p w14:paraId="16134E5B" w14:textId="77777777" w:rsidR="001D3155" w:rsidRDefault="001D3155" w:rsidP="001D3155">
      <w:pPr>
        <w:pStyle w:val="Standard"/>
        <w:widowControl/>
        <w:shd w:val="clear" w:color="auto" w:fill="FFFFFF"/>
        <w:suppressAutoHyphens w:val="0"/>
        <w:autoSpaceDE w:val="0"/>
        <w:spacing w:line="276" w:lineRule="auto"/>
        <w:jc w:val="both"/>
        <w:rPr>
          <w:rFonts w:ascii="Arial" w:eastAsia="ArialMT, 'MS Gothic'" w:hAnsi="Arial" w:cs="Arial"/>
          <w:color w:val="000000"/>
          <w:sz w:val="22"/>
          <w:szCs w:val="22"/>
          <w:lang w:eastAsia="pt-BR"/>
        </w:rPr>
      </w:pPr>
    </w:p>
    <w:p w14:paraId="7DB1BDEA" w14:textId="77777777" w:rsidR="001D3155" w:rsidRDefault="001D3155" w:rsidP="001D3155">
      <w:pPr>
        <w:pStyle w:val="Standard"/>
        <w:widowControl/>
        <w:shd w:val="clear" w:color="auto" w:fill="FFFFFF"/>
        <w:suppressAutoHyphens w:val="0"/>
        <w:autoSpaceDE w:val="0"/>
        <w:spacing w:line="276" w:lineRule="auto"/>
        <w:jc w:val="both"/>
        <w:rPr>
          <w:rFonts w:ascii="Arial" w:eastAsia="ArialMT, 'MS Gothic'" w:hAnsi="Arial" w:cs="Arial"/>
          <w:b/>
          <w:bCs/>
          <w:color w:val="000000"/>
          <w:sz w:val="22"/>
          <w:szCs w:val="22"/>
          <w:lang w:eastAsia="pt-BR"/>
        </w:rPr>
      </w:pPr>
      <w:r>
        <w:rPr>
          <w:rFonts w:ascii="Arial" w:eastAsia="ArialMT, 'MS Gothic'" w:hAnsi="Arial" w:cs="Arial"/>
          <w:b/>
          <w:bCs/>
          <w:color w:val="000000"/>
          <w:sz w:val="22"/>
          <w:szCs w:val="22"/>
          <w:lang w:eastAsia="pt-BR"/>
        </w:rPr>
        <w:t>1. DO OBJETO</w:t>
      </w:r>
    </w:p>
    <w:p w14:paraId="26CFB771" w14:textId="77777777" w:rsidR="001D3155" w:rsidRDefault="001D3155" w:rsidP="001D3155">
      <w:pPr>
        <w:pStyle w:val="Standard"/>
        <w:widowControl/>
        <w:shd w:val="clear" w:color="auto" w:fill="FFFFFF"/>
        <w:suppressAutoHyphens w:val="0"/>
        <w:autoSpaceDE w:val="0"/>
        <w:spacing w:line="276" w:lineRule="auto"/>
        <w:jc w:val="both"/>
        <w:rPr>
          <w:rFonts w:ascii="Arial" w:eastAsia="ArialMT, 'MS Gothic'" w:hAnsi="Arial" w:cs="Arial"/>
          <w:color w:val="000000"/>
          <w:sz w:val="10"/>
          <w:szCs w:val="10"/>
          <w:lang w:eastAsia="pt-BR"/>
        </w:rPr>
      </w:pPr>
    </w:p>
    <w:p w14:paraId="09BD203A" w14:textId="50730A62" w:rsidR="001D3155" w:rsidRDefault="001D3155" w:rsidP="001D3155">
      <w:pPr>
        <w:pStyle w:val="Standard"/>
        <w:widowControl/>
        <w:shd w:val="clear" w:color="auto" w:fill="FFFFFF"/>
        <w:suppressAutoHyphens w:val="0"/>
        <w:autoSpaceDE w:val="0"/>
        <w:spacing w:line="276" w:lineRule="auto"/>
        <w:jc w:val="both"/>
      </w:pPr>
      <w:r>
        <w:rPr>
          <w:rFonts w:ascii="Arial" w:hAnsi="Arial" w:cs="Arial"/>
          <w:b/>
          <w:bCs/>
          <w:sz w:val="22"/>
          <w:szCs w:val="22"/>
        </w:rPr>
        <w:t>1.1</w:t>
      </w:r>
      <w:r>
        <w:rPr>
          <w:rFonts w:ascii="Arial" w:hAnsi="Arial" w:cs="Arial"/>
          <w:sz w:val="22"/>
          <w:szCs w:val="22"/>
        </w:rPr>
        <w:t>. Constitui objeto do presente Edital o Credenciamento de Operadoras devidamente autorizadas pela Agência Nacional de Saúde Suplementar – ANS para atuar como Administradora de Benefícios, visando a disponibilização de Planos de Assistência à Saúde Suplementar de, no mínimo 01 (um) plano de cobertura nacional e 01 (um) plano de cobertura estadual par</w:t>
      </w:r>
      <w:r>
        <w:rPr>
          <w:rFonts w:ascii="Arial" w:hAnsi="Arial" w:cs="Arial"/>
          <w:sz w:val="22"/>
          <w:szCs w:val="22"/>
          <w:shd w:val="clear" w:color="auto" w:fill="FFFFFF"/>
        </w:rPr>
        <w:t>a prestação de assistência</w:t>
      </w:r>
      <w:r w:rsidR="00671ACF" w:rsidRPr="00671ACF">
        <w:t xml:space="preserve"> </w:t>
      </w:r>
      <w:r w:rsidR="00671ACF" w:rsidRPr="00671ACF">
        <w:rPr>
          <w:rFonts w:ascii="Arial" w:hAnsi="Arial" w:cs="Arial"/>
          <w:sz w:val="22"/>
          <w:szCs w:val="22"/>
          <w:shd w:val="clear" w:color="auto" w:fill="FFFFFF"/>
        </w:rPr>
        <w:t xml:space="preserve">médica com segmentação ambulatorial, hospitalar, com e sem obstetrícia, odontológica e de referência, </w:t>
      </w:r>
      <w:r>
        <w:rPr>
          <w:rFonts w:ascii="Arial" w:hAnsi="Arial" w:cs="Arial"/>
          <w:sz w:val="22"/>
          <w:szCs w:val="22"/>
        </w:rPr>
        <w:t xml:space="preserve">realizados exclusivamente no País, com padrão de enfermaria/ ou apartamento, centro de terapia intensiva ou similar, quando necessária a internação hospitalar para tratamento das doenças listadas na Classificação Estatística Internacional de Doenças e Problemas Relacionados com a Saúde da Organização Mundial de Saúde, </w:t>
      </w:r>
      <w:r>
        <w:rPr>
          <w:rFonts w:ascii="Arial" w:eastAsia="Times New Roman" w:hAnsi="Arial" w:cs="Arial"/>
          <w:sz w:val="22"/>
          <w:szCs w:val="22"/>
          <w:lang w:eastAsia="pt-BR"/>
        </w:rPr>
        <w:t xml:space="preserve">17 de junho de 2011 (alterada pela Resolução 268, de 01 de setembro de 2011), da Agência Nacional de Saúde Suplementar - ANS, bem como outras Resoluções e demais legislações pertinentes e aplicáveis ao tema, de acordo com as especificações técnicas constantes no presente Projeto Básico, </w:t>
      </w:r>
      <w:r>
        <w:rPr>
          <w:rFonts w:ascii="Arial" w:eastAsia="Times New Roman" w:hAnsi="Arial" w:cs="Arial"/>
          <w:b/>
          <w:bCs/>
          <w:sz w:val="22"/>
          <w:szCs w:val="22"/>
          <w:lang w:eastAsia="pt-BR"/>
        </w:rPr>
        <w:t>a serem prestados aos profissionais Arquitetos e Urbanistas registrados no CAU/GO, com registro ativo e regular - adimplentes com suas anuidades - e domiciliados em Goiás e aos seus respectivos dependentes.</w:t>
      </w:r>
    </w:p>
    <w:p w14:paraId="378A110F"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b/>
          <w:bCs/>
          <w:sz w:val="10"/>
          <w:szCs w:val="10"/>
          <w:lang w:eastAsia="pt-BR"/>
        </w:rPr>
      </w:pPr>
    </w:p>
    <w:p w14:paraId="46BD4AEF"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1.2.</w:t>
      </w:r>
      <w:r>
        <w:rPr>
          <w:rFonts w:ascii="Arial" w:eastAsia="Times New Roman" w:hAnsi="Arial" w:cs="Arial"/>
          <w:sz w:val="22"/>
          <w:szCs w:val="22"/>
          <w:lang w:eastAsia="pt-BR"/>
        </w:rPr>
        <w:t xml:space="preserve"> O credenciamento da Administradora de Benefícios será formalizado mediante assinatura de Termo de Credenciamento a ser celebrado entre o CAU/GO e a(s) Administradora(s) de Benefícios que vier(em) a ser habilitada(s).</w:t>
      </w:r>
    </w:p>
    <w:p w14:paraId="66F08E89"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22"/>
          <w:szCs w:val="22"/>
          <w:lang w:eastAsia="pt-BR"/>
        </w:rPr>
      </w:pPr>
    </w:p>
    <w:p w14:paraId="35990433"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b/>
          <w:bCs/>
          <w:sz w:val="22"/>
          <w:szCs w:val="22"/>
          <w:lang w:eastAsia="pt-BR"/>
        </w:rPr>
      </w:pPr>
      <w:r>
        <w:rPr>
          <w:rFonts w:ascii="Arial" w:eastAsia="Times New Roman" w:hAnsi="Arial" w:cs="Arial"/>
          <w:b/>
          <w:bCs/>
          <w:sz w:val="22"/>
          <w:szCs w:val="22"/>
          <w:lang w:eastAsia="pt-BR"/>
        </w:rPr>
        <w:t>2. DA JUSTIFICATIVA</w:t>
      </w:r>
    </w:p>
    <w:p w14:paraId="4A42D79E"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01569FFE"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22"/>
          <w:szCs w:val="22"/>
          <w:lang w:eastAsia="pt-BR"/>
        </w:rPr>
      </w:pPr>
      <w:r>
        <w:rPr>
          <w:rFonts w:ascii="Arial" w:eastAsia="Times New Roman" w:hAnsi="Arial" w:cs="Arial"/>
          <w:sz w:val="22"/>
          <w:szCs w:val="22"/>
          <w:lang w:eastAsia="pt-BR"/>
        </w:rPr>
        <w:t>Possibilitar que os profissionais regularmente inscritos ativos e adimplentes com o Conselho de Arquitetura e Urbanismo de Goiás -CAU/GO sejam beneficiados com a faculdade de adesão a um plano de saúde nacional ou estadual que atenda às suas expectativas.</w:t>
      </w:r>
    </w:p>
    <w:p w14:paraId="734493B5"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b/>
          <w:bCs/>
          <w:sz w:val="22"/>
          <w:szCs w:val="22"/>
          <w:lang w:eastAsia="pt-BR"/>
        </w:rPr>
      </w:pPr>
    </w:p>
    <w:p w14:paraId="28E38F0D"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b/>
          <w:bCs/>
          <w:sz w:val="22"/>
          <w:szCs w:val="22"/>
          <w:lang w:eastAsia="pt-BR"/>
        </w:rPr>
      </w:pPr>
      <w:r>
        <w:rPr>
          <w:rFonts w:ascii="Arial" w:eastAsia="Times New Roman" w:hAnsi="Arial" w:cs="Arial"/>
          <w:b/>
          <w:bCs/>
          <w:sz w:val="22"/>
          <w:szCs w:val="22"/>
          <w:lang w:eastAsia="pt-BR"/>
        </w:rPr>
        <w:t>3. DOS PLANOS A SEREM OFERTADOS E DAS COBERTURAS</w:t>
      </w:r>
    </w:p>
    <w:p w14:paraId="3CF3B453" w14:textId="77777777" w:rsidR="001D3155" w:rsidRDefault="001D3155" w:rsidP="001D3155">
      <w:pPr>
        <w:pStyle w:val="Standard"/>
        <w:widowControl/>
        <w:shd w:val="clear" w:color="auto" w:fill="FFFFFF"/>
        <w:suppressAutoHyphens w:val="0"/>
        <w:autoSpaceDE w:val="0"/>
        <w:spacing w:line="276" w:lineRule="auto"/>
        <w:jc w:val="both"/>
        <w:rPr>
          <w:rFonts w:ascii="Arial" w:eastAsia="ArialMT, 'MS Gothic'" w:hAnsi="Arial" w:cs="Arial"/>
          <w:color w:val="000000"/>
          <w:sz w:val="10"/>
          <w:szCs w:val="10"/>
          <w:lang w:eastAsia="pt-BR"/>
        </w:rPr>
      </w:pPr>
    </w:p>
    <w:p w14:paraId="6C599C61"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ArialMT, 'MS Gothic'" w:hAnsi="Arial" w:cs="Arial"/>
          <w:b/>
          <w:bCs/>
          <w:color w:val="000000"/>
          <w:sz w:val="22"/>
          <w:szCs w:val="22"/>
          <w:lang w:eastAsia="pt-BR"/>
        </w:rPr>
        <w:t>3.1.</w:t>
      </w:r>
      <w:r>
        <w:rPr>
          <w:rFonts w:ascii="Arial" w:eastAsia="ArialMT, 'MS Gothic'" w:hAnsi="Arial" w:cs="Arial"/>
          <w:color w:val="000000"/>
          <w:sz w:val="22"/>
          <w:szCs w:val="22"/>
          <w:lang w:eastAsia="pt-BR"/>
        </w:rPr>
        <w:t xml:space="preserve"> </w:t>
      </w:r>
      <w:r>
        <w:rPr>
          <w:rFonts w:ascii="Arial" w:eastAsia="Times New Roman" w:hAnsi="Arial" w:cs="Arial"/>
          <w:color w:val="000000"/>
          <w:sz w:val="22"/>
          <w:szCs w:val="22"/>
          <w:lang w:eastAsia="pt-BR"/>
        </w:rPr>
        <w:t xml:space="preserve">A ADMINISTRADORA DE BENEFÍCIOS CREDENCIADA assegurará aos profissionais Arquitetos(as) e Urbanistas com registro ativo no Conselho de Arquitetura e Urbanismo de Goiás - CAU/GO, adimplentes com suas anuidades e domiciliados no Estado de Goiás, bem como seus respectivos dependentes, por meio do contrato estipulado, os serviços descritos neste Projeto Básico, compreendendo todo Rol de Procedimentos e Eventos de Saúde, constantes na </w:t>
      </w:r>
      <w:r>
        <w:rPr>
          <w:rFonts w:ascii="Arial" w:eastAsia="Times New Roman" w:hAnsi="Arial" w:cs="Arial"/>
          <w:sz w:val="22"/>
          <w:szCs w:val="22"/>
          <w:lang w:eastAsia="pt-BR"/>
        </w:rPr>
        <w:t>Resolução Normativa nº 465, de 24 de fevereiro de 2021</w:t>
      </w:r>
      <w:r>
        <w:rPr>
          <w:rFonts w:ascii="Arial" w:eastAsia="Times New Roman" w:hAnsi="Arial" w:cs="Arial"/>
          <w:color w:val="0000FF"/>
          <w:sz w:val="22"/>
          <w:szCs w:val="22"/>
          <w:lang w:eastAsia="pt-BR"/>
        </w:rPr>
        <w:t xml:space="preserve"> </w:t>
      </w:r>
      <w:r>
        <w:rPr>
          <w:rFonts w:ascii="Arial" w:eastAsia="Times New Roman" w:hAnsi="Arial" w:cs="Arial"/>
          <w:color w:val="000000"/>
          <w:sz w:val="22"/>
          <w:szCs w:val="22"/>
          <w:lang w:eastAsia="pt-BR"/>
        </w:rPr>
        <w:t>e anexos, da Agência Nacional de Saúde Suplementar – ANS, bem como aqueles acrescentados por legislação posterior, os quais serão prestados nos consultórios dos médicos e outros profissionais credenciados, em hospitais, ambulatórios e laboratórios, dentro da rede própria ou credenciada das operadoras de planos de assistência à saúde com as quais a ADMINISTRADORA DE BENEFÍCIOS CREDENCIADA possui contrato estipulado</w:t>
      </w:r>
      <w:r>
        <w:rPr>
          <w:rFonts w:ascii="ArialMT, 'MS Gothic'" w:eastAsia="Times New Roman" w:hAnsi="ArialMT, 'MS Gothic'" w:cs="ArialMT, 'MS Gothic'"/>
          <w:color w:val="000000"/>
          <w:sz w:val="22"/>
          <w:szCs w:val="22"/>
          <w:lang w:eastAsia="pt-BR"/>
        </w:rPr>
        <w:t>.</w:t>
      </w:r>
    </w:p>
    <w:p w14:paraId="44D13956"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ArialMT, 'MS Gothic'" w:hAnsi="Arial" w:cs="Arial"/>
          <w:b/>
          <w:bCs/>
          <w:color w:val="000000"/>
          <w:sz w:val="22"/>
          <w:szCs w:val="22"/>
          <w:lang w:eastAsia="pt-BR"/>
        </w:rPr>
        <w:lastRenderedPageBreak/>
        <w:t>3.2.</w:t>
      </w:r>
      <w:r>
        <w:rPr>
          <w:rFonts w:ascii="Arial" w:eastAsia="ArialMT, 'MS Gothic'" w:hAnsi="Arial" w:cs="Arial"/>
          <w:color w:val="000000"/>
          <w:sz w:val="22"/>
          <w:szCs w:val="22"/>
          <w:lang w:eastAsia="pt-BR"/>
        </w:rPr>
        <w:t xml:space="preserve"> As Administradoras de Benefícios, bem como as operadoras de saúde deverão possuir registro na Agência Nacional de Saúde Suplementar – ANS.</w:t>
      </w:r>
    </w:p>
    <w:p w14:paraId="29917B13" w14:textId="77777777" w:rsidR="001D3155" w:rsidRDefault="001D3155" w:rsidP="001D3155">
      <w:pPr>
        <w:pStyle w:val="Standard"/>
        <w:widowControl/>
        <w:shd w:val="clear" w:color="auto" w:fill="FFFFFF"/>
        <w:suppressAutoHyphens w:val="0"/>
        <w:autoSpaceDE w:val="0"/>
        <w:spacing w:line="276" w:lineRule="auto"/>
        <w:jc w:val="both"/>
        <w:rPr>
          <w:rFonts w:ascii="Arial" w:eastAsia="ArialMT, 'MS Gothic'" w:hAnsi="Arial" w:cs="Arial"/>
          <w:color w:val="000000"/>
          <w:sz w:val="10"/>
          <w:szCs w:val="10"/>
          <w:lang w:eastAsia="pt-BR"/>
        </w:rPr>
      </w:pPr>
    </w:p>
    <w:p w14:paraId="4D2B51C8" w14:textId="1203AC10" w:rsidR="001D3155" w:rsidRDefault="001D3155" w:rsidP="001D3155">
      <w:pPr>
        <w:pStyle w:val="Standard"/>
        <w:widowControl/>
        <w:shd w:val="clear" w:color="auto" w:fill="FFFFFF"/>
        <w:suppressAutoHyphens w:val="0"/>
        <w:autoSpaceDE w:val="0"/>
        <w:spacing w:line="276" w:lineRule="auto"/>
        <w:jc w:val="both"/>
      </w:pPr>
      <w:r>
        <w:rPr>
          <w:rFonts w:ascii="Arial" w:eastAsia="ArialMT, 'MS Gothic'" w:hAnsi="Arial" w:cs="Arial"/>
          <w:b/>
          <w:bCs/>
          <w:color w:val="000000"/>
          <w:sz w:val="22"/>
          <w:szCs w:val="22"/>
          <w:lang w:eastAsia="pt-BR"/>
        </w:rPr>
        <w:t>3.3.</w:t>
      </w:r>
      <w:r>
        <w:rPr>
          <w:rFonts w:ascii="Arial" w:eastAsia="Times New Roman" w:hAnsi="Arial" w:cs="Arial"/>
          <w:b/>
          <w:bCs/>
          <w:sz w:val="22"/>
          <w:szCs w:val="22"/>
          <w:lang w:eastAsia="pt-BR"/>
        </w:rPr>
        <w:t xml:space="preserve"> </w:t>
      </w:r>
      <w:r>
        <w:rPr>
          <w:rFonts w:ascii="Arial" w:eastAsia="Times New Roman" w:hAnsi="Arial" w:cs="Arial"/>
          <w:sz w:val="22"/>
          <w:szCs w:val="22"/>
          <w:lang w:eastAsia="pt-BR"/>
        </w:rPr>
        <w:t>A prestação de assistência médica deverá abarcar</w:t>
      </w:r>
      <w:r w:rsidR="00671ACF" w:rsidRPr="00671ACF">
        <w:rPr>
          <w:rFonts w:ascii="Arial" w:eastAsia="Times New Roman" w:hAnsi="Arial" w:cs="Arial"/>
          <w:sz w:val="22"/>
          <w:szCs w:val="22"/>
          <w:lang w:eastAsia="pt-BR"/>
        </w:rPr>
        <w:t xml:space="preserve"> os atendimentos de sua segmentação</w:t>
      </w:r>
      <w:r>
        <w:rPr>
          <w:rFonts w:ascii="Arial" w:eastAsia="Times New Roman" w:hAnsi="Arial" w:cs="Arial"/>
          <w:sz w:val="22"/>
          <w:szCs w:val="22"/>
          <w:lang w:eastAsia="pt-BR"/>
        </w:rPr>
        <w:t>, tais como, emergencial, ambulatorial e hospitalar, partos, fisioterápicos, psicológicos, farmacêuticos, estabelecidos na Lei nº 9.656/1998, Resoluções da ANS, em especial as de nº 195, 465, 515, e atualizações posteriores.</w:t>
      </w:r>
    </w:p>
    <w:p w14:paraId="11ED433F"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56397657"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 xml:space="preserve">3.4. </w:t>
      </w:r>
      <w:r>
        <w:rPr>
          <w:rFonts w:ascii="Arial" w:eastAsia="Times New Roman" w:hAnsi="Arial" w:cs="Arial"/>
          <w:sz w:val="22"/>
          <w:szCs w:val="22"/>
          <w:lang w:eastAsia="pt-BR"/>
        </w:rPr>
        <w:t>A Administradora de Benefícios credenciada deverá disponibilizar aos arquitetos e urbanistas e familiares</w:t>
      </w:r>
      <w:r>
        <w:rPr>
          <w:rFonts w:ascii="Arial" w:eastAsia="Times New Roman" w:hAnsi="Arial" w:cs="Arial"/>
          <w:b/>
          <w:bCs/>
          <w:sz w:val="22"/>
          <w:szCs w:val="22"/>
          <w:lang w:eastAsia="pt-BR"/>
        </w:rPr>
        <w:t xml:space="preserve">, </w:t>
      </w:r>
      <w:r>
        <w:rPr>
          <w:rFonts w:ascii="Arial" w:eastAsia="Times New Roman" w:hAnsi="Arial" w:cs="Arial"/>
          <w:sz w:val="22"/>
          <w:szCs w:val="22"/>
          <w:lang w:eastAsia="pt-BR"/>
        </w:rPr>
        <w:t>por intermédio de operadoras de saúde, planos privados de assistência à saúde coletivo por adesão, com abrangência nacional e estadual com atendimento de urgência e emergência contemplando adequada cobertura, observando o rol de procedimentos e eventos em saúde, nos termos das normas que regulam a matéria.</w:t>
      </w:r>
    </w:p>
    <w:p w14:paraId="757DD91E"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77FF5B37" w14:textId="4BB916AA"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 xml:space="preserve">3.5. </w:t>
      </w:r>
      <w:r>
        <w:rPr>
          <w:rFonts w:ascii="Arial" w:eastAsia="Times New Roman" w:hAnsi="Arial" w:cs="Arial"/>
          <w:sz w:val="22"/>
          <w:szCs w:val="22"/>
          <w:lang w:eastAsia="pt-BR"/>
        </w:rPr>
        <w:t xml:space="preserve">A escolha do </w:t>
      </w:r>
      <w:r w:rsidRPr="00671ACF">
        <w:rPr>
          <w:rFonts w:ascii="Arial" w:eastAsia="Times New Roman" w:hAnsi="Arial" w:cs="Arial"/>
          <w:sz w:val="22"/>
          <w:szCs w:val="22"/>
          <w:lang w:eastAsia="pt-BR"/>
        </w:rPr>
        <w:t>plano</w:t>
      </w:r>
      <w:r w:rsidR="00671ACF">
        <w:rPr>
          <w:rFonts w:ascii="Arial" w:eastAsia="Times New Roman" w:hAnsi="Arial" w:cs="Arial"/>
          <w:sz w:val="22"/>
          <w:szCs w:val="22"/>
          <w:lang w:eastAsia="pt-BR"/>
        </w:rPr>
        <w:t xml:space="preserve">, acomodação e segmentação </w:t>
      </w:r>
      <w:r>
        <w:rPr>
          <w:rFonts w:ascii="Arial" w:eastAsia="Times New Roman" w:hAnsi="Arial" w:cs="Arial"/>
          <w:sz w:val="22"/>
          <w:szCs w:val="22"/>
          <w:lang w:eastAsia="pt-BR"/>
        </w:rPr>
        <w:t>ficarão ao livre arbítrio do arquiteto e urbanista que escolherá a administradora de benefício credenciada, de acordo com a cobertura mais adequada às suas necessidades.</w:t>
      </w:r>
    </w:p>
    <w:p w14:paraId="1A5B4EFC"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22"/>
          <w:szCs w:val="22"/>
          <w:lang w:eastAsia="pt-BR"/>
        </w:rPr>
      </w:pPr>
    </w:p>
    <w:p w14:paraId="3BF1D2B8"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b/>
          <w:bCs/>
          <w:sz w:val="22"/>
          <w:szCs w:val="22"/>
          <w:lang w:eastAsia="pt-BR"/>
        </w:rPr>
      </w:pPr>
      <w:r>
        <w:rPr>
          <w:rFonts w:ascii="Arial" w:eastAsia="Times New Roman" w:hAnsi="Arial" w:cs="Arial"/>
          <w:b/>
          <w:bCs/>
          <w:sz w:val="22"/>
          <w:szCs w:val="22"/>
          <w:lang w:eastAsia="pt-BR"/>
        </w:rPr>
        <w:t>4. DAS CONDIÇÕES DE ATENDIMENTO</w:t>
      </w:r>
    </w:p>
    <w:p w14:paraId="472DA706"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3D6D6447"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4.1.</w:t>
      </w:r>
      <w:r>
        <w:rPr>
          <w:rFonts w:ascii="Arial" w:eastAsia="Times New Roman" w:hAnsi="Arial" w:cs="Arial"/>
          <w:sz w:val="22"/>
          <w:szCs w:val="22"/>
          <w:lang w:eastAsia="pt-BR"/>
        </w:rPr>
        <w:t xml:space="preserve"> No(s) plano(s) privado(s) de assistência à saúde ofertados por meio do contrato estipulado aos profissionais com registro ativo, adimplentes com o Conselho, domiciliados em Goiás e respectivos dependentes, para a utilização dos serviços descritos neste Termo, os beneficiários terão acesso a toda a rede própria ou credenciada das operadoras ofertadas, pela abrangência do plano, conforme contratação específica optada pelos profissionais registrados no CAU/GO.</w:t>
      </w:r>
    </w:p>
    <w:p w14:paraId="28ACBC21"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05BA0AA5"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4.2.</w:t>
      </w:r>
      <w:r>
        <w:rPr>
          <w:rFonts w:ascii="Arial" w:eastAsia="Times New Roman" w:hAnsi="Arial" w:cs="Arial"/>
          <w:sz w:val="22"/>
          <w:szCs w:val="22"/>
          <w:lang w:eastAsia="pt-BR"/>
        </w:rPr>
        <w:t xml:space="preserve"> Na hipótese de internações, os beneficiários terão direito a utilização de apartamento padrão (quarto individual com banheiro privativo e acomodação para acompanhante) ou enfermaria, de acordo com a opção do associado quando da sua inscrição no plano de saúde. Havendo indisponibilidade de leito hospitalar nos estabelecimentos próprios ou credenciados pelo plano, é garantido ao beneficiário o acesso à acomodação em nível superior, sem ônus adicional.</w:t>
      </w:r>
    </w:p>
    <w:p w14:paraId="4D370873"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534BF992"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4.3</w:t>
      </w:r>
      <w:r>
        <w:rPr>
          <w:rFonts w:ascii="Arial" w:eastAsia="Times New Roman" w:hAnsi="Arial" w:cs="Arial"/>
          <w:sz w:val="22"/>
          <w:szCs w:val="22"/>
          <w:lang w:eastAsia="pt-BR"/>
        </w:rPr>
        <w:t>. As operadoras não poderão exigir cumprimento de prazos de carência, desde que o beneficiário ingresse no plano em até 30 (trinta) dias da celebração do termo de credenciamento.</w:t>
      </w:r>
    </w:p>
    <w:p w14:paraId="24B22F0E"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62C3FDD5"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4.4.</w:t>
      </w:r>
      <w:r>
        <w:rPr>
          <w:rFonts w:ascii="Arial" w:eastAsia="Times New Roman" w:hAnsi="Arial" w:cs="Arial"/>
          <w:sz w:val="22"/>
          <w:szCs w:val="22"/>
          <w:lang w:eastAsia="pt-BR"/>
        </w:rPr>
        <w:t xml:space="preserve"> As operadoras contratadas pelas Administradoras de Benefícios poderão exigir autorização prévia para a realização de procedimentos, conforme disposto em contrato ou convênio, devendo dar ampla publicidade destes mecanismos aos segurados.</w:t>
      </w:r>
    </w:p>
    <w:p w14:paraId="13EDB4BD"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213B80C4"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4.5.</w:t>
      </w:r>
      <w:r>
        <w:rPr>
          <w:rFonts w:ascii="Arial" w:eastAsia="Times New Roman" w:hAnsi="Arial" w:cs="Arial"/>
          <w:sz w:val="22"/>
          <w:szCs w:val="22"/>
          <w:lang w:eastAsia="pt-BR"/>
        </w:rPr>
        <w:t xml:space="preserve"> Quando da utilização da rede dos planos, os beneficiários serão atendidos mediante a apresentação da carteira de identificação, a ser fornecida gratuitamente pela ADMINISTRADORA DE BENEFÍCIOS CREDENCIADA, a cada um dos beneficiários e seus dependentes.</w:t>
      </w:r>
    </w:p>
    <w:p w14:paraId="02C7AB56"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4104A456"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 xml:space="preserve">4.6. </w:t>
      </w:r>
      <w:r>
        <w:rPr>
          <w:rFonts w:ascii="Arial" w:eastAsia="Times New Roman" w:hAnsi="Arial" w:cs="Arial"/>
          <w:sz w:val="22"/>
          <w:szCs w:val="22"/>
          <w:lang w:eastAsia="pt-BR"/>
        </w:rPr>
        <w:t xml:space="preserve">A marcação de consultas, exames e quaisquer outros procedimentos devem ser feitos de forma a atender às necessidades especiais dos beneficiários, bem como aqueles com idade </w:t>
      </w:r>
      <w:r>
        <w:rPr>
          <w:rFonts w:ascii="Arial" w:eastAsia="Times New Roman" w:hAnsi="Arial" w:cs="Arial"/>
          <w:sz w:val="22"/>
          <w:szCs w:val="22"/>
          <w:lang w:eastAsia="pt-BR"/>
        </w:rPr>
        <w:lastRenderedPageBreak/>
        <w:t>igual ou superior a 60 (sessenta) anos, gestantes, lactantes e lactentes, e crianças até 5 (cinco) anos de idade e outros que demandam atendimento especial.</w:t>
      </w:r>
    </w:p>
    <w:p w14:paraId="6A214385"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192832B7"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4.7.</w:t>
      </w:r>
      <w:r>
        <w:rPr>
          <w:rFonts w:ascii="Arial" w:eastAsia="Times New Roman" w:hAnsi="Arial" w:cs="Arial"/>
          <w:sz w:val="22"/>
          <w:szCs w:val="22"/>
          <w:lang w:eastAsia="pt-BR"/>
        </w:rPr>
        <w:t xml:space="preserve"> </w:t>
      </w:r>
      <w:r>
        <w:rPr>
          <w:rFonts w:ascii="Arial" w:eastAsia="Times New Roman" w:hAnsi="Arial" w:cs="Arial"/>
          <w:color w:val="000000"/>
          <w:sz w:val="22"/>
          <w:szCs w:val="22"/>
          <w:lang w:eastAsia="pt-BR"/>
        </w:rPr>
        <w:t xml:space="preserve">Caso as operadoras que possuem contrato com a Administradora de Benefícios alterem a estrutura da rede própria ou credenciada dos planos ofertados, deverão ser observados os dispositivos contidos nos artigos 17 e 18 da </w:t>
      </w:r>
      <w:r>
        <w:rPr>
          <w:rFonts w:ascii="Arial" w:eastAsia="Times New Roman" w:hAnsi="Arial" w:cs="Arial"/>
          <w:sz w:val="22"/>
          <w:szCs w:val="22"/>
          <w:lang w:eastAsia="pt-BR"/>
        </w:rPr>
        <w:t>Lei nº 9.656/98</w:t>
      </w:r>
      <w:r>
        <w:rPr>
          <w:rFonts w:ascii="Arial" w:eastAsia="Times New Roman" w:hAnsi="Arial" w:cs="Arial"/>
          <w:color w:val="0000FF"/>
          <w:sz w:val="22"/>
          <w:szCs w:val="22"/>
          <w:lang w:eastAsia="pt-BR"/>
        </w:rPr>
        <w:t xml:space="preserve"> </w:t>
      </w:r>
      <w:r>
        <w:rPr>
          <w:rFonts w:ascii="Arial" w:eastAsia="Times New Roman" w:hAnsi="Arial" w:cs="Arial"/>
          <w:color w:val="000000"/>
          <w:sz w:val="22"/>
          <w:szCs w:val="22"/>
          <w:lang w:eastAsia="pt-BR"/>
        </w:rPr>
        <w:t>e suas posteriores alterações e normativos afins do ANS.</w:t>
      </w:r>
    </w:p>
    <w:p w14:paraId="362E5173"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color w:val="000000"/>
          <w:sz w:val="10"/>
          <w:szCs w:val="10"/>
          <w:lang w:eastAsia="pt-BR"/>
        </w:rPr>
      </w:pPr>
    </w:p>
    <w:p w14:paraId="29F780BF" w14:textId="77777777" w:rsidR="001D3155" w:rsidRDefault="001D3155" w:rsidP="001D3155">
      <w:pPr>
        <w:pStyle w:val="Standard"/>
        <w:widowControl/>
        <w:shd w:val="clear" w:color="auto" w:fill="FFFFFF"/>
        <w:suppressAutoHyphens w:val="0"/>
        <w:autoSpaceDE w:val="0"/>
        <w:spacing w:line="276" w:lineRule="auto"/>
        <w:ind w:left="567"/>
        <w:jc w:val="both"/>
      </w:pPr>
      <w:r>
        <w:rPr>
          <w:rFonts w:ascii="Arial" w:eastAsia="Times New Roman" w:hAnsi="Arial" w:cs="Arial"/>
          <w:b/>
          <w:bCs/>
          <w:color w:val="000000"/>
          <w:sz w:val="22"/>
          <w:szCs w:val="22"/>
          <w:lang w:eastAsia="pt-BR"/>
        </w:rPr>
        <w:t>4.7.1.</w:t>
      </w:r>
      <w:r>
        <w:rPr>
          <w:rFonts w:ascii="Arial" w:eastAsia="Times New Roman" w:hAnsi="Arial" w:cs="Arial"/>
          <w:color w:val="000000"/>
          <w:sz w:val="22"/>
          <w:szCs w:val="22"/>
          <w:lang w:eastAsia="pt-BR"/>
        </w:rPr>
        <w:t xml:space="preserve"> As modificações efetuadas deverão guardar similaridade tanto quantitativa quanto qualitativa.</w:t>
      </w:r>
    </w:p>
    <w:p w14:paraId="1712DC4E" w14:textId="77777777" w:rsidR="001D3155" w:rsidRDefault="001D3155" w:rsidP="001D3155">
      <w:pPr>
        <w:pStyle w:val="Standard"/>
        <w:widowControl/>
        <w:shd w:val="clear" w:color="auto" w:fill="FFFFFF"/>
        <w:suppressAutoHyphens w:val="0"/>
        <w:autoSpaceDE w:val="0"/>
        <w:spacing w:line="276" w:lineRule="auto"/>
        <w:ind w:left="567"/>
        <w:jc w:val="both"/>
        <w:rPr>
          <w:rFonts w:ascii="Arial" w:eastAsia="Times New Roman" w:hAnsi="Arial" w:cs="Arial"/>
          <w:sz w:val="10"/>
          <w:szCs w:val="10"/>
          <w:lang w:eastAsia="pt-BR"/>
        </w:rPr>
      </w:pPr>
    </w:p>
    <w:p w14:paraId="499A69A9"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4.8</w:t>
      </w:r>
      <w:r>
        <w:rPr>
          <w:rFonts w:ascii="Arial" w:eastAsia="Times New Roman" w:hAnsi="Arial" w:cs="Arial"/>
          <w:sz w:val="22"/>
          <w:szCs w:val="22"/>
          <w:lang w:eastAsia="pt-BR"/>
        </w:rPr>
        <w:t xml:space="preserve">. </w:t>
      </w:r>
      <w:r>
        <w:rPr>
          <w:rFonts w:ascii="Arial" w:eastAsia="Times New Roman" w:hAnsi="Arial" w:cs="Arial"/>
          <w:color w:val="000000"/>
          <w:sz w:val="22"/>
          <w:szCs w:val="22"/>
          <w:lang w:eastAsia="pt-BR"/>
        </w:rPr>
        <w:t>Para utilizarem os serviços acobertados pelo(s) plano(s) privado(s) de assistência à saúde de que trata este Termo, os beneficiários poderão se dirigir diretamente à rede própria ou credenciada do(s) plano(s), apresentando a carteira de identificação fornecida e documento de identidade ou outro equivalente, sem necessidade de guia previamente autorizada, salvo nos casos de internação eletiva e de exames especiais, assim considerados aqueles de maior complexidade técnica e custo elevado, a serem autorizados pela(s) operadora(s) de plano de assistência à saúde ofertada(s) pela ADMINISTRADORA DE BENEFÍCIOS CREDENCIADA.</w:t>
      </w:r>
    </w:p>
    <w:p w14:paraId="43D4639E"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color w:val="000000"/>
          <w:sz w:val="10"/>
          <w:szCs w:val="10"/>
          <w:lang w:eastAsia="pt-BR"/>
        </w:rPr>
      </w:pPr>
    </w:p>
    <w:p w14:paraId="45FE7B77"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color w:val="000000"/>
          <w:sz w:val="22"/>
          <w:szCs w:val="22"/>
          <w:lang w:eastAsia="pt-BR"/>
        </w:rPr>
        <w:t>4.9</w:t>
      </w:r>
      <w:r>
        <w:rPr>
          <w:rFonts w:ascii="Arial" w:eastAsia="Times New Roman" w:hAnsi="Arial" w:cs="Arial"/>
          <w:color w:val="000000"/>
          <w:sz w:val="22"/>
          <w:szCs w:val="22"/>
          <w:lang w:eastAsia="pt-BR"/>
        </w:rPr>
        <w:t xml:space="preserve">. A autorização para a realização de exames especiais deverá ser fornecida por telefone e meio eletrônico, em um prazo de referência </w:t>
      </w:r>
      <w:r>
        <w:rPr>
          <w:rFonts w:ascii="Arial" w:eastAsia="Times New Roman" w:hAnsi="Arial" w:cs="Arial"/>
          <w:sz w:val="22"/>
          <w:szCs w:val="22"/>
          <w:lang w:eastAsia="pt-BR"/>
        </w:rPr>
        <w:t>à Resolução Normativa RN nº 259, de 17 de junho de 2011</w:t>
      </w:r>
      <w:r>
        <w:rPr>
          <w:rFonts w:ascii="Arial" w:eastAsia="Times New Roman" w:hAnsi="Arial" w:cs="Arial"/>
          <w:color w:val="0000FF"/>
          <w:sz w:val="22"/>
          <w:szCs w:val="22"/>
          <w:lang w:eastAsia="pt-BR"/>
        </w:rPr>
        <w:t xml:space="preserve"> </w:t>
      </w:r>
      <w:r>
        <w:rPr>
          <w:rFonts w:ascii="Arial" w:eastAsia="Times New Roman" w:hAnsi="Arial" w:cs="Arial"/>
          <w:color w:val="000000"/>
          <w:sz w:val="22"/>
          <w:szCs w:val="22"/>
          <w:lang w:eastAsia="pt-BR"/>
        </w:rPr>
        <w:t>ou normativo que venha substituí-lo, de modo a não causar transtornos aos beneficiários.</w:t>
      </w:r>
    </w:p>
    <w:p w14:paraId="4ED3609E"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color w:val="000000"/>
          <w:sz w:val="10"/>
          <w:szCs w:val="10"/>
          <w:lang w:eastAsia="pt-BR"/>
        </w:rPr>
      </w:pPr>
    </w:p>
    <w:p w14:paraId="1E2E65D1"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color w:val="000000"/>
          <w:sz w:val="22"/>
          <w:szCs w:val="22"/>
          <w:lang w:eastAsia="pt-BR"/>
        </w:rPr>
        <w:t>4.10.</w:t>
      </w:r>
      <w:r>
        <w:rPr>
          <w:rFonts w:ascii="Arial" w:eastAsia="Times New Roman" w:hAnsi="Arial" w:cs="Arial"/>
          <w:color w:val="000000"/>
          <w:sz w:val="22"/>
          <w:szCs w:val="22"/>
          <w:lang w:eastAsia="pt-BR"/>
        </w:rPr>
        <w:t xml:space="preserve"> </w:t>
      </w:r>
      <w:r>
        <w:rPr>
          <w:rFonts w:ascii="Arial" w:eastAsia="Times New Roman" w:hAnsi="Arial" w:cs="Arial"/>
          <w:sz w:val="22"/>
          <w:szCs w:val="22"/>
          <w:lang w:eastAsia="pt-BR"/>
        </w:rPr>
        <w:t xml:space="preserve">A autorização para internação obedecerá aos critérios definidos pela(s) Operadora(s) de Planos de Saúde ofertada pela ADMINISTRADORA DE BENEFÍCIOS CREDENCIADA, que se obriga a informar aos beneficiários como proceder, através de comunicação escrita, via endereço na </w:t>
      </w:r>
      <w:r>
        <w:rPr>
          <w:rFonts w:ascii="Arial" w:eastAsia="Times New Roman" w:hAnsi="Arial" w:cs="Arial"/>
          <w:i/>
          <w:iCs/>
          <w:sz w:val="22"/>
          <w:szCs w:val="22"/>
          <w:lang w:eastAsia="pt-BR"/>
        </w:rPr>
        <w:t xml:space="preserve">web </w:t>
      </w:r>
      <w:r>
        <w:rPr>
          <w:rFonts w:ascii="Arial" w:eastAsia="Times New Roman" w:hAnsi="Arial" w:cs="Arial"/>
          <w:sz w:val="22"/>
          <w:szCs w:val="22"/>
          <w:lang w:eastAsia="pt-BR"/>
        </w:rPr>
        <w:t>ou serviço de atendimento telefônico/WhatsApp.</w:t>
      </w:r>
    </w:p>
    <w:p w14:paraId="7504C349"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52C4C8D8"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4.11.</w:t>
      </w:r>
      <w:r>
        <w:rPr>
          <w:rFonts w:ascii="Arial" w:eastAsia="Times New Roman" w:hAnsi="Arial" w:cs="Arial"/>
          <w:sz w:val="22"/>
          <w:szCs w:val="22"/>
          <w:lang w:eastAsia="pt-BR"/>
        </w:rPr>
        <w:t xml:space="preserve"> Nas internações de urgência e/ou emergência, o beneficiário escolherá o hospital na rede de atendimento própria, credenciada, cooperada ou referenciada o qual terá </w:t>
      </w:r>
      <w:r>
        <w:rPr>
          <w:rFonts w:ascii="Arial" w:eastAsia="Times New Roman" w:hAnsi="Arial" w:cs="Arial"/>
          <w:sz w:val="22"/>
          <w:szCs w:val="22"/>
          <w:shd w:val="clear" w:color="auto" w:fill="FFFFFF"/>
          <w:lang w:eastAsia="pt-BR"/>
        </w:rPr>
        <w:t>24 (vinte e quatro) horas para emitir a “Guia de Internação”.</w:t>
      </w:r>
    </w:p>
    <w:p w14:paraId="6259F416"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2FF5E63B"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4.12</w:t>
      </w:r>
      <w:r>
        <w:rPr>
          <w:rFonts w:ascii="Arial" w:eastAsia="Times New Roman" w:hAnsi="Arial" w:cs="Arial"/>
          <w:sz w:val="22"/>
          <w:szCs w:val="22"/>
          <w:lang w:eastAsia="pt-BR"/>
        </w:rPr>
        <w:t>. No caso dos planos com região de abrangência geográfica grupo de municípios ou estadual, previstos no presente Projeto Básico, nas internações de urgência e/ou emergência ocorridas fora do estado de cobertura, o beneficiário terá direito de utilizar toda a rede credenciada da operadora à qual o registro do produto estiver vinculado.</w:t>
      </w:r>
    </w:p>
    <w:p w14:paraId="078E310A"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74FC0AAC"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4.13</w:t>
      </w:r>
      <w:r>
        <w:rPr>
          <w:rFonts w:ascii="Arial" w:eastAsia="Times New Roman" w:hAnsi="Arial" w:cs="Arial"/>
          <w:sz w:val="22"/>
          <w:szCs w:val="22"/>
          <w:lang w:eastAsia="pt-BR"/>
        </w:rPr>
        <w:t>. Caso a(s) operadora(s) que possuem contrato com a ADMINISTRADORA DE BENEFÍCIOS CREDENCIADA também adote(m) procedimentos mais simplificados de autorização para internações, será assegurada a preferência por sua implementação no contrato a ser pactuado com o beneficiário.</w:t>
      </w:r>
    </w:p>
    <w:p w14:paraId="0432519D"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1971A185"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4.14.</w:t>
      </w:r>
      <w:r>
        <w:rPr>
          <w:rFonts w:ascii="Arial" w:eastAsia="Times New Roman" w:hAnsi="Arial" w:cs="Arial"/>
          <w:sz w:val="22"/>
          <w:szCs w:val="22"/>
          <w:lang w:eastAsia="pt-BR"/>
        </w:rPr>
        <w:t xml:space="preserve"> Será admitida a presença dos beneficiários para a realização de perícias médicas em cirurgias e em procedimentos ambulatoriais eletivos, conforme critérios da Operadora de Planos de Saúde ofertada pela ADMINISTRADORA DE BENEFÍCIOS CREDENCIADA.</w:t>
      </w:r>
    </w:p>
    <w:p w14:paraId="374E289C"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4C78B27A"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4.15</w:t>
      </w:r>
      <w:r>
        <w:rPr>
          <w:rFonts w:ascii="Arial" w:eastAsia="Times New Roman" w:hAnsi="Arial" w:cs="Arial"/>
          <w:sz w:val="22"/>
          <w:szCs w:val="22"/>
          <w:lang w:eastAsia="pt-BR"/>
        </w:rPr>
        <w:t xml:space="preserve">. Se o beneficiário, em caso de urgência e/ou emergência, comprovadas por médico credenciado, não conseguir utilizar-se dos serviços contratados, na rede própria ou credenciada dos planos, poderá realizar o atendimento na condição de cliente particular, </w:t>
      </w:r>
      <w:r>
        <w:rPr>
          <w:rFonts w:ascii="Arial" w:eastAsia="Times New Roman" w:hAnsi="Arial" w:cs="Arial"/>
          <w:sz w:val="22"/>
          <w:szCs w:val="22"/>
          <w:lang w:eastAsia="pt-BR"/>
        </w:rPr>
        <w:lastRenderedPageBreak/>
        <w:t>possuindo o Beneficiário direito ao reembolso integral dos gastos realizados, no prazo máximo de 30 (trinta) dias, a contar da apresentação dos recibos do pagamento efetuado pela Operadora.</w:t>
      </w:r>
    </w:p>
    <w:p w14:paraId="4D63C8F0"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4.16</w:t>
      </w:r>
      <w:r>
        <w:rPr>
          <w:rFonts w:ascii="Arial" w:eastAsia="Times New Roman" w:hAnsi="Arial" w:cs="Arial"/>
          <w:sz w:val="22"/>
          <w:szCs w:val="22"/>
          <w:lang w:eastAsia="pt-BR"/>
        </w:rPr>
        <w:t xml:space="preserve">. </w:t>
      </w:r>
      <w:r>
        <w:rPr>
          <w:rFonts w:ascii="Arial" w:eastAsia="Times New Roman" w:hAnsi="Arial" w:cs="Arial"/>
          <w:color w:val="000000"/>
          <w:sz w:val="22"/>
          <w:szCs w:val="22"/>
          <w:lang w:eastAsia="pt-BR"/>
        </w:rPr>
        <w:t xml:space="preserve">Observados os critérios estipulados no(s) Regulamento(s) ou Condições Gerais do(s) Plano(s), o reembolso deverá ser efetuado no prazo máximo de 30 (trinta) dias, contados a partir da protocolização do pedido e da entrega da documentação, respeitando o constante no art. 12, VI </w:t>
      </w:r>
      <w:r>
        <w:rPr>
          <w:rFonts w:ascii="Arial" w:eastAsia="Times New Roman" w:hAnsi="Arial" w:cs="Arial"/>
          <w:sz w:val="22"/>
          <w:szCs w:val="22"/>
          <w:lang w:eastAsia="pt-BR"/>
        </w:rPr>
        <w:t>da Lei 9.656/98</w:t>
      </w:r>
      <w:r>
        <w:rPr>
          <w:rFonts w:ascii="Arial" w:eastAsia="Times New Roman" w:hAnsi="Arial" w:cs="Arial"/>
          <w:color w:val="0000FF"/>
          <w:sz w:val="22"/>
          <w:szCs w:val="22"/>
          <w:lang w:eastAsia="pt-BR"/>
        </w:rPr>
        <w:t xml:space="preserve"> </w:t>
      </w:r>
      <w:r>
        <w:rPr>
          <w:rFonts w:ascii="Arial" w:eastAsia="Times New Roman" w:hAnsi="Arial" w:cs="Arial"/>
          <w:color w:val="000000"/>
          <w:sz w:val="22"/>
          <w:szCs w:val="22"/>
          <w:lang w:eastAsia="pt-BR"/>
        </w:rPr>
        <w:t>em todos os tipos de produtos de que tratam o inciso I e o § 1ª do art. 1º desta Lei, salvo nos casos de urgência e emergência, que deverá ser observado o item 4.14.</w:t>
      </w:r>
    </w:p>
    <w:p w14:paraId="08207822"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color w:val="000000"/>
          <w:sz w:val="10"/>
          <w:szCs w:val="10"/>
          <w:lang w:eastAsia="pt-BR"/>
        </w:rPr>
      </w:pPr>
    </w:p>
    <w:p w14:paraId="60AD54C4"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color w:val="000000"/>
          <w:sz w:val="22"/>
          <w:szCs w:val="22"/>
          <w:lang w:eastAsia="pt-BR"/>
        </w:rPr>
        <w:t>4.17.</w:t>
      </w:r>
      <w:r>
        <w:rPr>
          <w:rFonts w:ascii="Arial" w:eastAsia="Times New Roman" w:hAnsi="Arial" w:cs="Arial"/>
          <w:color w:val="000000"/>
          <w:sz w:val="22"/>
          <w:szCs w:val="22"/>
          <w:lang w:eastAsia="pt-BR"/>
        </w:rPr>
        <w:t xml:space="preserve"> No caso dos planos com região de abrangência geográfica grupo de municípios ou estadual, previstos no presente Projeto Básico, para o atendimento nos casos de urgência e emergência fora da abrangência do(s) plano(s) de cobertura eletiva, sendo considerados como urgência os atendimentos decorrentes de acidentes pessoais ou complicações no processo gestacional, e como emergência os atendimentos em casos que impliquem risco imediato de vida ou lesões irreparáveis, quando não for possível a utilização dos serviços credenciados ou próprios, poderá haver subcontratação dos serviços.</w:t>
      </w:r>
    </w:p>
    <w:p w14:paraId="7499C7AE"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color w:val="000000"/>
          <w:sz w:val="22"/>
          <w:szCs w:val="22"/>
          <w:lang w:eastAsia="pt-BR"/>
        </w:rPr>
      </w:pPr>
    </w:p>
    <w:p w14:paraId="4A8E4E4E"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b/>
          <w:bCs/>
          <w:color w:val="000000"/>
          <w:sz w:val="22"/>
          <w:szCs w:val="22"/>
          <w:lang w:eastAsia="pt-BR"/>
        </w:rPr>
      </w:pPr>
      <w:r>
        <w:rPr>
          <w:rFonts w:ascii="Arial" w:eastAsia="Times New Roman" w:hAnsi="Arial" w:cs="Arial"/>
          <w:b/>
          <w:bCs/>
          <w:color w:val="000000"/>
          <w:sz w:val="22"/>
          <w:szCs w:val="22"/>
          <w:lang w:eastAsia="pt-BR"/>
        </w:rPr>
        <w:t>5. DOS BENEFICIÁRIOS</w:t>
      </w:r>
    </w:p>
    <w:p w14:paraId="505ED5FC"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b/>
          <w:bCs/>
          <w:color w:val="000000"/>
          <w:sz w:val="10"/>
          <w:szCs w:val="10"/>
          <w:lang w:eastAsia="pt-BR"/>
        </w:rPr>
      </w:pPr>
    </w:p>
    <w:p w14:paraId="6144019B"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color w:val="000000"/>
          <w:sz w:val="22"/>
          <w:szCs w:val="22"/>
          <w:lang w:eastAsia="pt-BR"/>
        </w:rPr>
        <w:t xml:space="preserve">5.1. </w:t>
      </w:r>
      <w:r>
        <w:rPr>
          <w:rFonts w:ascii="Arial" w:eastAsia="Times New Roman" w:hAnsi="Arial" w:cs="Arial"/>
          <w:sz w:val="22"/>
          <w:szCs w:val="22"/>
          <w:lang w:eastAsia="pt-BR"/>
        </w:rPr>
        <w:t>Serão aceitos como beneficiários para fins do contrato a ser celebrado:</w:t>
      </w:r>
    </w:p>
    <w:p w14:paraId="08FE8814"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27B728E8" w14:textId="77777777" w:rsidR="001D3155" w:rsidRDefault="001D3155" w:rsidP="001D3155">
      <w:pPr>
        <w:pStyle w:val="Standard"/>
        <w:widowControl/>
        <w:shd w:val="clear" w:color="auto" w:fill="FFFFFF"/>
        <w:suppressAutoHyphens w:val="0"/>
        <w:autoSpaceDE w:val="0"/>
        <w:spacing w:line="276" w:lineRule="auto"/>
        <w:ind w:left="567"/>
        <w:jc w:val="both"/>
      </w:pPr>
      <w:r>
        <w:rPr>
          <w:rFonts w:ascii="Arial" w:eastAsia="Times New Roman" w:hAnsi="Arial" w:cs="Arial"/>
          <w:b/>
          <w:bCs/>
          <w:sz w:val="22"/>
          <w:szCs w:val="22"/>
          <w:lang w:eastAsia="pt-BR"/>
        </w:rPr>
        <w:t xml:space="preserve">I. </w:t>
      </w:r>
      <w:r>
        <w:rPr>
          <w:rFonts w:ascii="Arial" w:eastAsia="Times New Roman" w:hAnsi="Arial" w:cs="Arial"/>
          <w:sz w:val="22"/>
          <w:szCs w:val="22"/>
          <w:lang w:eastAsia="pt-BR"/>
        </w:rPr>
        <w:t>Arquiteto(a) e Urbanista:</w:t>
      </w:r>
    </w:p>
    <w:p w14:paraId="38A90441" w14:textId="77777777" w:rsidR="001D3155" w:rsidRDefault="001D3155" w:rsidP="001D3155">
      <w:pPr>
        <w:pStyle w:val="Standard"/>
        <w:widowControl/>
        <w:shd w:val="clear" w:color="auto" w:fill="FFFFFF"/>
        <w:suppressAutoHyphens w:val="0"/>
        <w:autoSpaceDE w:val="0"/>
        <w:spacing w:line="276" w:lineRule="auto"/>
        <w:ind w:left="567"/>
        <w:jc w:val="both"/>
      </w:pPr>
      <w:r>
        <w:rPr>
          <w:rFonts w:ascii="Arial" w:eastAsia="Times New Roman" w:hAnsi="Arial" w:cs="Arial"/>
          <w:b/>
          <w:bCs/>
          <w:sz w:val="22"/>
          <w:szCs w:val="22"/>
          <w:lang w:eastAsia="pt-BR"/>
        </w:rPr>
        <w:t>a)</w:t>
      </w:r>
      <w:r>
        <w:rPr>
          <w:rFonts w:ascii="Arial" w:eastAsia="Times New Roman" w:hAnsi="Arial" w:cs="Arial"/>
          <w:sz w:val="22"/>
          <w:szCs w:val="22"/>
          <w:lang w:eastAsia="pt-BR"/>
        </w:rPr>
        <w:t xml:space="preserve"> Profissionais Arquitetos(as) e Urbanistas com registro ativo no Conselho de Arquitetura e Urbanismo de Goiás – CAU/GO, adimplentes com suas anuidades e domiciliados em Goiás.</w:t>
      </w:r>
    </w:p>
    <w:p w14:paraId="4714FF64" w14:textId="77777777" w:rsidR="001D3155" w:rsidRDefault="001D3155" w:rsidP="001D3155">
      <w:pPr>
        <w:pStyle w:val="Standard"/>
        <w:widowControl/>
        <w:shd w:val="clear" w:color="auto" w:fill="FFFFFF"/>
        <w:suppressAutoHyphens w:val="0"/>
        <w:autoSpaceDE w:val="0"/>
        <w:spacing w:line="276" w:lineRule="auto"/>
        <w:ind w:left="567"/>
        <w:jc w:val="both"/>
        <w:rPr>
          <w:rFonts w:ascii="Arial" w:eastAsia="Times New Roman" w:hAnsi="Arial" w:cs="Arial"/>
          <w:sz w:val="16"/>
          <w:szCs w:val="16"/>
          <w:lang w:eastAsia="pt-BR"/>
        </w:rPr>
      </w:pPr>
    </w:p>
    <w:p w14:paraId="0B9667A3" w14:textId="77777777" w:rsidR="001D3155" w:rsidRDefault="001D3155" w:rsidP="001D3155">
      <w:pPr>
        <w:pStyle w:val="Standard"/>
        <w:widowControl/>
        <w:shd w:val="clear" w:color="auto" w:fill="FFFFFF"/>
        <w:suppressAutoHyphens w:val="0"/>
        <w:autoSpaceDE w:val="0"/>
        <w:spacing w:line="276" w:lineRule="auto"/>
        <w:ind w:left="567"/>
        <w:jc w:val="both"/>
      </w:pPr>
      <w:r>
        <w:rPr>
          <w:rFonts w:ascii="Arial" w:eastAsia="Times New Roman" w:hAnsi="Arial" w:cs="Arial"/>
          <w:b/>
          <w:bCs/>
          <w:sz w:val="22"/>
          <w:szCs w:val="22"/>
          <w:lang w:eastAsia="pt-BR"/>
        </w:rPr>
        <w:t xml:space="preserve">II. </w:t>
      </w:r>
      <w:r>
        <w:rPr>
          <w:rFonts w:ascii="Arial" w:eastAsia="Times New Roman" w:hAnsi="Arial" w:cs="Arial"/>
          <w:sz w:val="22"/>
          <w:szCs w:val="22"/>
          <w:lang w:eastAsia="pt-BR"/>
        </w:rPr>
        <w:t>Dependente do Titular:</w:t>
      </w:r>
    </w:p>
    <w:p w14:paraId="2412968F" w14:textId="77777777" w:rsidR="001D3155" w:rsidRDefault="001D3155" w:rsidP="001D3155">
      <w:pPr>
        <w:pStyle w:val="Standard"/>
        <w:widowControl/>
        <w:shd w:val="clear" w:color="auto" w:fill="FFFFFF"/>
        <w:suppressAutoHyphens w:val="0"/>
        <w:autoSpaceDE w:val="0"/>
        <w:spacing w:line="276" w:lineRule="auto"/>
        <w:ind w:left="567"/>
        <w:jc w:val="both"/>
        <w:rPr>
          <w:rFonts w:ascii="Arial" w:eastAsia="Times New Roman" w:hAnsi="Arial" w:cs="Arial"/>
          <w:sz w:val="6"/>
          <w:szCs w:val="6"/>
          <w:lang w:eastAsia="pt-BR"/>
        </w:rPr>
      </w:pPr>
    </w:p>
    <w:p w14:paraId="7826A438" w14:textId="77777777" w:rsidR="001D3155" w:rsidRDefault="001D3155" w:rsidP="001D3155">
      <w:pPr>
        <w:pStyle w:val="Standard"/>
        <w:widowControl/>
        <w:shd w:val="clear" w:color="auto" w:fill="FFFFFF"/>
        <w:suppressAutoHyphens w:val="0"/>
        <w:autoSpaceDE w:val="0"/>
        <w:spacing w:line="276" w:lineRule="auto"/>
        <w:ind w:left="567"/>
        <w:jc w:val="both"/>
      </w:pPr>
      <w:r>
        <w:rPr>
          <w:rFonts w:ascii="Arial" w:eastAsia="Times New Roman" w:hAnsi="Arial" w:cs="Arial"/>
          <w:b/>
          <w:bCs/>
          <w:sz w:val="22"/>
          <w:szCs w:val="22"/>
          <w:lang w:eastAsia="pt-BR"/>
        </w:rPr>
        <w:t>a)</w:t>
      </w:r>
      <w:r>
        <w:rPr>
          <w:rFonts w:ascii="Arial" w:eastAsia="Times New Roman" w:hAnsi="Arial" w:cs="Arial"/>
          <w:sz w:val="22"/>
          <w:szCs w:val="22"/>
          <w:lang w:eastAsia="pt-BR"/>
        </w:rPr>
        <w:t xml:space="preserve"> O cônjuge;</w:t>
      </w:r>
    </w:p>
    <w:p w14:paraId="7D76E1FD" w14:textId="77777777" w:rsidR="001D3155" w:rsidRDefault="001D3155" w:rsidP="001D3155">
      <w:pPr>
        <w:pStyle w:val="Standard"/>
        <w:widowControl/>
        <w:shd w:val="clear" w:color="auto" w:fill="FFFFFF"/>
        <w:suppressAutoHyphens w:val="0"/>
        <w:autoSpaceDE w:val="0"/>
        <w:spacing w:line="276" w:lineRule="auto"/>
        <w:ind w:left="567"/>
        <w:jc w:val="both"/>
      </w:pPr>
      <w:r>
        <w:rPr>
          <w:rFonts w:ascii="Arial" w:eastAsia="Times New Roman" w:hAnsi="Arial" w:cs="Arial"/>
          <w:b/>
          <w:bCs/>
          <w:sz w:val="22"/>
          <w:szCs w:val="22"/>
          <w:lang w:eastAsia="pt-BR"/>
        </w:rPr>
        <w:t>b)</w:t>
      </w:r>
      <w:r>
        <w:rPr>
          <w:rFonts w:ascii="Arial" w:eastAsia="Times New Roman" w:hAnsi="Arial" w:cs="Arial"/>
          <w:sz w:val="22"/>
          <w:szCs w:val="22"/>
          <w:lang w:eastAsia="pt-BR"/>
        </w:rPr>
        <w:t xml:space="preserve"> O(a) companheiro(a), assim considerado quando houver união estável, caracterizada nos termos do Código Civil brasileiro, sem eventual concorrência com o cônjuge;</w:t>
      </w:r>
    </w:p>
    <w:p w14:paraId="54C8AB9B" w14:textId="77777777" w:rsidR="001D3155" w:rsidRDefault="001D3155" w:rsidP="001D3155">
      <w:pPr>
        <w:pStyle w:val="Standard"/>
        <w:widowControl/>
        <w:shd w:val="clear" w:color="auto" w:fill="FFFFFF"/>
        <w:suppressAutoHyphens w:val="0"/>
        <w:autoSpaceDE w:val="0"/>
        <w:spacing w:line="276" w:lineRule="auto"/>
        <w:ind w:left="567"/>
        <w:jc w:val="both"/>
      </w:pPr>
      <w:r>
        <w:rPr>
          <w:rFonts w:ascii="Arial" w:eastAsia="Times New Roman" w:hAnsi="Arial" w:cs="Arial"/>
          <w:b/>
          <w:bCs/>
          <w:sz w:val="22"/>
          <w:szCs w:val="22"/>
          <w:lang w:eastAsia="pt-BR"/>
        </w:rPr>
        <w:t>c)</w:t>
      </w:r>
      <w:r>
        <w:rPr>
          <w:rFonts w:ascii="Arial" w:eastAsia="Times New Roman" w:hAnsi="Arial" w:cs="Arial"/>
          <w:sz w:val="22"/>
          <w:szCs w:val="22"/>
          <w:lang w:eastAsia="pt-BR"/>
        </w:rPr>
        <w:t xml:space="preserve"> O(s) filho(s) ou enteado(s) solteiros com até 24 (vinte e quatro) anos completos, se estudantes;</w:t>
      </w:r>
    </w:p>
    <w:p w14:paraId="316C4D86" w14:textId="77777777" w:rsidR="001D3155" w:rsidRDefault="001D3155" w:rsidP="001D3155">
      <w:pPr>
        <w:pStyle w:val="Standard"/>
        <w:widowControl/>
        <w:shd w:val="clear" w:color="auto" w:fill="FFFFFF"/>
        <w:suppressAutoHyphens w:val="0"/>
        <w:autoSpaceDE w:val="0"/>
        <w:spacing w:line="276" w:lineRule="auto"/>
        <w:ind w:left="567"/>
        <w:jc w:val="both"/>
      </w:pPr>
      <w:r>
        <w:rPr>
          <w:rFonts w:ascii="Arial" w:eastAsia="Times New Roman" w:hAnsi="Arial" w:cs="Arial"/>
          <w:b/>
          <w:bCs/>
          <w:sz w:val="22"/>
          <w:szCs w:val="22"/>
          <w:lang w:eastAsia="pt-BR"/>
        </w:rPr>
        <w:t>d)</w:t>
      </w:r>
      <w:r>
        <w:rPr>
          <w:rFonts w:ascii="Arial" w:eastAsia="Times New Roman" w:hAnsi="Arial" w:cs="Arial"/>
          <w:sz w:val="22"/>
          <w:szCs w:val="22"/>
          <w:lang w:eastAsia="pt-BR"/>
        </w:rPr>
        <w:t xml:space="preserve"> O(s) filho(s) inválido(s) de qualquer idade;</w:t>
      </w:r>
    </w:p>
    <w:p w14:paraId="22E6DCF5" w14:textId="77777777" w:rsidR="001D3155" w:rsidRDefault="001D3155" w:rsidP="001D3155">
      <w:pPr>
        <w:pStyle w:val="Standard"/>
        <w:widowControl/>
        <w:shd w:val="clear" w:color="auto" w:fill="FFFFFF"/>
        <w:suppressAutoHyphens w:val="0"/>
        <w:autoSpaceDE w:val="0"/>
        <w:spacing w:line="276" w:lineRule="auto"/>
        <w:ind w:left="567"/>
        <w:jc w:val="both"/>
      </w:pPr>
      <w:r>
        <w:rPr>
          <w:rFonts w:ascii="Arial" w:eastAsia="Times New Roman" w:hAnsi="Arial" w:cs="Arial"/>
          <w:b/>
          <w:bCs/>
          <w:sz w:val="22"/>
          <w:szCs w:val="22"/>
          <w:lang w:eastAsia="pt-BR"/>
        </w:rPr>
        <w:t>e)</w:t>
      </w:r>
      <w:r>
        <w:rPr>
          <w:rFonts w:ascii="Arial" w:eastAsia="Times New Roman" w:hAnsi="Arial" w:cs="Arial"/>
          <w:sz w:val="22"/>
          <w:szCs w:val="22"/>
          <w:lang w:eastAsia="pt-BR"/>
        </w:rPr>
        <w:t xml:space="preserve"> Menor de idade sob guarda ou tutela do Beneficiário Titular.</w:t>
      </w:r>
    </w:p>
    <w:p w14:paraId="0DB75D3A" w14:textId="77777777" w:rsidR="001D3155" w:rsidRDefault="001D3155" w:rsidP="001D3155">
      <w:pPr>
        <w:pStyle w:val="Standard"/>
        <w:widowControl/>
        <w:shd w:val="clear" w:color="auto" w:fill="FFFFFF"/>
        <w:suppressAutoHyphens w:val="0"/>
        <w:autoSpaceDE w:val="0"/>
        <w:spacing w:line="276" w:lineRule="auto"/>
        <w:ind w:left="567"/>
        <w:jc w:val="both"/>
        <w:rPr>
          <w:rFonts w:ascii="Arial" w:eastAsia="Times New Roman" w:hAnsi="Arial" w:cs="Arial"/>
          <w:sz w:val="16"/>
          <w:szCs w:val="16"/>
          <w:lang w:eastAsia="pt-BR"/>
        </w:rPr>
      </w:pPr>
    </w:p>
    <w:p w14:paraId="41064AAB" w14:textId="05CA5AD9" w:rsidR="00AB5BA3"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22"/>
          <w:szCs w:val="22"/>
          <w:lang w:eastAsia="pt-BR"/>
        </w:rPr>
      </w:pPr>
      <w:r>
        <w:rPr>
          <w:rFonts w:ascii="Arial" w:eastAsia="Times New Roman" w:hAnsi="Arial" w:cs="Arial"/>
          <w:b/>
          <w:bCs/>
          <w:sz w:val="22"/>
          <w:szCs w:val="22"/>
          <w:lang w:eastAsia="pt-BR"/>
        </w:rPr>
        <w:t>5.2</w:t>
      </w:r>
      <w:r>
        <w:rPr>
          <w:rFonts w:ascii="Arial" w:eastAsia="Times New Roman" w:hAnsi="Arial" w:cs="Arial"/>
          <w:sz w:val="22"/>
          <w:szCs w:val="22"/>
          <w:lang w:eastAsia="pt-BR"/>
        </w:rPr>
        <w:t xml:space="preserve">. </w:t>
      </w:r>
      <w:r w:rsidR="00AB5BA3">
        <w:rPr>
          <w:rFonts w:ascii="Arial" w:eastAsia="Times New Roman" w:hAnsi="Arial" w:cs="Arial"/>
          <w:sz w:val="22"/>
          <w:szCs w:val="22"/>
          <w:lang w:eastAsia="pt-BR"/>
        </w:rPr>
        <w:t xml:space="preserve">Para </w:t>
      </w:r>
      <w:r w:rsidR="00680224">
        <w:rPr>
          <w:rFonts w:ascii="Arial" w:eastAsia="Times New Roman" w:hAnsi="Arial" w:cs="Arial"/>
          <w:sz w:val="22"/>
          <w:szCs w:val="22"/>
          <w:lang w:eastAsia="pt-BR"/>
        </w:rPr>
        <w:t xml:space="preserve">a </w:t>
      </w:r>
      <w:r w:rsidR="00AB5BA3">
        <w:rPr>
          <w:rFonts w:ascii="Arial" w:eastAsia="Times New Roman" w:hAnsi="Arial" w:cs="Arial"/>
          <w:sz w:val="22"/>
          <w:szCs w:val="22"/>
          <w:lang w:eastAsia="pt-BR"/>
        </w:rPr>
        <w:t>comprovação da titulação, regularidade e domicílio profissiona</w:t>
      </w:r>
      <w:r w:rsidR="00680224">
        <w:rPr>
          <w:rFonts w:ascii="Arial" w:eastAsia="Times New Roman" w:hAnsi="Arial" w:cs="Arial"/>
          <w:sz w:val="22"/>
          <w:szCs w:val="22"/>
          <w:lang w:eastAsia="pt-BR"/>
        </w:rPr>
        <w:t>is</w:t>
      </w:r>
      <w:r w:rsidR="00AB5BA3">
        <w:rPr>
          <w:rFonts w:ascii="Arial" w:eastAsia="Times New Roman" w:hAnsi="Arial" w:cs="Arial"/>
          <w:sz w:val="22"/>
          <w:szCs w:val="22"/>
          <w:lang w:eastAsia="pt-BR"/>
        </w:rPr>
        <w:t xml:space="preserve"> a administradora de benefícios deverá solicitar ao arquiteto</w:t>
      </w:r>
      <w:r w:rsidR="00680224">
        <w:rPr>
          <w:rFonts w:ascii="Arial" w:eastAsia="Times New Roman" w:hAnsi="Arial" w:cs="Arial"/>
          <w:sz w:val="22"/>
          <w:szCs w:val="22"/>
          <w:lang w:eastAsia="pt-BR"/>
        </w:rPr>
        <w:t>, como requisito para a adesão,</w:t>
      </w:r>
      <w:r w:rsidR="00AB5BA3">
        <w:rPr>
          <w:rFonts w:ascii="Arial" w:eastAsia="Times New Roman" w:hAnsi="Arial" w:cs="Arial"/>
          <w:sz w:val="22"/>
          <w:szCs w:val="22"/>
          <w:lang w:eastAsia="pt-BR"/>
        </w:rPr>
        <w:t xml:space="preserve"> a apresentação de Certidão de Registro e Quitação </w:t>
      </w:r>
      <w:r w:rsidR="00680224">
        <w:rPr>
          <w:rFonts w:ascii="Arial" w:eastAsia="Times New Roman" w:hAnsi="Arial" w:cs="Arial"/>
          <w:sz w:val="22"/>
          <w:szCs w:val="22"/>
          <w:lang w:eastAsia="pt-BR"/>
        </w:rPr>
        <w:t xml:space="preserve">de Pessoa Física (CRQPF) </w:t>
      </w:r>
      <w:r w:rsidR="00AB5BA3">
        <w:rPr>
          <w:rFonts w:ascii="Arial" w:eastAsia="Times New Roman" w:hAnsi="Arial" w:cs="Arial"/>
          <w:sz w:val="22"/>
          <w:szCs w:val="22"/>
          <w:lang w:eastAsia="pt-BR"/>
        </w:rPr>
        <w:t xml:space="preserve">a ser emitida no </w:t>
      </w:r>
      <w:r w:rsidR="00AB5BA3" w:rsidRPr="00AB5BA3">
        <w:rPr>
          <w:rFonts w:ascii="Arial" w:eastAsia="Times New Roman" w:hAnsi="Arial" w:cs="Arial"/>
          <w:sz w:val="22"/>
          <w:szCs w:val="22"/>
          <w:lang w:eastAsia="pt-BR"/>
        </w:rPr>
        <w:t>Sistema de Informação e Comunicação do CAU (SICCAU)</w:t>
      </w:r>
      <w:r w:rsidR="00AB5BA3">
        <w:rPr>
          <w:rFonts w:ascii="Arial" w:eastAsia="Times New Roman" w:hAnsi="Arial" w:cs="Arial"/>
          <w:sz w:val="22"/>
          <w:szCs w:val="22"/>
          <w:lang w:eastAsia="pt-BR"/>
        </w:rPr>
        <w:t xml:space="preserve">. </w:t>
      </w:r>
    </w:p>
    <w:p w14:paraId="1726B8DE" w14:textId="77777777" w:rsidR="00AB5BA3" w:rsidRDefault="00AB5BA3" w:rsidP="001D3155">
      <w:pPr>
        <w:pStyle w:val="Standard"/>
        <w:widowControl/>
        <w:shd w:val="clear" w:color="auto" w:fill="FFFFFF"/>
        <w:suppressAutoHyphens w:val="0"/>
        <w:autoSpaceDE w:val="0"/>
        <w:spacing w:line="276" w:lineRule="auto"/>
        <w:jc w:val="both"/>
        <w:rPr>
          <w:rFonts w:ascii="Arial" w:eastAsia="Times New Roman" w:hAnsi="Arial" w:cs="Arial"/>
          <w:sz w:val="22"/>
          <w:szCs w:val="22"/>
          <w:lang w:eastAsia="pt-BR"/>
        </w:rPr>
      </w:pPr>
    </w:p>
    <w:p w14:paraId="4E8032B7" w14:textId="5417B7B1" w:rsidR="001D3155" w:rsidRDefault="00AB5BA3" w:rsidP="001D3155">
      <w:pPr>
        <w:pStyle w:val="Standard"/>
        <w:widowControl/>
        <w:shd w:val="clear" w:color="auto" w:fill="FFFFFF"/>
        <w:suppressAutoHyphens w:val="0"/>
        <w:autoSpaceDE w:val="0"/>
        <w:spacing w:line="276" w:lineRule="auto"/>
        <w:jc w:val="both"/>
      </w:pPr>
      <w:r w:rsidRPr="00AB5BA3">
        <w:rPr>
          <w:rFonts w:ascii="Arial" w:eastAsia="Times New Roman" w:hAnsi="Arial" w:cs="Arial"/>
          <w:b/>
          <w:bCs/>
          <w:sz w:val="22"/>
          <w:szCs w:val="22"/>
          <w:lang w:eastAsia="pt-BR"/>
        </w:rPr>
        <w:t>5.3</w:t>
      </w:r>
      <w:r>
        <w:rPr>
          <w:rFonts w:ascii="Arial" w:eastAsia="Times New Roman" w:hAnsi="Arial" w:cs="Arial"/>
          <w:sz w:val="22"/>
          <w:szCs w:val="22"/>
          <w:lang w:eastAsia="pt-BR"/>
        </w:rPr>
        <w:t xml:space="preserve"> </w:t>
      </w:r>
      <w:r w:rsidR="001D3155">
        <w:rPr>
          <w:rFonts w:ascii="Arial" w:eastAsia="Times New Roman" w:hAnsi="Arial" w:cs="Arial"/>
          <w:sz w:val="22"/>
          <w:szCs w:val="22"/>
          <w:lang w:eastAsia="pt-BR"/>
        </w:rPr>
        <w:t xml:space="preserve">Sem prejuízo do disposto no item </w:t>
      </w:r>
      <w:r w:rsidR="00680224">
        <w:rPr>
          <w:rFonts w:ascii="Arial" w:eastAsia="Times New Roman" w:hAnsi="Arial" w:cs="Arial"/>
          <w:sz w:val="22"/>
          <w:szCs w:val="22"/>
          <w:lang w:eastAsia="pt-BR"/>
        </w:rPr>
        <w:t>5.1</w:t>
      </w:r>
      <w:r w:rsidR="001D3155">
        <w:rPr>
          <w:rFonts w:ascii="Arial" w:eastAsia="Times New Roman" w:hAnsi="Arial" w:cs="Arial"/>
          <w:sz w:val="22"/>
          <w:szCs w:val="22"/>
          <w:lang w:eastAsia="pt-BR"/>
        </w:rPr>
        <w:t>, fica facultado à Administradora estender o rol de Dependentes elegíveis, bem como prever, facultativamente, a possibilidade de inscrição de filhos de qualquer idade, netos, bisnetos, genros, noras e ex-cônjuges, nos termos do regulamento ou condições gerais do Plano de Saúde ofertado.</w:t>
      </w:r>
    </w:p>
    <w:p w14:paraId="27267C9C"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0A873641" w14:textId="7C92A782"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5.</w:t>
      </w:r>
      <w:r w:rsidR="00AB5BA3">
        <w:rPr>
          <w:rFonts w:ascii="Arial" w:eastAsia="Times New Roman" w:hAnsi="Arial" w:cs="Arial"/>
          <w:b/>
          <w:bCs/>
          <w:sz w:val="22"/>
          <w:szCs w:val="22"/>
          <w:lang w:eastAsia="pt-BR"/>
        </w:rPr>
        <w:t>4</w:t>
      </w:r>
      <w:r>
        <w:rPr>
          <w:rFonts w:ascii="Arial" w:eastAsia="Times New Roman" w:hAnsi="Arial" w:cs="Arial"/>
          <w:sz w:val="22"/>
          <w:szCs w:val="22"/>
          <w:lang w:eastAsia="pt-BR"/>
        </w:rPr>
        <w:t>. Da identificação dos Beneficiários:</w:t>
      </w:r>
    </w:p>
    <w:p w14:paraId="00391D54"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2A26DE75" w14:textId="728E3EE2" w:rsidR="001D3155" w:rsidRDefault="001D3155" w:rsidP="001D3155">
      <w:pPr>
        <w:pStyle w:val="Standard"/>
        <w:widowControl/>
        <w:shd w:val="clear" w:color="auto" w:fill="FFFFFF"/>
        <w:suppressAutoHyphens w:val="0"/>
        <w:autoSpaceDE w:val="0"/>
        <w:spacing w:line="276" w:lineRule="auto"/>
        <w:ind w:left="567"/>
        <w:jc w:val="both"/>
      </w:pPr>
      <w:r>
        <w:rPr>
          <w:rFonts w:ascii="Arial" w:eastAsia="Times New Roman" w:hAnsi="Arial" w:cs="Arial"/>
          <w:b/>
          <w:bCs/>
          <w:sz w:val="22"/>
          <w:szCs w:val="22"/>
          <w:lang w:eastAsia="pt-BR"/>
        </w:rPr>
        <w:lastRenderedPageBreak/>
        <w:t>5.</w:t>
      </w:r>
      <w:r w:rsidR="00AB5BA3">
        <w:rPr>
          <w:rFonts w:ascii="Arial" w:eastAsia="Times New Roman" w:hAnsi="Arial" w:cs="Arial"/>
          <w:b/>
          <w:bCs/>
          <w:sz w:val="22"/>
          <w:szCs w:val="22"/>
          <w:lang w:eastAsia="pt-BR"/>
        </w:rPr>
        <w:t>4</w:t>
      </w:r>
      <w:r>
        <w:rPr>
          <w:rFonts w:ascii="Arial" w:eastAsia="Times New Roman" w:hAnsi="Arial" w:cs="Arial"/>
          <w:b/>
          <w:bCs/>
          <w:sz w:val="22"/>
          <w:szCs w:val="22"/>
          <w:lang w:eastAsia="pt-BR"/>
        </w:rPr>
        <w:t>.1</w:t>
      </w:r>
      <w:r>
        <w:rPr>
          <w:rFonts w:ascii="Arial" w:eastAsia="Times New Roman" w:hAnsi="Arial" w:cs="Arial"/>
          <w:sz w:val="22"/>
          <w:szCs w:val="22"/>
          <w:lang w:eastAsia="pt-BR"/>
        </w:rPr>
        <w:t>. A Administradora de Benefícios Credenciada deverá fornecer gratuitamente as carteiras de identificação acima referidas, de forma personalizada, as quais serão usadas exclusivamente quando da utilização dos serviços cobertos pelo Programa de Assistência à Saúde.</w:t>
      </w:r>
    </w:p>
    <w:p w14:paraId="3030F829" w14:textId="77777777" w:rsidR="001D3155" w:rsidRDefault="001D3155" w:rsidP="001D3155">
      <w:pPr>
        <w:pStyle w:val="Standard"/>
        <w:widowControl/>
        <w:shd w:val="clear" w:color="auto" w:fill="FFFFFF"/>
        <w:suppressAutoHyphens w:val="0"/>
        <w:autoSpaceDE w:val="0"/>
        <w:spacing w:line="276" w:lineRule="auto"/>
        <w:ind w:left="567"/>
        <w:jc w:val="both"/>
        <w:rPr>
          <w:rFonts w:ascii="Arial" w:eastAsia="Times New Roman" w:hAnsi="Arial" w:cs="Arial"/>
          <w:sz w:val="10"/>
          <w:szCs w:val="10"/>
          <w:lang w:eastAsia="pt-BR"/>
        </w:rPr>
      </w:pPr>
    </w:p>
    <w:p w14:paraId="61AD13F6" w14:textId="24041EA3" w:rsidR="001D3155" w:rsidRDefault="001D3155" w:rsidP="001D3155">
      <w:pPr>
        <w:pStyle w:val="Standard"/>
        <w:widowControl/>
        <w:shd w:val="clear" w:color="auto" w:fill="FFFFFF"/>
        <w:suppressAutoHyphens w:val="0"/>
        <w:autoSpaceDE w:val="0"/>
        <w:spacing w:line="276" w:lineRule="auto"/>
        <w:ind w:left="567"/>
        <w:jc w:val="both"/>
      </w:pPr>
      <w:r>
        <w:rPr>
          <w:rFonts w:ascii="Arial" w:eastAsia="Times New Roman" w:hAnsi="Arial" w:cs="Arial"/>
          <w:b/>
          <w:bCs/>
          <w:sz w:val="22"/>
          <w:szCs w:val="22"/>
          <w:lang w:eastAsia="pt-BR"/>
        </w:rPr>
        <w:t>5.</w:t>
      </w:r>
      <w:r w:rsidR="00AB5BA3">
        <w:rPr>
          <w:rFonts w:ascii="Arial" w:eastAsia="Times New Roman" w:hAnsi="Arial" w:cs="Arial"/>
          <w:b/>
          <w:bCs/>
          <w:sz w:val="22"/>
          <w:szCs w:val="22"/>
          <w:lang w:eastAsia="pt-BR"/>
        </w:rPr>
        <w:t>4</w:t>
      </w:r>
      <w:r>
        <w:rPr>
          <w:rFonts w:ascii="Arial" w:eastAsia="Times New Roman" w:hAnsi="Arial" w:cs="Arial"/>
          <w:b/>
          <w:bCs/>
          <w:sz w:val="22"/>
          <w:szCs w:val="22"/>
          <w:lang w:eastAsia="pt-BR"/>
        </w:rPr>
        <w:t>.2</w:t>
      </w:r>
      <w:r>
        <w:rPr>
          <w:rFonts w:ascii="Arial" w:eastAsia="Times New Roman" w:hAnsi="Arial" w:cs="Arial"/>
          <w:sz w:val="22"/>
          <w:szCs w:val="22"/>
          <w:lang w:eastAsia="pt-BR"/>
        </w:rPr>
        <w:t>. Serão única e exclusivamente de responsabilidade do beneficiário quaisquer prejuízos causados pelo uso indevido da Carteira de Identificação, durante o período em que permanecer cadastrado no Plano, e após a sua exclusão.</w:t>
      </w:r>
    </w:p>
    <w:p w14:paraId="47E3A0C1" w14:textId="335FE571" w:rsidR="001D3155" w:rsidRDefault="001D3155" w:rsidP="001D3155">
      <w:pPr>
        <w:pStyle w:val="Standard"/>
        <w:widowControl/>
        <w:shd w:val="clear" w:color="auto" w:fill="FFFFFF"/>
        <w:suppressAutoHyphens w:val="0"/>
        <w:autoSpaceDE w:val="0"/>
        <w:spacing w:line="276" w:lineRule="auto"/>
        <w:ind w:left="567"/>
        <w:jc w:val="both"/>
      </w:pPr>
      <w:r>
        <w:rPr>
          <w:rFonts w:ascii="Arial" w:eastAsia="Times New Roman" w:hAnsi="Arial" w:cs="Arial"/>
          <w:b/>
          <w:bCs/>
          <w:sz w:val="22"/>
          <w:szCs w:val="22"/>
          <w:lang w:eastAsia="pt-BR"/>
        </w:rPr>
        <w:t>5.</w:t>
      </w:r>
      <w:r w:rsidR="00AB5BA3">
        <w:rPr>
          <w:rFonts w:ascii="Arial" w:eastAsia="Times New Roman" w:hAnsi="Arial" w:cs="Arial"/>
          <w:b/>
          <w:bCs/>
          <w:sz w:val="22"/>
          <w:szCs w:val="22"/>
          <w:lang w:eastAsia="pt-BR"/>
        </w:rPr>
        <w:t>4</w:t>
      </w:r>
      <w:r>
        <w:rPr>
          <w:rFonts w:ascii="Arial" w:eastAsia="Times New Roman" w:hAnsi="Arial" w:cs="Arial"/>
          <w:b/>
          <w:bCs/>
          <w:sz w:val="22"/>
          <w:szCs w:val="22"/>
          <w:lang w:eastAsia="pt-BR"/>
        </w:rPr>
        <w:t>.3</w:t>
      </w:r>
      <w:r>
        <w:rPr>
          <w:rFonts w:ascii="Arial" w:eastAsia="Times New Roman" w:hAnsi="Arial" w:cs="Arial"/>
          <w:sz w:val="22"/>
          <w:szCs w:val="22"/>
          <w:lang w:eastAsia="pt-BR"/>
        </w:rPr>
        <w:t xml:space="preserve"> O beneficiário se exime da responsabilidade de ressarcir os prejuízos causados, em caso de extravio, após a comunicação do evento à ADMINISTRADORA DE BENEFÍCIOS CREDENCIADA.</w:t>
      </w:r>
    </w:p>
    <w:p w14:paraId="029AE488" w14:textId="77777777" w:rsidR="001D3155" w:rsidRDefault="001D3155" w:rsidP="001D3155">
      <w:pPr>
        <w:pStyle w:val="Standard"/>
        <w:widowControl/>
        <w:shd w:val="clear" w:color="auto" w:fill="FFFFFF"/>
        <w:suppressAutoHyphens w:val="0"/>
        <w:autoSpaceDE w:val="0"/>
        <w:spacing w:line="276" w:lineRule="auto"/>
        <w:ind w:left="567"/>
        <w:jc w:val="both"/>
        <w:rPr>
          <w:rFonts w:ascii="Arial" w:eastAsia="Times New Roman" w:hAnsi="Arial" w:cs="Arial"/>
          <w:sz w:val="22"/>
          <w:szCs w:val="22"/>
          <w:lang w:eastAsia="pt-BR"/>
        </w:rPr>
      </w:pPr>
    </w:p>
    <w:p w14:paraId="0B3DF5C6"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b/>
          <w:bCs/>
          <w:sz w:val="22"/>
          <w:szCs w:val="22"/>
          <w:lang w:eastAsia="pt-BR"/>
        </w:rPr>
      </w:pPr>
      <w:r>
        <w:rPr>
          <w:rFonts w:ascii="Arial" w:eastAsia="Times New Roman" w:hAnsi="Arial" w:cs="Arial"/>
          <w:b/>
          <w:bCs/>
          <w:sz w:val="22"/>
          <w:szCs w:val="22"/>
          <w:lang w:eastAsia="pt-BR"/>
        </w:rPr>
        <w:t>6. DOS PRAZOS DE CARÊNCIAS, INCLUSÕES E EXCLUSÕES DA CARÊNCIA</w:t>
      </w:r>
    </w:p>
    <w:p w14:paraId="630A6188"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204C7C82" w14:textId="77777777" w:rsidR="001D3155" w:rsidRPr="008C7BA4"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6.1.</w:t>
      </w:r>
      <w:r>
        <w:rPr>
          <w:rFonts w:ascii="Arial" w:eastAsia="Times New Roman" w:hAnsi="Arial" w:cs="Arial"/>
          <w:sz w:val="22"/>
          <w:szCs w:val="22"/>
          <w:lang w:eastAsia="pt-BR"/>
        </w:rPr>
        <w:t xml:space="preserve"> </w:t>
      </w:r>
      <w:r>
        <w:rPr>
          <w:rFonts w:ascii="Arial" w:eastAsia="Times New Roman" w:hAnsi="Arial" w:cs="Arial"/>
          <w:color w:val="000000"/>
          <w:sz w:val="22"/>
          <w:szCs w:val="22"/>
          <w:lang w:eastAsia="pt-BR"/>
        </w:rPr>
        <w:t xml:space="preserve">A inclusão de beneficiários no Programa de Assistência à Saúde far-se-á a pedido, mediante manifestação </w:t>
      </w:r>
      <w:r w:rsidRPr="008C7BA4">
        <w:rPr>
          <w:rFonts w:ascii="Arial" w:eastAsia="Times New Roman" w:hAnsi="Arial" w:cs="Arial"/>
          <w:color w:val="000000"/>
          <w:sz w:val="22"/>
          <w:szCs w:val="22"/>
          <w:lang w:eastAsia="pt-BR"/>
        </w:rPr>
        <w:t>expressa perante a ADMINISTRADORA DE BENEFÍCIOS CREDENCIADA através de contrato celebrado com o beneficiário.</w:t>
      </w:r>
    </w:p>
    <w:p w14:paraId="3151572D" w14:textId="77777777" w:rsidR="001D3155" w:rsidRPr="008C7BA4" w:rsidRDefault="001D3155" w:rsidP="001D3155">
      <w:pPr>
        <w:pStyle w:val="Standard"/>
        <w:widowControl/>
        <w:shd w:val="clear" w:color="auto" w:fill="FFFFFF"/>
        <w:suppressAutoHyphens w:val="0"/>
        <w:autoSpaceDE w:val="0"/>
        <w:spacing w:line="276" w:lineRule="auto"/>
        <w:jc w:val="both"/>
        <w:rPr>
          <w:rFonts w:ascii="Arial" w:eastAsia="Times New Roman" w:hAnsi="Arial" w:cs="Arial"/>
          <w:color w:val="000000"/>
          <w:sz w:val="10"/>
          <w:szCs w:val="10"/>
          <w:lang w:eastAsia="pt-BR"/>
        </w:rPr>
      </w:pPr>
    </w:p>
    <w:p w14:paraId="188A2BEC" w14:textId="3BC798F4" w:rsidR="001D3155" w:rsidRPr="008C7BA4" w:rsidRDefault="001D3155" w:rsidP="001D3155">
      <w:pPr>
        <w:pStyle w:val="Standard"/>
        <w:widowControl/>
        <w:shd w:val="clear" w:color="auto" w:fill="FFFFFF"/>
        <w:suppressAutoHyphens w:val="0"/>
        <w:autoSpaceDE w:val="0"/>
        <w:spacing w:line="276" w:lineRule="auto"/>
        <w:jc w:val="both"/>
      </w:pPr>
      <w:r w:rsidRPr="008C7BA4">
        <w:rPr>
          <w:rFonts w:ascii="Arial" w:eastAsia="Times New Roman" w:hAnsi="Arial" w:cs="Arial"/>
          <w:b/>
          <w:bCs/>
          <w:color w:val="000000"/>
          <w:sz w:val="22"/>
          <w:szCs w:val="22"/>
          <w:lang w:eastAsia="pt-BR"/>
        </w:rPr>
        <w:t>6.2.</w:t>
      </w:r>
      <w:r w:rsidR="008C7BA4">
        <w:rPr>
          <w:rFonts w:ascii="Arial" w:eastAsia="Times New Roman" w:hAnsi="Arial" w:cs="Arial"/>
          <w:color w:val="000000"/>
          <w:sz w:val="22"/>
          <w:szCs w:val="22"/>
          <w:lang w:eastAsia="pt-BR"/>
        </w:rPr>
        <w:t xml:space="preserve"> </w:t>
      </w:r>
      <w:r w:rsidR="008C7BA4" w:rsidRPr="008C7BA4">
        <w:rPr>
          <w:rFonts w:ascii="Arial" w:eastAsia="Times New Roman" w:hAnsi="Arial" w:cs="Arial"/>
          <w:color w:val="000000"/>
          <w:sz w:val="22"/>
          <w:szCs w:val="22"/>
          <w:lang w:eastAsia="pt-BR"/>
        </w:rPr>
        <w:t>É voluntária a inscrição e a exclusão de qualquer beneficiário em plano de assistência à saúde de que trata o presente, ressalvadas as hipóteses de exclusão autorizadas pela RN nº 412 da ANS ou as estabelecidas pelo CAU/GO.</w:t>
      </w:r>
    </w:p>
    <w:p w14:paraId="07C3B6A8" w14:textId="77777777" w:rsidR="001D3155" w:rsidRPr="008C7BA4" w:rsidRDefault="001D3155" w:rsidP="001D3155">
      <w:pPr>
        <w:pStyle w:val="Standard"/>
        <w:widowControl/>
        <w:shd w:val="clear" w:color="auto" w:fill="FFFFFF"/>
        <w:suppressAutoHyphens w:val="0"/>
        <w:autoSpaceDE w:val="0"/>
        <w:spacing w:line="276" w:lineRule="auto"/>
        <w:jc w:val="both"/>
        <w:rPr>
          <w:rFonts w:ascii="Arial" w:eastAsia="Times New Roman" w:hAnsi="Arial" w:cs="Arial"/>
          <w:color w:val="000000"/>
          <w:sz w:val="10"/>
          <w:szCs w:val="10"/>
          <w:lang w:eastAsia="pt-BR"/>
        </w:rPr>
      </w:pPr>
    </w:p>
    <w:p w14:paraId="7A430E2A" w14:textId="04A4D422" w:rsidR="001D3155" w:rsidRDefault="001D3155" w:rsidP="001D3155">
      <w:pPr>
        <w:pStyle w:val="Standard"/>
        <w:widowControl/>
        <w:shd w:val="clear" w:color="auto" w:fill="FFFFFF"/>
        <w:suppressAutoHyphens w:val="0"/>
        <w:autoSpaceDE w:val="0"/>
        <w:spacing w:line="276" w:lineRule="auto"/>
        <w:jc w:val="both"/>
      </w:pPr>
      <w:r w:rsidRPr="008C7BA4">
        <w:rPr>
          <w:rFonts w:ascii="Arial" w:eastAsia="Times New Roman" w:hAnsi="Arial" w:cs="Arial"/>
          <w:b/>
          <w:bCs/>
          <w:color w:val="000000"/>
          <w:sz w:val="22"/>
          <w:szCs w:val="22"/>
          <w:lang w:eastAsia="pt-BR"/>
        </w:rPr>
        <w:t>6.3.</w:t>
      </w:r>
      <w:r w:rsidRPr="008C7BA4">
        <w:rPr>
          <w:rFonts w:ascii="Arial" w:eastAsia="Times New Roman" w:hAnsi="Arial" w:cs="Arial"/>
          <w:color w:val="000000"/>
          <w:sz w:val="22"/>
          <w:szCs w:val="22"/>
          <w:lang w:eastAsia="pt-BR"/>
        </w:rPr>
        <w:t xml:space="preserve"> A ADMINISTRADORA DE BENEFÍCIOS CREDENCIADA não poderá impor limitações de idade e quaisquer carências para os beneficiários, bem como para os posteriormente incluídos, desde que a inclusão se faça dentro</w:t>
      </w:r>
      <w:r>
        <w:rPr>
          <w:rFonts w:ascii="Arial" w:eastAsia="Times New Roman" w:hAnsi="Arial" w:cs="Arial"/>
          <w:color w:val="000000"/>
          <w:sz w:val="22"/>
          <w:szCs w:val="22"/>
          <w:lang w:eastAsia="pt-BR"/>
        </w:rPr>
        <w:t xml:space="preserve"> do período de 30 (trinta) dias contados a partir do início da relação jurídica.</w:t>
      </w:r>
      <w:r w:rsidR="008C7BA4" w:rsidRPr="008C7BA4">
        <w:t xml:space="preserve"> </w:t>
      </w:r>
    </w:p>
    <w:p w14:paraId="798357DE"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color w:val="000000"/>
          <w:sz w:val="10"/>
          <w:szCs w:val="10"/>
          <w:lang w:eastAsia="pt-BR"/>
        </w:rPr>
      </w:pPr>
    </w:p>
    <w:p w14:paraId="3ECECE2B"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color w:val="000000"/>
          <w:sz w:val="22"/>
          <w:szCs w:val="22"/>
          <w:lang w:eastAsia="pt-BR"/>
        </w:rPr>
        <w:t>6.4</w:t>
      </w:r>
      <w:r>
        <w:rPr>
          <w:rFonts w:ascii="Arial" w:eastAsia="Times New Roman" w:hAnsi="Arial" w:cs="Arial"/>
          <w:color w:val="000000"/>
          <w:sz w:val="22"/>
          <w:szCs w:val="22"/>
          <w:lang w:eastAsia="pt-BR"/>
        </w:rPr>
        <w:t>. Os Planos de Saúde deverão observar as regulamentações da ANS acerca do tema da remoção e da portabilidade, em especial a Resolução Normativa – RN nº 490, de 29 de março de 2022, e a Resolução Normativa nº. 438, de 03 de dezembro de 2018 e suas alterações posteriores.</w:t>
      </w:r>
    </w:p>
    <w:p w14:paraId="1EC81E77"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color w:val="000000"/>
          <w:sz w:val="10"/>
          <w:szCs w:val="10"/>
          <w:lang w:eastAsia="pt-BR"/>
        </w:rPr>
      </w:pPr>
    </w:p>
    <w:p w14:paraId="7E4582B5" w14:textId="77777777" w:rsidR="001D3155" w:rsidRDefault="001D3155" w:rsidP="001D3155">
      <w:pPr>
        <w:pStyle w:val="Standard"/>
        <w:widowControl/>
        <w:shd w:val="clear" w:color="auto" w:fill="FFFFFF"/>
        <w:suppressAutoHyphens w:val="0"/>
        <w:autoSpaceDE w:val="0"/>
        <w:spacing w:line="276" w:lineRule="auto"/>
        <w:ind w:left="567"/>
        <w:jc w:val="both"/>
      </w:pPr>
      <w:r>
        <w:rPr>
          <w:rFonts w:ascii="Arial" w:eastAsia="Times New Roman" w:hAnsi="Arial" w:cs="Arial"/>
          <w:b/>
          <w:bCs/>
          <w:color w:val="000000"/>
          <w:sz w:val="22"/>
          <w:szCs w:val="22"/>
          <w:lang w:eastAsia="pt-BR"/>
        </w:rPr>
        <w:t>6.4.1</w:t>
      </w:r>
      <w:r>
        <w:rPr>
          <w:rFonts w:ascii="Arial" w:eastAsia="Times New Roman" w:hAnsi="Arial" w:cs="Arial"/>
          <w:color w:val="000000"/>
          <w:sz w:val="22"/>
          <w:szCs w:val="22"/>
          <w:lang w:eastAsia="pt-BR"/>
        </w:rPr>
        <w:t>. Os Planos de Saúde poderão oferecer condições de portabilidade mais benéficas que as previstas na legislação vigente.</w:t>
      </w:r>
    </w:p>
    <w:p w14:paraId="4BB464E5"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color w:val="000000"/>
          <w:sz w:val="10"/>
          <w:szCs w:val="10"/>
          <w:lang w:eastAsia="pt-BR"/>
        </w:rPr>
      </w:pPr>
    </w:p>
    <w:p w14:paraId="628F8ADE"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color w:val="000000"/>
          <w:sz w:val="22"/>
          <w:szCs w:val="22"/>
          <w:lang w:eastAsia="pt-BR"/>
        </w:rPr>
        <w:t>6.5.</w:t>
      </w:r>
      <w:r>
        <w:rPr>
          <w:rFonts w:ascii="Arial" w:eastAsia="Times New Roman" w:hAnsi="Arial" w:cs="Arial"/>
          <w:color w:val="000000"/>
          <w:sz w:val="22"/>
          <w:szCs w:val="22"/>
          <w:lang w:eastAsia="pt-BR"/>
        </w:rPr>
        <w:t xml:space="preserve"> A ADMINISTRADORA DE BENEFÍCIOS CREDENCIADA, a cada aniversário do contrato do plano privado de assistência à saúde coletivo por adesão, deverá permitir a adesão de novos beneficiários sem o cumprimento de prazos de carência, desde que o beneficiário ingresse no plano em até 30 (trinta) dias de aniversário do contrato coletivo, considerando o disposto no art. 11 da </w:t>
      </w:r>
      <w:r>
        <w:rPr>
          <w:rFonts w:ascii="Arial" w:eastAsia="Times New Roman" w:hAnsi="Arial" w:cs="Arial"/>
          <w:sz w:val="22"/>
          <w:szCs w:val="22"/>
          <w:lang w:eastAsia="pt-BR"/>
        </w:rPr>
        <w:t>Resolução Normativa nº 195</w:t>
      </w:r>
      <w:r>
        <w:rPr>
          <w:rFonts w:ascii="Arial" w:eastAsia="Times New Roman" w:hAnsi="Arial" w:cs="Arial"/>
          <w:color w:val="000000"/>
          <w:sz w:val="22"/>
          <w:szCs w:val="22"/>
          <w:lang w:eastAsia="pt-BR"/>
        </w:rPr>
        <w:t>, de 14 de julho de 2009 e suas posteriores alterações.</w:t>
      </w:r>
    </w:p>
    <w:p w14:paraId="37CF5325"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color w:val="000000"/>
          <w:sz w:val="10"/>
          <w:szCs w:val="10"/>
          <w:lang w:eastAsia="pt-BR"/>
        </w:rPr>
      </w:pPr>
    </w:p>
    <w:p w14:paraId="27B58CE2"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color w:val="000000"/>
          <w:sz w:val="22"/>
          <w:szCs w:val="22"/>
          <w:lang w:eastAsia="pt-BR"/>
        </w:rPr>
        <w:t>6.6.</w:t>
      </w:r>
      <w:r>
        <w:rPr>
          <w:rFonts w:ascii="Arial" w:eastAsia="Times New Roman" w:hAnsi="Arial" w:cs="Arial"/>
          <w:color w:val="000000"/>
          <w:sz w:val="22"/>
          <w:szCs w:val="22"/>
          <w:lang w:eastAsia="pt-BR"/>
        </w:rPr>
        <w:t xml:space="preserve"> Os dependentes que adquirirem essa condição por casamento, nascimento, adoção de filho, guarda ou reconhecimento de paternidade após a inclusão inicial de membros terão o prazo máximo de 30 (trinta) dias, ininterruptos, a contar do fato gerador, para serem incluídos nos Planos de Saúde, ficando, neste caso, isentos de carência para usufruir dos serviços abrangidos. Após esse prazo, o Dependente estará sujeito ao cumprimento da carência.</w:t>
      </w:r>
    </w:p>
    <w:p w14:paraId="7AEA76CA"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color w:val="000000"/>
          <w:sz w:val="10"/>
          <w:szCs w:val="10"/>
          <w:lang w:eastAsia="pt-BR"/>
        </w:rPr>
      </w:pPr>
    </w:p>
    <w:p w14:paraId="0FDC2889" w14:textId="77777777" w:rsidR="001D3155" w:rsidRDefault="001D3155" w:rsidP="001D3155">
      <w:pPr>
        <w:pStyle w:val="Standard"/>
        <w:widowControl/>
        <w:shd w:val="clear" w:color="auto" w:fill="FFFFFF"/>
        <w:suppressAutoHyphens w:val="0"/>
        <w:autoSpaceDE w:val="0"/>
        <w:spacing w:line="276" w:lineRule="auto"/>
        <w:jc w:val="both"/>
      </w:pPr>
      <w:r w:rsidRPr="00FC5703">
        <w:rPr>
          <w:rFonts w:ascii="Arial" w:eastAsia="Times New Roman" w:hAnsi="Arial" w:cs="Arial"/>
          <w:b/>
          <w:bCs/>
          <w:color w:val="000000"/>
          <w:sz w:val="22"/>
          <w:szCs w:val="22"/>
          <w:lang w:eastAsia="pt-BR"/>
        </w:rPr>
        <w:lastRenderedPageBreak/>
        <w:t>6.7.</w:t>
      </w:r>
      <w:r>
        <w:rPr>
          <w:rFonts w:ascii="Arial" w:eastAsia="Times New Roman" w:hAnsi="Arial" w:cs="Arial"/>
          <w:color w:val="000000"/>
          <w:sz w:val="22"/>
          <w:szCs w:val="22"/>
          <w:lang w:eastAsia="pt-BR"/>
        </w:rPr>
        <w:t xml:space="preserve"> </w:t>
      </w:r>
      <w:r>
        <w:rPr>
          <w:rFonts w:ascii="Arial" w:eastAsia="Times New Roman" w:hAnsi="Arial" w:cs="Arial"/>
          <w:sz w:val="22"/>
          <w:szCs w:val="22"/>
          <w:lang w:eastAsia="pt-BR"/>
        </w:rPr>
        <w:t>Caso a inclusão se dê fora do período regulamentar, a ADMINISTRADORA DE BENEFÍCIOS CREDENCIADA poderá exigir o cumprimento das carências constantes do registro do produto, conforme instruções abaixo:</w:t>
      </w:r>
    </w:p>
    <w:p w14:paraId="0C0BBAB5"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3906684D" w14:textId="77777777" w:rsidR="001D3155" w:rsidRDefault="001D3155" w:rsidP="001D3155">
      <w:pPr>
        <w:pStyle w:val="Standard"/>
        <w:widowControl/>
        <w:shd w:val="clear" w:color="auto" w:fill="FFFFFF"/>
        <w:suppressAutoHyphens w:val="0"/>
        <w:autoSpaceDE w:val="0"/>
        <w:spacing w:line="276" w:lineRule="auto"/>
        <w:ind w:left="567"/>
        <w:jc w:val="both"/>
        <w:rPr>
          <w:rFonts w:ascii="Arial" w:eastAsia="Times New Roman" w:hAnsi="Arial" w:cs="Arial"/>
          <w:sz w:val="22"/>
          <w:szCs w:val="22"/>
          <w:lang w:eastAsia="pt-BR"/>
        </w:rPr>
      </w:pPr>
      <w:r>
        <w:rPr>
          <w:rFonts w:ascii="Arial" w:eastAsia="Times New Roman" w:hAnsi="Arial" w:cs="Arial"/>
          <w:sz w:val="22"/>
          <w:szCs w:val="22"/>
          <w:lang w:eastAsia="pt-BR"/>
        </w:rPr>
        <w:t>I – 24 (vinte e quatro) horas para atendimentos caracterizados como urgência ou emergência, nos termos definidos no presente;</w:t>
      </w:r>
    </w:p>
    <w:p w14:paraId="45DC34CE" w14:textId="77777777" w:rsidR="001D3155" w:rsidRDefault="001D3155" w:rsidP="001D3155">
      <w:pPr>
        <w:pStyle w:val="Standard"/>
        <w:widowControl/>
        <w:shd w:val="clear" w:color="auto" w:fill="FFFFFF"/>
        <w:suppressAutoHyphens w:val="0"/>
        <w:autoSpaceDE w:val="0"/>
        <w:spacing w:line="276" w:lineRule="auto"/>
        <w:ind w:left="567"/>
        <w:jc w:val="both"/>
        <w:rPr>
          <w:rFonts w:ascii="Arial" w:eastAsia="Times New Roman" w:hAnsi="Arial" w:cs="Arial"/>
          <w:sz w:val="22"/>
          <w:szCs w:val="22"/>
          <w:lang w:eastAsia="pt-BR"/>
        </w:rPr>
      </w:pPr>
      <w:r>
        <w:rPr>
          <w:rFonts w:ascii="Arial" w:eastAsia="Times New Roman" w:hAnsi="Arial" w:cs="Arial"/>
          <w:sz w:val="22"/>
          <w:szCs w:val="22"/>
          <w:lang w:eastAsia="pt-BR"/>
        </w:rPr>
        <w:t>II – 30 (trinta) dias para as consultas, exames de diagnósticos e procedimentos ambulatoriais que não necessitem de autorização prévia;</w:t>
      </w:r>
    </w:p>
    <w:p w14:paraId="2BE28CB7" w14:textId="77777777" w:rsidR="001D3155" w:rsidRDefault="001D3155" w:rsidP="001D3155">
      <w:pPr>
        <w:pStyle w:val="Standard"/>
        <w:widowControl/>
        <w:shd w:val="clear" w:color="auto" w:fill="FFFFFF"/>
        <w:suppressAutoHyphens w:val="0"/>
        <w:autoSpaceDE w:val="0"/>
        <w:spacing w:line="276" w:lineRule="auto"/>
        <w:ind w:left="567"/>
        <w:jc w:val="both"/>
        <w:rPr>
          <w:rFonts w:ascii="Arial" w:eastAsia="Times New Roman" w:hAnsi="Arial" w:cs="Arial"/>
          <w:sz w:val="22"/>
          <w:szCs w:val="22"/>
          <w:lang w:eastAsia="pt-BR"/>
        </w:rPr>
      </w:pPr>
      <w:r>
        <w:rPr>
          <w:rFonts w:ascii="Arial" w:eastAsia="Times New Roman" w:hAnsi="Arial" w:cs="Arial"/>
          <w:sz w:val="22"/>
          <w:szCs w:val="22"/>
          <w:lang w:eastAsia="pt-BR"/>
        </w:rPr>
        <w:t>III – 300 (trezentos) dias para partos a termo;</w:t>
      </w:r>
    </w:p>
    <w:p w14:paraId="2D3D2611" w14:textId="77777777" w:rsidR="001D3155" w:rsidRDefault="001D3155" w:rsidP="001D3155">
      <w:pPr>
        <w:pStyle w:val="Standard"/>
        <w:widowControl/>
        <w:shd w:val="clear" w:color="auto" w:fill="FFFFFF"/>
        <w:suppressAutoHyphens w:val="0"/>
        <w:autoSpaceDE w:val="0"/>
        <w:spacing w:line="276" w:lineRule="auto"/>
        <w:ind w:left="567"/>
        <w:jc w:val="both"/>
        <w:rPr>
          <w:rFonts w:ascii="Arial" w:eastAsia="Times New Roman" w:hAnsi="Arial" w:cs="Arial"/>
          <w:sz w:val="22"/>
          <w:szCs w:val="22"/>
          <w:lang w:eastAsia="pt-BR"/>
        </w:rPr>
      </w:pPr>
      <w:r>
        <w:rPr>
          <w:rFonts w:ascii="Arial" w:eastAsia="Times New Roman" w:hAnsi="Arial" w:cs="Arial"/>
          <w:sz w:val="22"/>
          <w:szCs w:val="22"/>
          <w:lang w:eastAsia="pt-BR"/>
        </w:rPr>
        <w:t>IV – 180 (cento e oitenta) dias para as internações e os demais casos previstos no Projeto Básico, bem como para novos procedimentos decorrentes da atualização do Rol de Procedimentos e Eventos em Saúde da ANS.</w:t>
      </w:r>
    </w:p>
    <w:p w14:paraId="1DEA2EFF"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3C19B7CA"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6.8.</w:t>
      </w:r>
      <w:r>
        <w:rPr>
          <w:rFonts w:ascii="Arial" w:eastAsia="Times New Roman" w:hAnsi="Arial" w:cs="Arial"/>
          <w:sz w:val="22"/>
          <w:szCs w:val="22"/>
          <w:lang w:eastAsia="pt-BR"/>
        </w:rPr>
        <w:t xml:space="preserve"> Entende-se por carência </w:t>
      </w:r>
      <w:r>
        <w:rPr>
          <w:rFonts w:ascii="Arial" w:eastAsia="Times New Roman" w:hAnsi="Arial" w:cs="Arial"/>
          <w:color w:val="000000"/>
          <w:sz w:val="22"/>
          <w:szCs w:val="22"/>
          <w:lang w:eastAsia="pt-BR"/>
        </w:rPr>
        <w:t xml:space="preserve">o </w:t>
      </w:r>
      <w:proofErr w:type="gramStart"/>
      <w:r>
        <w:rPr>
          <w:rFonts w:ascii="Arial" w:eastAsia="Times New Roman" w:hAnsi="Arial" w:cs="Arial"/>
          <w:color w:val="000000"/>
          <w:sz w:val="22"/>
          <w:szCs w:val="22"/>
          <w:lang w:eastAsia="pt-BR"/>
        </w:rPr>
        <w:t>período de tempo</w:t>
      </w:r>
      <w:proofErr w:type="gramEnd"/>
      <w:r>
        <w:rPr>
          <w:rFonts w:ascii="Arial" w:eastAsia="Times New Roman" w:hAnsi="Arial" w:cs="Arial"/>
          <w:color w:val="000000"/>
          <w:sz w:val="22"/>
          <w:szCs w:val="22"/>
          <w:lang w:eastAsia="pt-BR"/>
        </w:rPr>
        <w:t xml:space="preserve"> durante o qual o Associado não terá direito às coberturas oferecidas pelo PLANO. Os associados terão direito de atendimento aos serviços previstos neste instrumento que serão prestados após cumprimento das carências a seguir especificadas, observando-se o disposto na legislação vigente, especialmente inciso V, art. 12 da </w:t>
      </w:r>
      <w:r>
        <w:rPr>
          <w:rFonts w:ascii="Arial" w:eastAsia="Times New Roman" w:hAnsi="Arial" w:cs="Arial"/>
          <w:sz w:val="22"/>
          <w:szCs w:val="22"/>
          <w:lang w:eastAsia="pt-BR"/>
        </w:rPr>
        <w:t>Lei nº 9.656/1998</w:t>
      </w:r>
      <w:r>
        <w:rPr>
          <w:rFonts w:ascii="Arial" w:eastAsia="Times New Roman" w:hAnsi="Arial" w:cs="Arial"/>
          <w:color w:val="000000"/>
          <w:sz w:val="22"/>
          <w:szCs w:val="22"/>
          <w:lang w:eastAsia="pt-BR"/>
        </w:rPr>
        <w:t>.</w:t>
      </w:r>
    </w:p>
    <w:p w14:paraId="41ACA157"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color w:val="000000"/>
          <w:sz w:val="10"/>
          <w:szCs w:val="10"/>
          <w:lang w:eastAsia="pt-BR"/>
        </w:rPr>
      </w:pPr>
    </w:p>
    <w:p w14:paraId="16B66219"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color w:val="000000"/>
          <w:sz w:val="22"/>
          <w:szCs w:val="22"/>
          <w:lang w:eastAsia="pt-BR"/>
        </w:rPr>
        <w:t>6.9</w:t>
      </w:r>
      <w:r>
        <w:rPr>
          <w:rFonts w:ascii="Arial" w:eastAsia="Times New Roman" w:hAnsi="Arial" w:cs="Arial"/>
          <w:color w:val="000000"/>
          <w:sz w:val="22"/>
          <w:szCs w:val="22"/>
          <w:lang w:eastAsia="pt-BR"/>
        </w:rPr>
        <w:t xml:space="preserve">. Nos termos do artigo 12 da </w:t>
      </w:r>
      <w:r>
        <w:rPr>
          <w:rFonts w:ascii="Arial" w:eastAsia="Times New Roman" w:hAnsi="Arial" w:cs="Arial"/>
          <w:sz w:val="22"/>
          <w:szCs w:val="22"/>
          <w:lang w:eastAsia="pt-BR"/>
        </w:rPr>
        <w:t>Resolução Normativa 195/09 da ANS</w:t>
      </w:r>
      <w:r>
        <w:rPr>
          <w:rFonts w:ascii="Arial" w:eastAsia="Times New Roman" w:hAnsi="Arial" w:cs="Arial"/>
          <w:color w:val="000000"/>
          <w:sz w:val="22"/>
          <w:szCs w:val="22"/>
          <w:lang w:eastAsia="pt-BR"/>
        </w:rPr>
        <w:t>, será permitida a imposição de agravo ou a imputação de Cobertura Parcial Temporária (CPT), devendo a cláusula de agravo constar do Regulamento ou condições gerais do Plano de Saúde ofertado, devendo, ainda, ser observadas todas as normas legais e regulamentares que regem a aplicação da CPT.</w:t>
      </w:r>
    </w:p>
    <w:p w14:paraId="6DDE043D"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795589F9"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6.10.</w:t>
      </w:r>
      <w:r>
        <w:rPr>
          <w:rFonts w:ascii="Arial" w:eastAsia="Times New Roman" w:hAnsi="Arial" w:cs="Arial"/>
          <w:sz w:val="22"/>
          <w:szCs w:val="22"/>
          <w:lang w:eastAsia="pt-BR"/>
        </w:rPr>
        <w:t xml:space="preserve"> Os titulares serão excluídos do Plano de Saúde, nos</w:t>
      </w:r>
      <w:r>
        <w:rPr>
          <w:rFonts w:ascii="ArialMT, 'MS Gothic'" w:eastAsia="Times New Roman" w:hAnsi="ArialMT, 'MS Gothic'" w:cs="ArialMT, 'MS Gothic'"/>
          <w:sz w:val="22"/>
          <w:szCs w:val="22"/>
          <w:lang w:eastAsia="pt-BR"/>
        </w:rPr>
        <w:t xml:space="preserve"> </w:t>
      </w:r>
      <w:r>
        <w:rPr>
          <w:rFonts w:ascii="Arial" w:eastAsia="Times New Roman" w:hAnsi="Arial" w:cs="Arial"/>
          <w:sz w:val="22"/>
          <w:szCs w:val="22"/>
          <w:lang w:eastAsia="pt-BR"/>
        </w:rPr>
        <w:t>seguintes casos:</w:t>
      </w:r>
    </w:p>
    <w:p w14:paraId="619B125C"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151C4BD6" w14:textId="77777777" w:rsidR="001D3155" w:rsidRDefault="001D3155" w:rsidP="001D3155">
      <w:pPr>
        <w:pStyle w:val="Standard"/>
        <w:widowControl/>
        <w:shd w:val="clear" w:color="auto" w:fill="FFFFFF"/>
        <w:suppressAutoHyphens w:val="0"/>
        <w:autoSpaceDE w:val="0"/>
        <w:spacing w:line="276" w:lineRule="auto"/>
        <w:ind w:left="567"/>
        <w:jc w:val="both"/>
      </w:pPr>
      <w:r>
        <w:rPr>
          <w:rFonts w:ascii="Arial" w:eastAsia="Times New Roman" w:hAnsi="Arial" w:cs="Arial"/>
          <w:b/>
          <w:bCs/>
          <w:sz w:val="22"/>
          <w:szCs w:val="22"/>
          <w:lang w:eastAsia="pt-BR"/>
        </w:rPr>
        <w:t>I.</w:t>
      </w:r>
      <w:r>
        <w:rPr>
          <w:rFonts w:ascii="Arial" w:eastAsia="Times New Roman" w:hAnsi="Arial" w:cs="Arial"/>
          <w:sz w:val="22"/>
          <w:szCs w:val="22"/>
          <w:lang w:eastAsia="pt-BR"/>
        </w:rPr>
        <w:t xml:space="preserve"> o profissional Arquiteto e Urbanista que tenha registro profissional CAU/GO cancelado ou interrompido;</w:t>
      </w:r>
    </w:p>
    <w:p w14:paraId="7996003E" w14:textId="77777777" w:rsidR="001D3155" w:rsidRDefault="001D3155" w:rsidP="001D3155">
      <w:pPr>
        <w:pStyle w:val="Standard"/>
        <w:widowControl/>
        <w:shd w:val="clear" w:color="auto" w:fill="FFFFFF"/>
        <w:suppressAutoHyphens w:val="0"/>
        <w:autoSpaceDE w:val="0"/>
        <w:spacing w:line="276" w:lineRule="auto"/>
        <w:ind w:left="567"/>
        <w:jc w:val="both"/>
      </w:pPr>
      <w:r>
        <w:rPr>
          <w:rFonts w:ascii="Arial" w:eastAsia="Times New Roman" w:hAnsi="Arial" w:cs="Arial"/>
          <w:b/>
          <w:bCs/>
          <w:sz w:val="22"/>
          <w:szCs w:val="22"/>
          <w:lang w:eastAsia="pt-BR"/>
        </w:rPr>
        <w:t>II.</w:t>
      </w:r>
      <w:r>
        <w:rPr>
          <w:rFonts w:ascii="Arial" w:eastAsia="Times New Roman" w:hAnsi="Arial" w:cs="Arial"/>
          <w:sz w:val="22"/>
          <w:szCs w:val="22"/>
          <w:lang w:eastAsia="pt-BR"/>
        </w:rPr>
        <w:t xml:space="preserve"> em caso de fraude, tentativa de fraude ao PLANO ou dolo, sendo que, em caso de fraude relacionada à doença ou lesão preexistente será instaurado processo administrativo junto à ANS, para apuração da fraude, nos termos da legislação vigente;</w:t>
      </w:r>
    </w:p>
    <w:p w14:paraId="0A9450E0" w14:textId="77777777" w:rsidR="001D3155" w:rsidRDefault="001D3155" w:rsidP="001D3155">
      <w:pPr>
        <w:pStyle w:val="Standard"/>
        <w:widowControl/>
        <w:shd w:val="clear" w:color="auto" w:fill="FFFFFF"/>
        <w:suppressAutoHyphens w:val="0"/>
        <w:autoSpaceDE w:val="0"/>
        <w:spacing w:line="276" w:lineRule="auto"/>
        <w:ind w:left="567"/>
        <w:jc w:val="both"/>
      </w:pPr>
      <w:r>
        <w:rPr>
          <w:rFonts w:ascii="Arial" w:eastAsia="Times New Roman" w:hAnsi="Arial" w:cs="Arial"/>
          <w:b/>
          <w:bCs/>
          <w:sz w:val="22"/>
          <w:szCs w:val="22"/>
          <w:lang w:eastAsia="pt-BR"/>
        </w:rPr>
        <w:t>III.</w:t>
      </w:r>
      <w:r>
        <w:rPr>
          <w:rFonts w:ascii="Arial" w:eastAsia="Times New Roman" w:hAnsi="Arial" w:cs="Arial"/>
          <w:sz w:val="22"/>
          <w:szCs w:val="22"/>
          <w:lang w:eastAsia="pt-BR"/>
        </w:rPr>
        <w:t xml:space="preserve"> em caso de inadimplência em face das contribuições mensais e/ou valores de coparticipação suportados em função de sua inscrição, bem como da inscrição de seus Dependentes. Será facultada a suspensão do Plano, nos primeiros 10 (dez) dias de inadimplência, bem como o cancelamento do Plano, após decorridos 30 (trinta) dias de inadimplência, podendo a Administradora aplicar regra diversa, desde que respeitados estes prazos mínimos.</w:t>
      </w:r>
    </w:p>
    <w:p w14:paraId="76EF48B6" w14:textId="77777777" w:rsidR="001D3155" w:rsidRDefault="001D3155" w:rsidP="001D3155">
      <w:pPr>
        <w:pStyle w:val="Standard"/>
        <w:widowControl/>
        <w:shd w:val="clear" w:color="auto" w:fill="FFFFFF"/>
        <w:suppressAutoHyphens w:val="0"/>
        <w:autoSpaceDE w:val="0"/>
        <w:spacing w:line="276" w:lineRule="auto"/>
        <w:ind w:left="567"/>
        <w:jc w:val="both"/>
        <w:rPr>
          <w:rFonts w:ascii="Arial" w:eastAsia="Times New Roman" w:hAnsi="Arial" w:cs="Arial"/>
          <w:sz w:val="22"/>
          <w:szCs w:val="22"/>
          <w:lang w:eastAsia="pt-BR"/>
        </w:rPr>
      </w:pPr>
    </w:p>
    <w:p w14:paraId="54C555D1"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6.11</w:t>
      </w:r>
      <w:r>
        <w:rPr>
          <w:rFonts w:ascii="Arial" w:eastAsia="Times New Roman" w:hAnsi="Arial" w:cs="Arial"/>
          <w:sz w:val="22"/>
          <w:szCs w:val="22"/>
          <w:lang w:eastAsia="pt-BR"/>
        </w:rPr>
        <w:t>. Os dependentes serão excluídos do Plano de Saúde nos seguintes casos:</w:t>
      </w:r>
    </w:p>
    <w:p w14:paraId="317A1BC0"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34877303" w14:textId="77777777" w:rsidR="001D3155" w:rsidRDefault="001D3155" w:rsidP="001D3155">
      <w:pPr>
        <w:pStyle w:val="Standard"/>
        <w:widowControl/>
        <w:shd w:val="clear" w:color="auto" w:fill="FFFFFF"/>
        <w:suppressAutoHyphens w:val="0"/>
        <w:autoSpaceDE w:val="0"/>
        <w:spacing w:line="276" w:lineRule="auto"/>
        <w:ind w:left="567"/>
        <w:jc w:val="both"/>
      </w:pPr>
      <w:r>
        <w:rPr>
          <w:rFonts w:ascii="Arial" w:eastAsia="Times New Roman" w:hAnsi="Arial" w:cs="Arial"/>
          <w:b/>
          <w:bCs/>
          <w:sz w:val="22"/>
          <w:szCs w:val="22"/>
          <w:lang w:eastAsia="pt-BR"/>
        </w:rPr>
        <w:t>I.</w:t>
      </w:r>
      <w:r>
        <w:rPr>
          <w:rFonts w:ascii="Arial" w:eastAsia="Times New Roman" w:hAnsi="Arial" w:cs="Arial"/>
          <w:sz w:val="22"/>
          <w:szCs w:val="22"/>
          <w:lang w:eastAsia="pt-BR"/>
        </w:rPr>
        <w:t xml:space="preserve"> o profissional Arquiteto e Urbanista que tenha registro profissional no CAU/GO cancelado ou interrompido;</w:t>
      </w:r>
    </w:p>
    <w:p w14:paraId="4B5400E6" w14:textId="77777777" w:rsidR="001D3155" w:rsidRDefault="001D3155" w:rsidP="001D3155">
      <w:pPr>
        <w:pStyle w:val="Standard"/>
        <w:widowControl/>
        <w:shd w:val="clear" w:color="auto" w:fill="FFFFFF"/>
        <w:suppressAutoHyphens w:val="0"/>
        <w:autoSpaceDE w:val="0"/>
        <w:spacing w:line="276" w:lineRule="auto"/>
        <w:ind w:left="567"/>
        <w:jc w:val="both"/>
      </w:pPr>
      <w:r>
        <w:rPr>
          <w:rFonts w:ascii="Arial" w:eastAsia="Times New Roman" w:hAnsi="Arial" w:cs="Arial"/>
          <w:b/>
          <w:bCs/>
          <w:sz w:val="22"/>
          <w:szCs w:val="22"/>
          <w:lang w:eastAsia="pt-BR"/>
        </w:rPr>
        <w:t>II.</w:t>
      </w:r>
      <w:r>
        <w:rPr>
          <w:rFonts w:ascii="Arial" w:eastAsia="Times New Roman" w:hAnsi="Arial" w:cs="Arial"/>
          <w:sz w:val="22"/>
          <w:szCs w:val="22"/>
          <w:lang w:eastAsia="pt-BR"/>
        </w:rPr>
        <w:t xml:space="preserve"> Pelo falecimento do Titular ao qual esteja vinculado;</w:t>
      </w:r>
    </w:p>
    <w:p w14:paraId="70B343FB" w14:textId="77777777" w:rsidR="001D3155" w:rsidRDefault="001D3155" w:rsidP="001D3155">
      <w:pPr>
        <w:pStyle w:val="Standard"/>
        <w:widowControl/>
        <w:shd w:val="clear" w:color="auto" w:fill="FFFFFF"/>
        <w:suppressAutoHyphens w:val="0"/>
        <w:autoSpaceDE w:val="0"/>
        <w:spacing w:line="276" w:lineRule="auto"/>
        <w:ind w:left="567"/>
        <w:jc w:val="both"/>
      </w:pPr>
      <w:r>
        <w:rPr>
          <w:rFonts w:ascii="Arial" w:eastAsia="Times New Roman" w:hAnsi="Arial" w:cs="Arial"/>
          <w:b/>
          <w:bCs/>
          <w:sz w:val="22"/>
          <w:szCs w:val="22"/>
          <w:lang w:eastAsia="pt-BR"/>
        </w:rPr>
        <w:t>III.</w:t>
      </w:r>
      <w:r>
        <w:rPr>
          <w:rFonts w:ascii="Arial" w:eastAsia="Times New Roman" w:hAnsi="Arial" w:cs="Arial"/>
          <w:sz w:val="22"/>
          <w:szCs w:val="22"/>
          <w:lang w:eastAsia="pt-BR"/>
        </w:rPr>
        <w:t xml:space="preserve"> Pela perda da qualidade de Dependente;</w:t>
      </w:r>
    </w:p>
    <w:p w14:paraId="2843D884" w14:textId="77777777" w:rsidR="001D3155" w:rsidRDefault="001D3155" w:rsidP="001D3155">
      <w:pPr>
        <w:pStyle w:val="Standard"/>
        <w:widowControl/>
        <w:shd w:val="clear" w:color="auto" w:fill="FFFFFF"/>
        <w:suppressAutoHyphens w:val="0"/>
        <w:autoSpaceDE w:val="0"/>
        <w:spacing w:line="276" w:lineRule="auto"/>
        <w:ind w:left="567"/>
        <w:jc w:val="both"/>
      </w:pPr>
      <w:r>
        <w:rPr>
          <w:rFonts w:ascii="Arial" w:eastAsia="Times New Roman" w:hAnsi="Arial" w:cs="Arial"/>
          <w:b/>
          <w:bCs/>
          <w:sz w:val="22"/>
          <w:szCs w:val="22"/>
          <w:lang w:eastAsia="pt-BR"/>
        </w:rPr>
        <w:t>IV.</w:t>
      </w:r>
      <w:r>
        <w:rPr>
          <w:rFonts w:ascii="Arial" w:eastAsia="Times New Roman" w:hAnsi="Arial" w:cs="Arial"/>
          <w:sz w:val="22"/>
          <w:szCs w:val="22"/>
          <w:lang w:eastAsia="pt-BR"/>
        </w:rPr>
        <w:t xml:space="preserve"> Em caso de fraude, tentativa de fraude ao PLANO ou dolo, sendo que, em caso de fraude relacionada à doença ou lesão pré-existente será instaurado processo administrativo junto à ANS, para apuração da fraude, nos termos da legislação vigente;</w:t>
      </w:r>
    </w:p>
    <w:p w14:paraId="4DD5FBD2" w14:textId="77777777" w:rsidR="001D3155" w:rsidRDefault="001D3155" w:rsidP="001D3155">
      <w:pPr>
        <w:pStyle w:val="Standard"/>
        <w:widowControl/>
        <w:shd w:val="clear" w:color="auto" w:fill="FFFFFF"/>
        <w:suppressAutoHyphens w:val="0"/>
        <w:autoSpaceDE w:val="0"/>
        <w:spacing w:line="276" w:lineRule="auto"/>
        <w:ind w:left="567"/>
        <w:jc w:val="both"/>
      </w:pPr>
      <w:r>
        <w:rPr>
          <w:rFonts w:ascii="Arial" w:eastAsia="Times New Roman" w:hAnsi="Arial" w:cs="Arial"/>
          <w:b/>
          <w:bCs/>
          <w:sz w:val="22"/>
          <w:szCs w:val="22"/>
          <w:lang w:eastAsia="pt-BR"/>
        </w:rPr>
        <w:lastRenderedPageBreak/>
        <w:t>V.</w:t>
      </w:r>
      <w:r>
        <w:rPr>
          <w:rFonts w:ascii="Arial" w:eastAsia="Times New Roman" w:hAnsi="Arial" w:cs="Arial"/>
          <w:sz w:val="22"/>
          <w:szCs w:val="22"/>
          <w:lang w:eastAsia="pt-BR"/>
        </w:rPr>
        <w:t xml:space="preserve"> A pedido do Titular, desde que a manutenção da sua inscrição não seja obrigatória judicialmente;</w:t>
      </w:r>
    </w:p>
    <w:p w14:paraId="252A8626" w14:textId="77777777" w:rsidR="001D3155" w:rsidRDefault="001D3155" w:rsidP="001D3155">
      <w:pPr>
        <w:pStyle w:val="Standard"/>
        <w:widowControl/>
        <w:shd w:val="clear" w:color="auto" w:fill="FFFFFF"/>
        <w:suppressAutoHyphens w:val="0"/>
        <w:autoSpaceDE w:val="0"/>
        <w:spacing w:line="276" w:lineRule="auto"/>
        <w:ind w:left="567"/>
        <w:jc w:val="both"/>
      </w:pPr>
      <w:r>
        <w:rPr>
          <w:rFonts w:ascii="Arial" w:eastAsia="Times New Roman" w:hAnsi="Arial" w:cs="Arial"/>
          <w:b/>
          <w:bCs/>
          <w:sz w:val="22"/>
          <w:szCs w:val="22"/>
          <w:lang w:eastAsia="pt-BR"/>
        </w:rPr>
        <w:t>VI.</w:t>
      </w:r>
      <w:r>
        <w:rPr>
          <w:rFonts w:ascii="Arial" w:eastAsia="Times New Roman" w:hAnsi="Arial" w:cs="Arial"/>
          <w:sz w:val="22"/>
          <w:szCs w:val="22"/>
          <w:lang w:eastAsia="pt-BR"/>
        </w:rPr>
        <w:t xml:space="preserve"> Em caso de inadimplência do Responsável Financeiro em face das contribuições mensais e/ou valores de coparticipação suportados em função de sua inscrição, bem como da inscrição dos demais Dependentes vinculados no PLANO.</w:t>
      </w:r>
    </w:p>
    <w:p w14:paraId="6B6937FE" w14:textId="77777777" w:rsidR="001D3155" w:rsidRDefault="001D3155" w:rsidP="001D3155">
      <w:pPr>
        <w:pStyle w:val="Standard"/>
        <w:widowControl/>
        <w:shd w:val="clear" w:color="auto" w:fill="FFFFFF"/>
        <w:suppressAutoHyphens w:val="0"/>
        <w:autoSpaceDE w:val="0"/>
        <w:spacing w:line="276" w:lineRule="auto"/>
        <w:ind w:left="567"/>
        <w:jc w:val="both"/>
        <w:rPr>
          <w:rFonts w:ascii="Arial" w:eastAsia="ArialMT, 'MS Gothic'" w:hAnsi="Arial" w:cs="Arial"/>
          <w:color w:val="000000"/>
          <w:sz w:val="16"/>
          <w:szCs w:val="16"/>
          <w:lang w:eastAsia="pt-BR"/>
        </w:rPr>
      </w:pPr>
    </w:p>
    <w:p w14:paraId="7E8E5242" w14:textId="10589558" w:rsidR="008C7BA4" w:rsidRDefault="008C7BA4" w:rsidP="008C7BA4">
      <w:pPr>
        <w:pStyle w:val="Standard"/>
        <w:widowControl/>
        <w:shd w:val="clear" w:color="auto" w:fill="FFFFFF"/>
        <w:suppressAutoHyphens w:val="0"/>
        <w:autoSpaceDE w:val="0"/>
        <w:spacing w:line="276" w:lineRule="auto"/>
        <w:jc w:val="both"/>
        <w:rPr>
          <w:shd w:val="clear" w:color="auto" w:fill="FF3333"/>
        </w:rPr>
      </w:pPr>
      <w:r w:rsidRPr="008C7BA4">
        <w:rPr>
          <w:rFonts w:ascii="Arial" w:eastAsia="Times New Roman" w:hAnsi="Arial" w:cs="Arial"/>
          <w:b/>
          <w:bCs/>
          <w:sz w:val="22"/>
          <w:szCs w:val="22"/>
          <w:lang w:eastAsia="pt-BR"/>
        </w:rPr>
        <w:t>6.12.</w:t>
      </w:r>
      <w:r>
        <w:rPr>
          <w:rFonts w:ascii="Arial" w:eastAsia="Times New Roman" w:hAnsi="Arial" w:cs="Arial"/>
          <w:sz w:val="22"/>
          <w:szCs w:val="22"/>
          <w:lang w:eastAsia="pt-BR"/>
        </w:rPr>
        <w:t xml:space="preserve"> </w:t>
      </w:r>
      <w:r w:rsidR="00FC5703" w:rsidRPr="00FC5703">
        <w:rPr>
          <w:rFonts w:ascii="Arial" w:eastAsia="Times New Roman" w:hAnsi="Arial" w:cs="Arial"/>
          <w:sz w:val="22"/>
          <w:szCs w:val="22"/>
          <w:lang w:eastAsia="pt-BR"/>
        </w:rPr>
        <w:t>O CAU/GO fica autorizado a qualquer momento solicitar à Administradora de Benefícios a suspensão ou exclusão de profissionais que não estejam com registro ATIVO E REGULAR perante o CAU/GO, conforme disposto no artigo 18 da Resolução Normativa nº 195/2009 da ANS</w:t>
      </w:r>
      <w:r w:rsidR="00FC5703">
        <w:rPr>
          <w:rFonts w:ascii="Arial" w:eastAsia="Times New Roman" w:hAnsi="Arial" w:cs="Arial"/>
          <w:sz w:val="22"/>
          <w:szCs w:val="22"/>
          <w:lang w:eastAsia="pt-BR"/>
        </w:rPr>
        <w:t xml:space="preserve">. </w:t>
      </w:r>
    </w:p>
    <w:p w14:paraId="1C0F86D5" w14:textId="77777777" w:rsidR="001D3155" w:rsidRDefault="001D3155" w:rsidP="001D3155">
      <w:pPr>
        <w:pStyle w:val="Standard"/>
        <w:widowControl/>
        <w:shd w:val="clear" w:color="auto" w:fill="FFFFFF"/>
        <w:suppressAutoHyphens w:val="0"/>
        <w:autoSpaceDE w:val="0"/>
        <w:spacing w:line="276" w:lineRule="auto"/>
        <w:jc w:val="both"/>
        <w:rPr>
          <w:rFonts w:ascii="Arial" w:eastAsia="ArialMT, 'MS Gothic'" w:hAnsi="Arial" w:cs="Arial"/>
          <w:color w:val="000000"/>
          <w:sz w:val="22"/>
          <w:szCs w:val="22"/>
          <w:lang w:eastAsia="pt-BR"/>
        </w:rPr>
      </w:pPr>
    </w:p>
    <w:p w14:paraId="1AB45F5D" w14:textId="77777777" w:rsidR="001D3155" w:rsidRDefault="001D3155" w:rsidP="001D3155">
      <w:pPr>
        <w:pStyle w:val="Standard"/>
        <w:widowControl/>
        <w:shd w:val="clear" w:color="auto" w:fill="FFFFFF"/>
        <w:suppressAutoHyphens w:val="0"/>
        <w:autoSpaceDE w:val="0"/>
        <w:spacing w:line="276" w:lineRule="auto"/>
        <w:jc w:val="both"/>
        <w:rPr>
          <w:rFonts w:ascii="Arial" w:eastAsia="ArialMT, 'MS Gothic'" w:hAnsi="Arial" w:cs="Arial"/>
          <w:b/>
          <w:bCs/>
          <w:color w:val="000000"/>
          <w:sz w:val="22"/>
          <w:szCs w:val="22"/>
          <w:lang w:eastAsia="pt-BR"/>
        </w:rPr>
      </w:pPr>
      <w:r>
        <w:rPr>
          <w:rFonts w:ascii="Arial" w:eastAsia="ArialMT, 'MS Gothic'" w:hAnsi="Arial" w:cs="Arial"/>
          <w:b/>
          <w:bCs/>
          <w:color w:val="000000"/>
          <w:sz w:val="22"/>
          <w:szCs w:val="22"/>
          <w:lang w:eastAsia="pt-BR"/>
        </w:rPr>
        <w:t>7. DA PORTABILIDADE</w:t>
      </w:r>
    </w:p>
    <w:p w14:paraId="14BB3F4A" w14:textId="77777777" w:rsidR="001D3155" w:rsidRDefault="001D3155" w:rsidP="001D3155">
      <w:pPr>
        <w:pStyle w:val="Standard"/>
        <w:widowControl/>
        <w:shd w:val="clear" w:color="auto" w:fill="FFFFFF"/>
        <w:suppressAutoHyphens w:val="0"/>
        <w:autoSpaceDE w:val="0"/>
        <w:spacing w:line="276" w:lineRule="auto"/>
        <w:jc w:val="both"/>
        <w:rPr>
          <w:rFonts w:ascii="Arial" w:eastAsia="ArialMT, 'MS Gothic'" w:hAnsi="Arial" w:cs="Arial"/>
          <w:color w:val="000000"/>
          <w:sz w:val="10"/>
          <w:szCs w:val="10"/>
          <w:lang w:eastAsia="pt-BR"/>
        </w:rPr>
      </w:pPr>
    </w:p>
    <w:p w14:paraId="6E77BED0" w14:textId="3165F982" w:rsidR="001D3155" w:rsidRDefault="001D3155" w:rsidP="001D3155">
      <w:pPr>
        <w:pStyle w:val="Standard"/>
        <w:widowControl/>
        <w:shd w:val="clear" w:color="auto" w:fill="FFFFFF"/>
        <w:suppressAutoHyphens w:val="0"/>
        <w:autoSpaceDE w:val="0"/>
        <w:spacing w:line="276" w:lineRule="auto"/>
        <w:jc w:val="both"/>
      </w:pPr>
      <w:r>
        <w:rPr>
          <w:rFonts w:ascii="Arial" w:eastAsia="ArialMT, 'MS Gothic'" w:hAnsi="Arial" w:cs="Arial"/>
          <w:b/>
          <w:bCs/>
          <w:color w:val="000000"/>
          <w:sz w:val="22"/>
          <w:szCs w:val="22"/>
          <w:lang w:eastAsia="pt-BR"/>
        </w:rPr>
        <w:t>7.1.</w:t>
      </w:r>
      <w:r>
        <w:rPr>
          <w:rFonts w:ascii="Arial" w:eastAsia="ArialMT, 'MS Gothic'" w:hAnsi="Arial" w:cs="Arial"/>
          <w:color w:val="000000"/>
          <w:sz w:val="22"/>
          <w:szCs w:val="22"/>
          <w:lang w:eastAsia="pt-BR"/>
        </w:rPr>
        <w:t xml:space="preserve"> </w:t>
      </w:r>
      <w:r>
        <w:rPr>
          <w:rFonts w:ascii="Arial" w:eastAsia="Times New Roman" w:hAnsi="Arial" w:cs="Arial"/>
          <w:sz w:val="22"/>
          <w:szCs w:val="22"/>
          <w:lang w:eastAsia="pt-BR"/>
        </w:rPr>
        <w:t>As operadoras de planos de saúde contratadas pela Administradora de Benefícios deverão declarar anualmente, no aniversário do termo de credenciamento, que os beneficiários poderão optar pela troca de operadora ou pela troca de planos, dentre aqueles vinculados à Administradora de Benefícios, na forma prevista no art. 11 da Resolução da ANS nº 438/2018.</w:t>
      </w:r>
    </w:p>
    <w:p w14:paraId="02E035F7"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22"/>
          <w:szCs w:val="22"/>
          <w:lang w:eastAsia="pt-BR"/>
        </w:rPr>
      </w:pPr>
    </w:p>
    <w:p w14:paraId="6E82F6B5"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b/>
          <w:bCs/>
          <w:sz w:val="22"/>
          <w:szCs w:val="22"/>
          <w:lang w:eastAsia="pt-BR"/>
        </w:rPr>
      </w:pPr>
      <w:r>
        <w:rPr>
          <w:rFonts w:ascii="Arial" w:eastAsia="Times New Roman" w:hAnsi="Arial" w:cs="Arial"/>
          <w:b/>
          <w:bCs/>
          <w:sz w:val="22"/>
          <w:szCs w:val="22"/>
          <w:lang w:eastAsia="pt-BR"/>
        </w:rPr>
        <w:t>8. DA REDE CREDENCIADA E DAS ACOMODAÇÕES</w:t>
      </w:r>
    </w:p>
    <w:p w14:paraId="313F5D84"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66F360C0"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ArialMT, 'MS Gothic'" w:hAnsi="Arial" w:cs="Arial"/>
          <w:b/>
          <w:bCs/>
          <w:color w:val="000000"/>
          <w:sz w:val="22"/>
          <w:szCs w:val="22"/>
          <w:lang w:eastAsia="pt-BR"/>
        </w:rPr>
        <w:t>8.1.</w:t>
      </w:r>
      <w:r>
        <w:rPr>
          <w:rFonts w:ascii="Arial" w:eastAsia="ArialMT, 'MS Gothic'" w:hAnsi="Arial" w:cs="Arial"/>
          <w:color w:val="000000"/>
          <w:sz w:val="22"/>
          <w:szCs w:val="22"/>
          <w:lang w:eastAsia="pt-BR"/>
        </w:rPr>
        <w:t xml:space="preserve"> </w:t>
      </w:r>
      <w:r>
        <w:rPr>
          <w:rFonts w:ascii="Arial" w:eastAsia="Times New Roman" w:hAnsi="Arial" w:cs="Arial"/>
          <w:sz w:val="22"/>
          <w:szCs w:val="22"/>
          <w:lang w:eastAsia="pt-BR"/>
        </w:rPr>
        <w:t>As operadoras de Plano de Saúde contratadas pelas Administradoras de Benefícios deverão oferecer a rede credenciada de Assistência Médico-Hospitalar na área de abrangência dos Planos ofertados, de acordo com o previsto no Rol de Procedimentos da ANS, em quantidade e em distribuição compatível com as necessidades da população assistida, e em exata consonância com a rede informada à ANS quando do registro do produto.</w:t>
      </w:r>
    </w:p>
    <w:p w14:paraId="21D390C0"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4C64D7E9"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8.2</w:t>
      </w:r>
      <w:r>
        <w:rPr>
          <w:rFonts w:ascii="Arial" w:eastAsia="Times New Roman" w:hAnsi="Arial" w:cs="Arial"/>
          <w:sz w:val="22"/>
          <w:szCs w:val="22"/>
          <w:lang w:eastAsia="pt-BR"/>
        </w:rPr>
        <w:t>. A Administradora de Benefícios deverá disponibilizar, no prazo de até 15 (quinze) dias, contados da assinatura do Termo de Credenciamento, canal de comunicação direto para contato dos arquitetos e urbanistas por telefone, correio eletrônico, e outras vias, visando futuras adesões, exclusões e/ou esclarecimentos.</w:t>
      </w:r>
    </w:p>
    <w:p w14:paraId="53BBEE65"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6BB56FFB"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 xml:space="preserve">8.3. </w:t>
      </w:r>
      <w:r>
        <w:rPr>
          <w:rFonts w:ascii="Arial" w:eastAsia="Times New Roman" w:hAnsi="Arial" w:cs="Arial"/>
          <w:sz w:val="22"/>
          <w:szCs w:val="22"/>
          <w:lang w:eastAsia="pt-BR"/>
        </w:rPr>
        <w:t>As operadoras conveniadas pelas Administradoras de Benefícios deverão oferecer, em âmbito estadual e nacional, a rede credenciada de assistência médico-hospitalar contemplando atendimentos em hospitais, centros médicos, consultórios, clínicas, laboratórios, médicos e outros profissionais colocados à disposição dos usuários, todos devidamente inscritos ou registrados nos respectivos conselhos profissionais.</w:t>
      </w:r>
    </w:p>
    <w:p w14:paraId="2A95E17A"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52F7D15F"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8.4.</w:t>
      </w:r>
      <w:r>
        <w:rPr>
          <w:rFonts w:ascii="Arial" w:eastAsia="Times New Roman" w:hAnsi="Arial" w:cs="Arial"/>
          <w:sz w:val="22"/>
          <w:szCs w:val="22"/>
          <w:lang w:eastAsia="pt-BR"/>
        </w:rPr>
        <w:t xml:space="preserve"> A Administradora de Benefícios deverá possuir rede credenciada suficiente capaz de atender a proposta de preços, sendo facultado, em momento posterior à assinatura do Termo de Credenciamento, disponibilizar operadoras e/ou produtos com a finalidade de ampliar o atendimento oferecido.</w:t>
      </w:r>
    </w:p>
    <w:p w14:paraId="0828115E"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042EED30"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8.5</w:t>
      </w:r>
      <w:r>
        <w:rPr>
          <w:rFonts w:ascii="Arial" w:eastAsia="Times New Roman" w:hAnsi="Arial" w:cs="Arial"/>
          <w:sz w:val="22"/>
          <w:szCs w:val="22"/>
          <w:lang w:eastAsia="pt-BR"/>
        </w:rPr>
        <w:t>. Nas acomodações será assegurada a internação em entidade hospitalar da rede credenciada pelas operadoras contratadas pela Administradora de Benefícios, dependendo do tipo de plano aderido quais sejam:(plano básico enfermaria ou apartamento).</w:t>
      </w:r>
    </w:p>
    <w:p w14:paraId="174DFA18"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25803247" w14:textId="77777777" w:rsidR="001D3155" w:rsidRDefault="001D3155" w:rsidP="001D3155">
      <w:pPr>
        <w:pStyle w:val="Standard"/>
        <w:widowControl/>
        <w:shd w:val="clear" w:color="auto" w:fill="FFFFFF"/>
        <w:suppressAutoHyphens w:val="0"/>
        <w:autoSpaceDE w:val="0"/>
        <w:spacing w:line="276" w:lineRule="auto"/>
        <w:ind w:left="567"/>
        <w:jc w:val="both"/>
      </w:pPr>
      <w:r>
        <w:rPr>
          <w:rFonts w:ascii="Arial" w:eastAsia="Times New Roman" w:hAnsi="Arial" w:cs="Arial"/>
          <w:b/>
          <w:bCs/>
          <w:sz w:val="22"/>
          <w:szCs w:val="22"/>
          <w:lang w:eastAsia="pt-BR"/>
        </w:rPr>
        <w:lastRenderedPageBreak/>
        <w:t>8.5.1</w:t>
      </w:r>
      <w:r>
        <w:rPr>
          <w:rFonts w:ascii="Arial" w:eastAsia="Times New Roman" w:hAnsi="Arial" w:cs="Arial"/>
          <w:sz w:val="22"/>
          <w:szCs w:val="22"/>
          <w:lang w:eastAsia="pt-BR"/>
        </w:rPr>
        <w:t>. O plano básico é aquele com cobertura ambulatorial, hospitalar e obstetrícia, com acomodação em enfermaria;</w:t>
      </w:r>
    </w:p>
    <w:p w14:paraId="4215932D" w14:textId="77777777" w:rsidR="001D3155" w:rsidRDefault="001D3155" w:rsidP="001D3155">
      <w:pPr>
        <w:pStyle w:val="Standard"/>
        <w:widowControl/>
        <w:shd w:val="clear" w:color="auto" w:fill="FFFFFF"/>
        <w:suppressAutoHyphens w:val="0"/>
        <w:autoSpaceDE w:val="0"/>
        <w:spacing w:line="276" w:lineRule="auto"/>
        <w:ind w:left="567"/>
        <w:jc w:val="both"/>
      </w:pPr>
      <w:r>
        <w:rPr>
          <w:rFonts w:ascii="Arial" w:eastAsia="Times New Roman" w:hAnsi="Arial" w:cs="Arial"/>
          <w:b/>
          <w:bCs/>
          <w:sz w:val="22"/>
          <w:szCs w:val="22"/>
          <w:lang w:eastAsia="pt-BR"/>
        </w:rPr>
        <w:t xml:space="preserve">8.5.2. </w:t>
      </w:r>
      <w:r>
        <w:rPr>
          <w:rFonts w:ascii="Arial" w:eastAsia="Times New Roman" w:hAnsi="Arial" w:cs="Arial"/>
          <w:sz w:val="22"/>
          <w:szCs w:val="22"/>
          <w:lang w:eastAsia="pt-BR"/>
        </w:rPr>
        <w:t>No plano especial está compreendido o plano básico, com acomodação em apartamento individual, com banheiro privativo e direito a acompanhante, conforme resolução vigente da ANS;</w:t>
      </w:r>
    </w:p>
    <w:p w14:paraId="50BC06D4"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585ED8EB"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8.6.</w:t>
      </w:r>
      <w:r>
        <w:rPr>
          <w:rFonts w:ascii="Arial" w:eastAsia="Times New Roman" w:hAnsi="Arial" w:cs="Arial"/>
          <w:sz w:val="22"/>
          <w:szCs w:val="22"/>
          <w:lang w:eastAsia="pt-BR"/>
        </w:rPr>
        <w:t xml:space="preserve"> Na hipótese de o beneficiário optar por acomodação hospitalar superior àquela contratada, deverá arcar com a diferença de preço e a complementação dos honorários médicos e hospitalares, conforme negociação direta com a operadora de plano de saúde contratada.</w:t>
      </w:r>
    </w:p>
    <w:p w14:paraId="49B48A69"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2E2EAC39"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8.7.</w:t>
      </w:r>
      <w:r>
        <w:rPr>
          <w:rFonts w:ascii="Arial" w:eastAsia="Times New Roman" w:hAnsi="Arial" w:cs="Arial"/>
          <w:sz w:val="22"/>
          <w:szCs w:val="22"/>
          <w:lang w:eastAsia="pt-BR"/>
        </w:rPr>
        <w:t xml:space="preserve"> Os planos poderão ser oferecidos nas modalidades com e sem coparticipação em consultas e exames simples, os quais não necessitem de autorização prévia.</w:t>
      </w:r>
    </w:p>
    <w:p w14:paraId="4F91C486"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262D1CE7"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8.8.</w:t>
      </w:r>
      <w:r>
        <w:rPr>
          <w:rFonts w:ascii="Arial" w:eastAsia="Times New Roman" w:hAnsi="Arial" w:cs="Arial"/>
          <w:sz w:val="22"/>
          <w:szCs w:val="22"/>
          <w:lang w:eastAsia="pt-BR"/>
        </w:rPr>
        <w:t xml:space="preserve"> A Administradora de Benefícios poderá ofertar adicionalmente aos produtos apresentados para atender às exigências deste Projeto Básico, outros planos de saúde com condições contratuais diferenciadas, desde que observados os requisitos mínimos aqui exigidos.</w:t>
      </w:r>
    </w:p>
    <w:p w14:paraId="2BBA83B0" w14:textId="77777777" w:rsidR="001D3155" w:rsidRDefault="001D3155" w:rsidP="001D3155">
      <w:pPr>
        <w:pStyle w:val="Standard"/>
        <w:widowControl/>
        <w:shd w:val="clear" w:color="auto" w:fill="FFFFFF"/>
        <w:suppressAutoHyphens w:val="0"/>
        <w:autoSpaceDE w:val="0"/>
        <w:spacing w:line="276" w:lineRule="auto"/>
        <w:jc w:val="both"/>
        <w:rPr>
          <w:rFonts w:ascii="Arial" w:eastAsia="ArialMT, 'MS Gothic'" w:hAnsi="Arial" w:cs="Arial"/>
          <w:color w:val="000000"/>
          <w:sz w:val="22"/>
          <w:szCs w:val="22"/>
          <w:lang w:eastAsia="pt-BR"/>
        </w:rPr>
      </w:pPr>
    </w:p>
    <w:p w14:paraId="2D5AD280" w14:textId="77777777" w:rsidR="001D3155" w:rsidRDefault="001D3155" w:rsidP="001D3155">
      <w:pPr>
        <w:pStyle w:val="Standard"/>
        <w:widowControl/>
        <w:shd w:val="clear" w:color="auto" w:fill="FFFFFF"/>
        <w:suppressAutoHyphens w:val="0"/>
        <w:autoSpaceDE w:val="0"/>
        <w:spacing w:line="276" w:lineRule="auto"/>
        <w:jc w:val="both"/>
        <w:rPr>
          <w:rFonts w:ascii="Arial" w:eastAsia="ArialMT, 'MS Gothic'" w:hAnsi="Arial" w:cs="Arial"/>
          <w:b/>
          <w:bCs/>
          <w:color w:val="000000"/>
          <w:sz w:val="22"/>
          <w:szCs w:val="22"/>
          <w:lang w:eastAsia="pt-BR"/>
        </w:rPr>
      </w:pPr>
      <w:r>
        <w:rPr>
          <w:rFonts w:ascii="Arial" w:eastAsia="ArialMT, 'MS Gothic'" w:hAnsi="Arial" w:cs="Arial"/>
          <w:b/>
          <w:bCs/>
          <w:color w:val="000000"/>
          <w:sz w:val="22"/>
          <w:szCs w:val="22"/>
          <w:lang w:eastAsia="pt-BR"/>
        </w:rPr>
        <w:t>9. DAS OBRIGAÇÕES</w:t>
      </w:r>
    </w:p>
    <w:p w14:paraId="104A50FE" w14:textId="77777777" w:rsidR="001D3155" w:rsidRDefault="001D3155" w:rsidP="001D3155">
      <w:pPr>
        <w:pStyle w:val="Standard"/>
        <w:widowControl/>
        <w:shd w:val="clear" w:color="auto" w:fill="FFFFFF"/>
        <w:suppressAutoHyphens w:val="0"/>
        <w:autoSpaceDE w:val="0"/>
        <w:spacing w:line="276" w:lineRule="auto"/>
        <w:jc w:val="both"/>
        <w:rPr>
          <w:rFonts w:ascii="Arial" w:eastAsia="ArialMT, 'MS Gothic'" w:hAnsi="Arial" w:cs="Arial"/>
          <w:b/>
          <w:bCs/>
          <w:color w:val="000000"/>
          <w:sz w:val="10"/>
          <w:szCs w:val="10"/>
          <w:lang w:eastAsia="pt-BR"/>
        </w:rPr>
      </w:pPr>
    </w:p>
    <w:p w14:paraId="0E11E79C"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ArialMT, 'MS Gothic'" w:hAnsi="Arial" w:cs="Arial"/>
          <w:b/>
          <w:bCs/>
          <w:color w:val="000000"/>
          <w:sz w:val="22"/>
          <w:szCs w:val="22"/>
          <w:lang w:eastAsia="pt-BR"/>
        </w:rPr>
        <w:t xml:space="preserve">9.1. </w:t>
      </w:r>
      <w:r>
        <w:rPr>
          <w:rFonts w:ascii="Arial" w:eastAsia="ArialMT, 'MS Gothic'" w:hAnsi="Arial" w:cs="Arial"/>
          <w:color w:val="000000"/>
          <w:sz w:val="22"/>
          <w:szCs w:val="22"/>
          <w:lang w:eastAsia="pt-BR"/>
        </w:rPr>
        <w:t>Caberá ao</w:t>
      </w:r>
      <w:r>
        <w:rPr>
          <w:rFonts w:ascii="Arial" w:eastAsia="ArialMT, 'MS Gothic'" w:hAnsi="Arial" w:cs="Arial"/>
          <w:b/>
          <w:bCs/>
          <w:color w:val="000000"/>
          <w:sz w:val="22"/>
          <w:szCs w:val="22"/>
          <w:lang w:eastAsia="pt-BR"/>
        </w:rPr>
        <w:t xml:space="preserve"> </w:t>
      </w:r>
      <w:r>
        <w:rPr>
          <w:rFonts w:ascii="Arial" w:eastAsia="Times New Roman" w:hAnsi="Arial" w:cs="Arial"/>
          <w:sz w:val="22"/>
          <w:szCs w:val="22"/>
          <w:lang w:eastAsia="pt-BR"/>
        </w:rPr>
        <w:t>CAU/GO as seguintes atribuições:</w:t>
      </w:r>
    </w:p>
    <w:p w14:paraId="5FEEFC26"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6E4C2BA6"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 xml:space="preserve">9.1.1. </w:t>
      </w:r>
      <w:r>
        <w:rPr>
          <w:rFonts w:ascii="Arial" w:eastAsia="Times New Roman" w:hAnsi="Arial" w:cs="Arial"/>
          <w:sz w:val="22"/>
          <w:szCs w:val="22"/>
          <w:lang w:eastAsia="pt-BR"/>
        </w:rPr>
        <w:t>Permitir à Administradora de Benefícios a divulgação dos planos de assistência à saúde por adesão aos beneficiários, por meio de correspondência comum, publicações, revistas, boletins informativos, internet e outros meios de divulgação.</w:t>
      </w:r>
    </w:p>
    <w:p w14:paraId="7B336414"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 xml:space="preserve">9.1.2. </w:t>
      </w:r>
      <w:r>
        <w:rPr>
          <w:rFonts w:ascii="Arial" w:eastAsia="Times New Roman" w:hAnsi="Arial" w:cs="Arial"/>
          <w:sz w:val="22"/>
          <w:szCs w:val="22"/>
          <w:lang w:eastAsia="pt-BR"/>
        </w:rPr>
        <w:t>Permitir aos profissionais da Administradora de Benefícios o acesso às dependências do CAU/GO para orientar e explicar aos beneficiários os procedimentos para utilização e normas de funcionamento dos benefícios oferecidos em decorrência do Termo de Credenciamento.</w:t>
      </w:r>
    </w:p>
    <w:p w14:paraId="7D935F4E"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9.1.3</w:t>
      </w:r>
      <w:r>
        <w:rPr>
          <w:rFonts w:ascii="Arial" w:eastAsia="Times New Roman" w:hAnsi="Arial" w:cs="Arial"/>
          <w:sz w:val="22"/>
          <w:szCs w:val="22"/>
          <w:lang w:eastAsia="pt-BR"/>
        </w:rPr>
        <w:t>. Acompanhar e fiscalizar a execução do termo de credenciamento de forma a assegurar o perfeito cumprimento do ajuste, comunicando a ocorrência de quaisquer fatos que exijam medidas corretivas à autoridade superior.</w:t>
      </w:r>
    </w:p>
    <w:p w14:paraId="19BC1FE9"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9.1.4</w:t>
      </w:r>
      <w:r>
        <w:rPr>
          <w:rFonts w:ascii="Arial" w:eastAsia="Times New Roman" w:hAnsi="Arial" w:cs="Arial"/>
          <w:sz w:val="22"/>
          <w:szCs w:val="22"/>
          <w:lang w:eastAsia="pt-BR"/>
        </w:rPr>
        <w:t>. Responsabilizar-se perante a Administradora de Benefícios pela confirmação de que os titulares mantêm vínculo com o CAU/GO, fornecendo a comprovação de registro e regularidade do beneficiário titular, mediante a solicitação da Administradora de Benefícios.</w:t>
      </w:r>
    </w:p>
    <w:p w14:paraId="6120E8C3"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9.1.5.</w:t>
      </w:r>
      <w:r>
        <w:rPr>
          <w:rFonts w:ascii="Arial" w:eastAsia="Times New Roman" w:hAnsi="Arial" w:cs="Arial"/>
          <w:sz w:val="22"/>
          <w:szCs w:val="22"/>
          <w:lang w:eastAsia="pt-BR"/>
        </w:rPr>
        <w:t xml:space="preserve"> </w:t>
      </w:r>
      <w:proofErr w:type="spellStart"/>
      <w:r>
        <w:rPr>
          <w:rFonts w:ascii="Arial" w:eastAsia="Times New Roman" w:hAnsi="Arial" w:cs="Arial"/>
          <w:sz w:val="22"/>
          <w:szCs w:val="22"/>
          <w:lang w:eastAsia="pt-BR"/>
        </w:rPr>
        <w:t>Fornecer</w:t>
      </w:r>
      <w:proofErr w:type="spellEnd"/>
      <w:r>
        <w:rPr>
          <w:rFonts w:ascii="Arial" w:eastAsia="Times New Roman" w:hAnsi="Arial" w:cs="Arial"/>
          <w:sz w:val="22"/>
          <w:szCs w:val="22"/>
          <w:lang w:eastAsia="pt-BR"/>
        </w:rPr>
        <w:t xml:space="preserve"> a comprovação de sua legitimidade para a contratação de planos coletivos;</w:t>
      </w:r>
    </w:p>
    <w:p w14:paraId="468E66BE"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6008620F"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9.1.6.</w:t>
      </w:r>
      <w:r>
        <w:rPr>
          <w:rFonts w:ascii="Arial" w:eastAsia="Times New Roman" w:hAnsi="Arial" w:cs="Arial"/>
          <w:sz w:val="22"/>
          <w:szCs w:val="22"/>
          <w:lang w:eastAsia="pt-BR"/>
        </w:rPr>
        <w:t xml:space="preserve"> Oportunizar a divulgação em seu sítio eletrônico de todos os planos ofertados pela Administradora de Benefícios Credenciada de benefícios aos seus profissionais registrados e adimplentes;</w:t>
      </w:r>
    </w:p>
    <w:p w14:paraId="3CA6CDE3" w14:textId="77777777" w:rsidR="001D3155" w:rsidRDefault="001D3155" w:rsidP="001D3155">
      <w:pPr>
        <w:pStyle w:val="Standard"/>
        <w:widowControl/>
        <w:shd w:val="clear" w:color="auto" w:fill="FFFFFF"/>
        <w:suppressAutoHyphens w:val="0"/>
        <w:autoSpaceDE w:val="0"/>
        <w:spacing w:line="276" w:lineRule="auto"/>
        <w:jc w:val="both"/>
        <w:rPr>
          <w:rFonts w:ascii="Arial" w:eastAsia="ArialMT, 'MS Gothic'" w:hAnsi="Arial" w:cs="Arial"/>
          <w:color w:val="000000"/>
          <w:sz w:val="16"/>
          <w:szCs w:val="16"/>
          <w:lang w:eastAsia="pt-BR"/>
        </w:rPr>
      </w:pPr>
    </w:p>
    <w:p w14:paraId="663561A4" w14:textId="12C58A76" w:rsidR="001D3155" w:rsidRDefault="001D3155" w:rsidP="001D3155">
      <w:pPr>
        <w:pStyle w:val="Standard"/>
        <w:widowControl/>
        <w:shd w:val="clear" w:color="auto" w:fill="FFFFFF"/>
        <w:suppressAutoHyphens w:val="0"/>
        <w:autoSpaceDE w:val="0"/>
        <w:spacing w:line="276" w:lineRule="auto"/>
        <w:jc w:val="both"/>
      </w:pPr>
      <w:r>
        <w:rPr>
          <w:rFonts w:ascii="Arial" w:eastAsia="ArialMT, 'MS Gothic'" w:hAnsi="Arial" w:cs="Arial"/>
          <w:b/>
          <w:bCs/>
          <w:color w:val="000000"/>
          <w:sz w:val="22"/>
          <w:szCs w:val="22"/>
          <w:lang w:eastAsia="pt-BR"/>
        </w:rPr>
        <w:t>9.2.</w:t>
      </w:r>
      <w:r>
        <w:rPr>
          <w:rFonts w:ascii="Arial" w:eastAsia="ArialMT, 'MS Gothic'" w:hAnsi="Arial" w:cs="Arial"/>
          <w:color w:val="000000"/>
          <w:sz w:val="22"/>
          <w:szCs w:val="22"/>
          <w:lang w:eastAsia="pt-BR"/>
        </w:rPr>
        <w:t xml:space="preserve"> Caberá à ADMINISTRADORA DE BENEFÍCIOS CREDE</w:t>
      </w:r>
      <w:r w:rsidR="00144EB1">
        <w:rPr>
          <w:rFonts w:ascii="Arial" w:eastAsia="ArialMT, 'MS Gothic'" w:hAnsi="Arial" w:cs="Arial"/>
          <w:color w:val="000000"/>
          <w:sz w:val="22"/>
          <w:szCs w:val="22"/>
          <w:lang w:eastAsia="pt-BR"/>
        </w:rPr>
        <w:t>N</w:t>
      </w:r>
      <w:r>
        <w:rPr>
          <w:rFonts w:ascii="Arial" w:eastAsia="ArialMT, 'MS Gothic'" w:hAnsi="Arial" w:cs="Arial"/>
          <w:color w:val="000000"/>
          <w:sz w:val="22"/>
          <w:szCs w:val="22"/>
          <w:lang w:eastAsia="pt-BR"/>
        </w:rPr>
        <w:t>CIADA:</w:t>
      </w:r>
    </w:p>
    <w:p w14:paraId="28EFCB2A" w14:textId="77777777" w:rsidR="001D3155" w:rsidRDefault="001D3155" w:rsidP="001D3155">
      <w:pPr>
        <w:pStyle w:val="Standard"/>
        <w:widowControl/>
        <w:shd w:val="clear" w:color="auto" w:fill="FFFFFF"/>
        <w:suppressAutoHyphens w:val="0"/>
        <w:autoSpaceDE w:val="0"/>
        <w:spacing w:line="276" w:lineRule="auto"/>
        <w:jc w:val="both"/>
        <w:rPr>
          <w:rFonts w:ascii="Arial" w:eastAsia="ArialMT, 'MS Gothic'" w:hAnsi="Arial" w:cs="Arial"/>
          <w:color w:val="000000"/>
          <w:sz w:val="10"/>
          <w:szCs w:val="10"/>
          <w:lang w:eastAsia="pt-BR"/>
        </w:rPr>
      </w:pPr>
    </w:p>
    <w:p w14:paraId="1251C408"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9.2.1.</w:t>
      </w:r>
      <w:r>
        <w:rPr>
          <w:rFonts w:ascii="Arial" w:eastAsia="Times New Roman" w:hAnsi="Arial" w:cs="Arial"/>
          <w:sz w:val="22"/>
          <w:szCs w:val="22"/>
          <w:lang w:eastAsia="pt-BR"/>
        </w:rPr>
        <w:t xml:space="preserve"> Contratar o plano de saúde coletivo por adesão na condição de estipulante, visando à oferta da assistência a ser prestada aos profissionais com registro ativo e regular no CAU/GO;</w:t>
      </w:r>
    </w:p>
    <w:p w14:paraId="65DA1C1A"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9.2.2.</w:t>
      </w:r>
      <w:r>
        <w:rPr>
          <w:rFonts w:ascii="Arial" w:eastAsia="Times New Roman" w:hAnsi="Arial" w:cs="Arial"/>
          <w:sz w:val="22"/>
          <w:szCs w:val="22"/>
          <w:lang w:eastAsia="pt-BR"/>
        </w:rPr>
        <w:t xml:space="preserve"> Disponibilizar, por intermédio de operadora ou conjunto de operadoras, planos privados de assistência à saúde com abrangência geográfica estadual e nacional.</w:t>
      </w:r>
    </w:p>
    <w:p w14:paraId="7B75104C"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lastRenderedPageBreak/>
        <w:t>9.2.3.</w:t>
      </w:r>
      <w:r>
        <w:rPr>
          <w:rFonts w:ascii="Arial" w:eastAsia="Times New Roman" w:hAnsi="Arial" w:cs="Arial"/>
          <w:sz w:val="22"/>
          <w:szCs w:val="22"/>
          <w:lang w:eastAsia="pt-BR"/>
        </w:rPr>
        <w:t xml:space="preserve"> Negociar, defendendo os interesses dos beneficiários, perante as operadoras contratadas, os aspectos operacionais para a prestação dos serviços de assistência à saúde, especialmente no que se refere a negociação de reajuste, à alteração da rede credenciada.</w:t>
      </w:r>
    </w:p>
    <w:p w14:paraId="54FF214E"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9.2.4.</w:t>
      </w:r>
      <w:r>
        <w:rPr>
          <w:rFonts w:ascii="Arial" w:eastAsia="Times New Roman" w:hAnsi="Arial" w:cs="Arial"/>
          <w:sz w:val="22"/>
          <w:szCs w:val="22"/>
          <w:lang w:eastAsia="pt-BR"/>
        </w:rPr>
        <w:t xml:space="preserve"> Realizar a divulgação e a comercialização dos planos de assistência à saúde coletiva por adesão aos arquitetos e urbanistas.</w:t>
      </w:r>
    </w:p>
    <w:p w14:paraId="5AAD842D"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 xml:space="preserve">9.2.5. </w:t>
      </w:r>
      <w:r>
        <w:rPr>
          <w:rFonts w:ascii="Arial" w:eastAsia="Times New Roman" w:hAnsi="Arial" w:cs="Arial"/>
          <w:sz w:val="22"/>
          <w:szCs w:val="22"/>
          <w:lang w:eastAsia="pt-BR"/>
        </w:rPr>
        <w:t>Orientar os beneficiários a respeito do atendimento às normas previstas no Termo de Credenciamento firmado com o CAU/GO.</w:t>
      </w:r>
    </w:p>
    <w:p w14:paraId="4DB4A031"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 xml:space="preserve">9.2.6. </w:t>
      </w:r>
      <w:r>
        <w:rPr>
          <w:rFonts w:ascii="Arial" w:eastAsia="Times New Roman" w:hAnsi="Arial" w:cs="Arial"/>
          <w:sz w:val="22"/>
          <w:szCs w:val="22"/>
          <w:lang w:eastAsia="pt-BR"/>
        </w:rPr>
        <w:t xml:space="preserve"> Efetivar a cobrança dos planos e responsabilizar-se pelo pagamento dos serviços à(s) operadora(s) de plano privado de assistência à saúde a ela vinculada(s).</w:t>
      </w:r>
    </w:p>
    <w:p w14:paraId="25725C95"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 xml:space="preserve">9.2.7. </w:t>
      </w:r>
      <w:r>
        <w:rPr>
          <w:rFonts w:ascii="Arial" w:eastAsia="Times New Roman" w:hAnsi="Arial" w:cs="Arial"/>
          <w:sz w:val="22"/>
          <w:szCs w:val="22"/>
          <w:lang w:eastAsia="pt-BR"/>
        </w:rPr>
        <w:t>Informar aos beneficiários sempre que houver reajuste e/ou modificação dos valores dos planos disponibilizados pelas operadoras de planos de saúde contratadas pela Administradora de Benefícios.</w:t>
      </w:r>
    </w:p>
    <w:p w14:paraId="2F567F5F"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 xml:space="preserve">9.2.8. </w:t>
      </w:r>
      <w:r>
        <w:rPr>
          <w:rFonts w:ascii="Arial" w:eastAsia="Times New Roman" w:hAnsi="Arial" w:cs="Arial"/>
          <w:sz w:val="22"/>
          <w:szCs w:val="22"/>
          <w:lang w:eastAsia="pt-BR"/>
        </w:rPr>
        <w:t>Intervir, auxiliar e negociar com as operadoras prestadoras dos serviços de assistência à saúde os reajustes de preços dos planos.</w:t>
      </w:r>
    </w:p>
    <w:p w14:paraId="24611EAE"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9.2.9.</w:t>
      </w:r>
      <w:r>
        <w:rPr>
          <w:rFonts w:ascii="Arial" w:eastAsia="Times New Roman" w:hAnsi="Arial" w:cs="Arial"/>
          <w:sz w:val="22"/>
          <w:szCs w:val="22"/>
          <w:lang w:eastAsia="pt-BR"/>
        </w:rPr>
        <w:t xml:space="preserve"> Comprovar o vínculo com as operadoras, ainda que com as quais passe a operar durante o prazo de vigência do Termo de Credenciamento, mediante apresentação do competente instrumento.</w:t>
      </w:r>
    </w:p>
    <w:p w14:paraId="3CE2B168"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 xml:space="preserve">9.2.10. </w:t>
      </w:r>
      <w:r>
        <w:rPr>
          <w:rFonts w:ascii="Arial" w:eastAsia="Times New Roman" w:hAnsi="Arial" w:cs="Arial"/>
          <w:sz w:val="22"/>
          <w:szCs w:val="22"/>
          <w:lang w:eastAsia="pt-BR"/>
        </w:rPr>
        <w:t>Não exigir qualquer carência, desde que o beneficiário realize a adesão com a Administradora de Benefícios em até 30 (trinta) dias contados da publicação do termo de Credenciamento.</w:t>
      </w:r>
    </w:p>
    <w:p w14:paraId="5FBCC576"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 xml:space="preserve">9.2.11. </w:t>
      </w:r>
      <w:r>
        <w:rPr>
          <w:rFonts w:ascii="Arial" w:eastAsia="Times New Roman" w:hAnsi="Arial" w:cs="Arial"/>
          <w:sz w:val="22"/>
          <w:szCs w:val="22"/>
          <w:lang w:eastAsia="pt-BR"/>
        </w:rPr>
        <w:t>Manter, enquanto durar o Termo de Credenciamento, todas as condições que ensejaram a sua celebração.</w:t>
      </w:r>
    </w:p>
    <w:p w14:paraId="67F0222C"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 xml:space="preserve">9.2.12.  </w:t>
      </w:r>
      <w:r>
        <w:rPr>
          <w:rFonts w:ascii="Arial" w:eastAsia="Times New Roman" w:hAnsi="Arial" w:cs="Arial"/>
          <w:sz w:val="22"/>
          <w:szCs w:val="22"/>
          <w:lang w:eastAsia="pt-BR"/>
        </w:rPr>
        <w:t>Não subcontratar, total ou parcialmente, o objeto do Termo de Credenciamento.</w:t>
      </w:r>
    </w:p>
    <w:p w14:paraId="025BD7D1"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 xml:space="preserve">9.2.13. </w:t>
      </w:r>
      <w:r>
        <w:rPr>
          <w:rFonts w:ascii="Arial" w:eastAsia="Times New Roman" w:hAnsi="Arial" w:cs="Arial"/>
          <w:sz w:val="22"/>
          <w:szCs w:val="22"/>
          <w:lang w:eastAsia="pt-BR"/>
        </w:rPr>
        <w:t>Informar aos beneficiários</w:t>
      </w:r>
      <w:r>
        <w:rPr>
          <w:rFonts w:ascii="Arial" w:eastAsia="Times New Roman" w:hAnsi="Arial" w:cs="Arial"/>
          <w:b/>
          <w:bCs/>
          <w:sz w:val="22"/>
          <w:szCs w:val="22"/>
          <w:lang w:eastAsia="pt-BR"/>
        </w:rPr>
        <w:t xml:space="preserve">, </w:t>
      </w:r>
      <w:r>
        <w:rPr>
          <w:rFonts w:ascii="Arial" w:eastAsia="Times New Roman" w:hAnsi="Arial" w:cs="Arial"/>
          <w:sz w:val="22"/>
          <w:szCs w:val="22"/>
          <w:lang w:eastAsia="pt-BR"/>
        </w:rPr>
        <w:t>coletando a pertinente declaração no sentido de que o CAU/GO não poderá ser responsabilizado, em nenhuma hipótese, por qualquer dano, passivo ou irregularidade resultante da contratação do plano de assistência à saúde por adesão, haja vista não ser parte na relação contratual existente entre ambos.</w:t>
      </w:r>
    </w:p>
    <w:p w14:paraId="18731AA3"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 xml:space="preserve">9.2.14. </w:t>
      </w:r>
      <w:r>
        <w:rPr>
          <w:rFonts w:ascii="Arial" w:eastAsia="Times New Roman" w:hAnsi="Arial" w:cs="Arial"/>
          <w:sz w:val="22"/>
          <w:szCs w:val="22"/>
          <w:lang w:eastAsia="pt-BR"/>
        </w:rPr>
        <w:t>Proteger o sigilo médico dos beneficiários, devendo comprovar, sempre que requerido pelo CAU/GO, possuir profissional habilitado, nos termos da RN da ANS n.º 255, de 18 de maio de 2011, e atualizações posteriores.</w:t>
      </w:r>
    </w:p>
    <w:p w14:paraId="12D18B0E"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 xml:space="preserve">9.2.15. </w:t>
      </w:r>
      <w:r>
        <w:rPr>
          <w:rFonts w:ascii="Arial" w:eastAsia="Times New Roman" w:hAnsi="Arial" w:cs="Arial"/>
          <w:sz w:val="22"/>
          <w:szCs w:val="22"/>
          <w:lang w:eastAsia="pt-BR"/>
        </w:rPr>
        <w:t>Comunicar eventual alteração de preço das mensalidades, bem como a inclusão de novos planos, observada a Resolução Normativa ANS n.º 63/2003.</w:t>
      </w:r>
    </w:p>
    <w:p w14:paraId="0BD0462C"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 xml:space="preserve">9.2.16. </w:t>
      </w:r>
      <w:proofErr w:type="spellStart"/>
      <w:r>
        <w:rPr>
          <w:rFonts w:ascii="Arial" w:eastAsia="Times New Roman" w:hAnsi="Arial" w:cs="Arial"/>
          <w:sz w:val="22"/>
          <w:szCs w:val="22"/>
          <w:lang w:eastAsia="pt-BR"/>
        </w:rPr>
        <w:t>Fornecer</w:t>
      </w:r>
      <w:proofErr w:type="spellEnd"/>
      <w:r>
        <w:rPr>
          <w:rFonts w:ascii="Arial" w:eastAsia="Times New Roman" w:hAnsi="Arial" w:cs="Arial"/>
          <w:sz w:val="22"/>
          <w:szCs w:val="22"/>
          <w:lang w:eastAsia="pt-BR"/>
        </w:rPr>
        <w:t>, sempre que requerido pelo CAU/GO, toda e qualquer documentação necessária à avaliação da boa situação financeira da Administradora de Benefícios.</w:t>
      </w:r>
    </w:p>
    <w:p w14:paraId="5020AE4C"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 xml:space="preserve">9.2.17. </w:t>
      </w:r>
      <w:r>
        <w:rPr>
          <w:rFonts w:ascii="Arial" w:eastAsia="Times New Roman" w:hAnsi="Arial" w:cs="Arial"/>
          <w:sz w:val="22"/>
          <w:szCs w:val="22"/>
          <w:lang w:eastAsia="pt-BR"/>
        </w:rPr>
        <w:t>Cumprir toda e qualquer orientação operacional emanada do CAU/GO, visando ao perfeito cumprimento do Termo de Credenciamento.</w:t>
      </w:r>
    </w:p>
    <w:p w14:paraId="10CB68D0"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 xml:space="preserve">9.2.18. </w:t>
      </w:r>
      <w:r>
        <w:rPr>
          <w:rFonts w:ascii="Arial" w:eastAsia="Times New Roman" w:hAnsi="Arial" w:cs="Arial"/>
          <w:sz w:val="22"/>
          <w:szCs w:val="22"/>
          <w:lang w:eastAsia="pt-BR"/>
        </w:rPr>
        <w:t>Exigir dos beneficiários titulares documento que comprove registro e o pagamento da anuidade em exercício perante o Conselho de Arquitetura e Urbanismo de Goiás, dos beneficiários familiares, comprovantes da relação de parentesco.</w:t>
      </w:r>
    </w:p>
    <w:p w14:paraId="6680A6D0"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 xml:space="preserve">9.2.19. </w:t>
      </w:r>
      <w:r>
        <w:rPr>
          <w:rFonts w:ascii="Arial" w:eastAsia="Times New Roman" w:hAnsi="Arial" w:cs="Arial"/>
          <w:sz w:val="22"/>
          <w:szCs w:val="22"/>
          <w:lang w:eastAsia="pt-BR"/>
        </w:rPr>
        <w:t>Efetivar a movimentação cadastral, mediante a implantação, inclusão e exclusão de beneficiários.</w:t>
      </w:r>
    </w:p>
    <w:p w14:paraId="708C5CB1"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 xml:space="preserve">9.2.20. </w:t>
      </w:r>
      <w:r>
        <w:rPr>
          <w:rFonts w:ascii="Arial" w:eastAsia="Times New Roman" w:hAnsi="Arial" w:cs="Arial"/>
          <w:sz w:val="22"/>
          <w:szCs w:val="22"/>
          <w:lang w:eastAsia="pt-BR"/>
        </w:rPr>
        <w:t>Assegurar aos beneficiários a prestação dos serviços e, na superveniência de fatos imprevisíveis, envidar esforços para a substituição da operadora contratada, de forma a evitar a descontinuidade do atendimento aos usuários.</w:t>
      </w:r>
    </w:p>
    <w:p w14:paraId="53CCD80D"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lastRenderedPageBreak/>
        <w:t>9.2.21.</w:t>
      </w:r>
      <w:r>
        <w:rPr>
          <w:rFonts w:ascii="Arial" w:eastAsia="Times New Roman" w:hAnsi="Arial" w:cs="Arial"/>
          <w:sz w:val="22"/>
          <w:szCs w:val="22"/>
          <w:lang w:eastAsia="pt-BR"/>
        </w:rPr>
        <w:t xml:space="preserve"> Efetivar o acompanhamento de casos crônicos e o monitoramento de grupo de risco, bem como, indicar ao beneficiário os programas de medicina preventiva.</w:t>
      </w:r>
    </w:p>
    <w:p w14:paraId="74895E56"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 xml:space="preserve">9.2.22. </w:t>
      </w:r>
      <w:r>
        <w:rPr>
          <w:rFonts w:ascii="Arial" w:eastAsia="Times New Roman" w:hAnsi="Arial" w:cs="Arial"/>
          <w:sz w:val="22"/>
          <w:szCs w:val="22"/>
          <w:lang w:eastAsia="pt-BR"/>
        </w:rPr>
        <w:t>Efetivar a cobrança dos planos por conta e ordem dos beneficiários, na forma especificada na proposta de adesão dos beneficiários, e, responsabilizar-se pelo pagamento dos serviços às operadoras constantes da proposta comercial.</w:t>
      </w:r>
    </w:p>
    <w:p w14:paraId="54F4ED7F"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 xml:space="preserve">9.2.23. </w:t>
      </w:r>
      <w:r>
        <w:rPr>
          <w:rFonts w:ascii="Arial" w:eastAsia="Times New Roman" w:hAnsi="Arial" w:cs="Arial"/>
          <w:sz w:val="22"/>
          <w:szCs w:val="22"/>
          <w:lang w:eastAsia="pt-BR"/>
        </w:rPr>
        <w:t xml:space="preserve">Visando a prestação de contas, a Administradora de Benefícios deverá apresentar, mensalmente, até o 10º dia útil, comprovante de quitação de suas obrigações financeiras perante </w:t>
      </w:r>
      <w:proofErr w:type="gramStart"/>
      <w:r>
        <w:rPr>
          <w:rFonts w:ascii="Arial" w:eastAsia="Times New Roman" w:hAnsi="Arial" w:cs="Arial"/>
          <w:sz w:val="22"/>
          <w:szCs w:val="22"/>
          <w:lang w:eastAsia="pt-BR"/>
        </w:rPr>
        <w:t>às</w:t>
      </w:r>
      <w:proofErr w:type="gramEnd"/>
      <w:r>
        <w:rPr>
          <w:rFonts w:ascii="Arial" w:eastAsia="Times New Roman" w:hAnsi="Arial" w:cs="Arial"/>
          <w:sz w:val="22"/>
          <w:szCs w:val="22"/>
          <w:lang w:eastAsia="pt-BR"/>
        </w:rPr>
        <w:t xml:space="preserve"> operadoras de planos de saúde.</w:t>
      </w:r>
    </w:p>
    <w:p w14:paraId="5347FC79"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 xml:space="preserve">9.2.24. </w:t>
      </w:r>
      <w:r>
        <w:rPr>
          <w:rFonts w:ascii="Arial" w:eastAsia="Times New Roman" w:hAnsi="Arial" w:cs="Arial"/>
          <w:sz w:val="22"/>
          <w:szCs w:val="22"/>
          <w:lang w:eastAsia="pt-BR"/>
        </w:rPr>
        <w:t>Efetivar a substituição de cobertura, se necessário, dentre as apresentadas em sua proposta, a qualquer tempo, em caso de mudança do local de residência do beneficiário titular para outra localidade em que o plano por ele escolhido não ofereça prestação de serviços equivalentes ao local da residência anterior.</w:t>
      </w:r>
    </w:p>
    <w:p w14:paraId="0BAD97E9"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 xml:space="preserve">9.2.25. </w:t>
      </w:r>
      <w:r>
        <w:rPr>
          <w:rFonts w:ascii="Arial" w:eastAsia="Times New Roman" w:hAnsi="Arial" w:cs="Arial"/>
          <w:sz w:val="22"/>
          <w:szCs w:val="22"/>
          <w:lang w:eastAsia="pt-BR"/>
        </w:rPr>
        <w:t>Comunicar ao gestor do Termo de Credenciamento, de forma clara e detalhada em até 30 (trinta) dias corridos, todas as ocorrências anormais verificadas na execução dos serviços, bem como a mudança de endereço de suas instalações físicas.</w:t>
      </w:r>
    </w:p>
    <w:p w14:paraId="1DA972FB"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 xml:space="preserve">9.2.26. </w:t>
      </w:r>
      <w:r>
        <w:rPr>
          <w:rFonts w:ascii="Arial" w:eastAsia="Times New Roman" w:hAnsi="Arial" w:cs="Arial"/>
          <w:sz w:val="22"/>
          <w:szCs w:val="22"/>
          <w:lang w:eastAsia="pt-BR"/>
        </w:rPr>
        <w:t xml:space="preserve"> Acompanhar e fiscalizar a atuação das operadoras, garantindo o cumprimento das normas vigentes, bem como a disponibilização da rede credenciada, principalmente no atendimento ao disposto na Resolução Normativa - RN n° 259, de 17 de junho de 2011, da ANS.</w:t>
      </w:r>
    </w:p>
    <w:p w14:paraId="08ACB68B"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 xml:space="preserve">9.2.27. </w:t>
      </w:r>
      <w:r>
        <w:rPr>
          <w:rFonts w:ascii="Arial" w:eastAsia="Times New Roman" w:hAnsi="Arial" w:cs="Arial"/>
          <w:sz w:val="22"/>
          <w:szCs w:val="22"/>
          <w:lang w:eastAsia="pt-BR"/>
        </w:rPr>
        <w:t>Fornecer aos beneficiários, gratuitamente e em conjunto com a operadora, manual de normas e procedimentos no qual deverá constar a rede credenciada de assistência médico-hospitalar contemplando atendimentos em hospitais, centros médicos, consultórios, clínicas, laboratórios, médicos e outros profissionais colocados à disposição dos usuários, todos devidamente inscritos ou registrados nos respectivos conselhos profissionais.</w:t>
      </w:r>
    </w:p>
    <w:p w14:paraId="64E39E2D"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 xml:space="preserve">9.2.28. </w:t>
      </w:r>
      <w:r>
        <w:rPr>
          <w:rFonts w:ascii="Arial" w:eastAsia="Times New Roman" w:hAnsi="Arial" w:cs="Arial"/>
          <w:sz w:val="22"/>
          <w:szCs w:val="22"/>
          <w:lang w:eastAsia="pt-BR"/>
        </w:rPr>
        <w:t>Disponibilizar, no prazo de até 15 (quinze) dias, contados da assinatura do Termo de Credenciamento, canal de comunicação direto para contato dos arquitetos e urbanistas visando futuras adesões, exclusões e/ou esclarecimentos que deverá possuir no mínimo:</w:t>
      </w:r>
    </w:p>
    <w:p w14:paraId="0B382095" w14:textId="77777777" w:rsidR="001D3155" w:rsidRDefault="001D3155" w:rsidP="001D3155">
      <w:pPr>
        <w:pStyle w:val="Standard"/>
        <w:widowControl/>
        <w:shd w:val="clear" w:color="auto" w:fill="FFFFFF"/>
        <w:suppressAutoHyphens w:val="0"/>
        <w:autoSpaceDE w:val="0"/>
        <w:spacing w:line="276" w:lineRule="auto"/>
        <w:ind w:left="284"/>
        <w:jc w:val="both"/>
        <w:rPr>
          <w:rFonts w:ascii="Arial" w:eastAsia="Times New Roman" w:hAnsi="Arial" w:cs="Arial"/>
          <w:sz w:val="10"/>
          <w:szCs w:val="10"/>
          <w:lang w:eastAsia="pt-BR"/>
        </w:rPr>
      </w:pPr>
    </w:p>
    <w:p w14:paraId="0346ADC1" w14:textId="77777777" w:rsidR="001D3155" w:rsidRDefault="001D3155" w:rsidP="001D3155">
      <w:pPr>
        <w:pStyle w:val="Standard"/>
        <w:widowControl/>
        <w:shd w:val="clear" w:color="auto" w:fill="FFFFFF"/>
        <w:suppressAutoHyphens w:val="0"/>
        <w:autoSpaceDE w:val="0"/>
        <w:spacing w:line="276" w:lineRule="auto"/>
        <w:ind w:left="567"/>
        <w:jc w:val="both"/>
      </w:pPr>
      <w:r>
        <w:rPr>
          <w:rFonts w:ascii="Arial" w:eastAsia="Times New Roman" w:hAnsi="Arial" w:cs="Arial"/>
          <w:b/>
          <w:bCs/>
          <w:sz w:val="22"/>
          <w:szCs w:val="22"/>
          <w:lang w:eastAsia="pt-BR"/>
        </w:rPr>
        <w:t xml:space="preserve">a) </w:t>
      </w:r>
      <w:r>
        <w:rPr>
          <w:rFonts w:ascii="Arial" w:eastAsia="Times New Roman" w:hAnsi="Arial" w:cs="Arial"/>
          <w:sz w:val="22"/>
          <w:szCs w:val="22"/>
          <w:lang w:eastAsia="pt-BR"/>
        </w:rPr>
        <w:t>Atendimento telefônico preferencialmente na modalidade 0800 e com pleno cumprimento do disposto no Decreto nº 6.523, de 31 de julho de 2008;</w:t>
      </w:r>
    </w:p>
    <w:p w14:paraId="49846C60" w14:textId="77777777" w:rsidR="001D3155" w:rsidRDefault="001D3155" w:rsidP="001D3155">
      <w:pPr>
        <w:pStyle w:val="Standard"/>
        <w:widowControl/>
        <w:shd w:val="clear" w:color="auto" w:fill="FFFFFF"/>
        <w:suppressAutoHyphens w:val="0"/>
        <w:autoSpaceDE w:val="0"/>
        <w:spacing w:line="276" w:lineRule="auto"/>
        <w:ind w:left="567"/>
        <w:jc w:val="both"/>
      </w:pPr>
      <w:r>
        <w:rPr>
          <w:rFonts w:ascii="Arial" w:eastAsia="Times New Roman" w:hAnsi="Arial" w:cs="Arial"/>
          <w:b/>
          <w:bCs/>
          <w:sz w:val="22"/>
          <w:szCs w:val="22"/>
          <w:lang w:eastAsia="pt-BR"/>
        </w:rPr>
        <w:t xml:space="preserve">b) </w:t>
      </w:r>
      <w:r>
        <w:rPr>
          <w:rFonts w:ascii="Arial" w:eastAsia="Times New Roman" w:hAnsi="Arial" w:cs="Arial"/>
          <w:sz w:val="22"/>
          <w:szCs w:val="22"/>
          <w:lang w:eastAsia="pt-BR"/>
        </w:rPr>
        <w:t>Atendimento eletrônico através de sítio disponibilizado na rede mundial de computadores (internet);</w:t>
      </w:r>
    </w:p>
    <w:p w14:paraId="783E7F9B" w14:textId="77777777" w:rsidR="001D3155" w:rsidRDefault="001D3155" w:rsidP="001D3155">
      <w:pPr>
        <w:pStyle w:val="Standard"/>
        <w:widowControl/>
        <w:shd w:val="clear" w:color="auto" w:fill="FFFFFF"/>
        <w:suppressAutoHyphens w:val="0"/>
        <w:autoSpaceDE w:val="0"/>
        <w:spacing w:line="276" w:lineRule="auto"/>
        <w:ind w:left="567"/>
        <w:jc w:val="both"/>
      </w:pPr>
      <w:r>
        <w:rPr>
          <w:rFonts w:ascii="Arial" w:eastAsia="Times New Roman" w:hAnsi="Arial" w:cs="Arial"/>
          <w:b/>
          <w:bCs/>
          <w:sz w:val="22"/>
          <w:szCs w:val="22"/>
          <w:lang w:eastAsia="pt-BR"/>
        </w:rPr>
        <w:t xml:space="preserve">c) </w:t>
      </w:r>
      <w:r>
        <w:rPr>
          <w:rFonts w:ascii="Arial" w:eastAsia="Times New Roman" w:hAnsi="Arial" w:cs="Arial"/>
          <w:sz w:val="22"/>
          <w:szCs w:val="22"/>
          <w:lang w:eastAsia="pt-BR"/>
        </w:rPr>
        <w:t>Atendimento exclusivo de correio eletrônico na modalidade Fale Conosco.</w:t>
      </w:r>
    </w:p>
    <w:p w14:paraId="10B26143" w14:textId="77777777" w:rsidR="001D3155" w:rsidRDefault="001D3155" w:rsidP="001D3155">
      <w:pPr>
        <w:pStyle w:val="Standard"/>
        <w:widowControl/>
        <w:shd w:val="clear" w:color="auto" w:fill="FFFFFF"/>
        <w:suppressAutoHyphens w:val="0"/>
        <w:autoSpaceDE w:val="0"/>
        <w:spacing w:line="276" w:lineRule="auto"/>
        <w:ind w:left="567"/>
        <w:jc w:val="both"/>
        <w:rPr>
          <w:rFonts w:ascii="Arial" w:eastAsia="Times New Roman" w:hAnsi="Arial" w:cs="Arial"/>
          <w:sz w:val="10"/>
          <w:szCs w:val="10"/>
          <w:lang w:eastAsia="pt-BR"/>
        </w:rPr>
      </w:pPr>
    </w:p>
    <w:p w14:paraId="2649F5DF"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9.2.29.</w:t>
      </w:r>
      <w:r>
        <w:rPr>
          <w:rFonts w:ascii="Arial" w:eastAsia="Times New Roman" w:hAnsi="Arial" w:cs="Arial"/>
          <w:sz w:val="22"/>
          <w:szCs w:val="22"/>
          <w:lang w:eastAsia="pt-BR"/>
        </w:rPr>
        <w:t xml:space="preserve"> Outras obrigações previstas no Projeto Básico, no Edital e no Termo de Credenciamento.</w:t>
      </w:r>
    </w:p>
    <w:p w14:paraId="7E6A3E21"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6"/>
          <w:szCs w:val="16"/>
          <w:lang w:eastAsia="pt-BR"/>
        </w:rPr>
      </w:pPr>
    </w:p>
    <w:p w14:paraId="4CDE7B30"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 xml:space="preserve">9.3. </w:t>
      </w:r>
      <w:r>
        <w:rPr>
          <w:rFonts w:ascii="Arial" w:eastAsia="Times New Roman" w:hAnsi="Arial" w:cs="Arial"/>
          <w:sz w:val="22"/>
          <w:szCs w:val="22"/>
          <w:lang w:eastAsia="pt-BR"/>
        </w:rPr>
        <w:t>Caberão as Operadoras:</w:t>
      </w:r>
    </w:p>
    <w:p w14:paraId="0E28BC61"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4BCF83D8" w14:textId="77777777" w:rsidR="001D3155" w:rsidRDefault="001D3155" w:rsidP="001D3155">
      <w:pPr>
        <w:pStyle w:val="Standard"/>
        <w:widowControl/>
        <w:shd w:val="clear" w:color="auto" w:fill="FFFFFF"/>
        <w:tabs>
          <w:tab w:val="left" w:pos="2127"/>
        </w:tabs>
        <w:suppressAutoHyphens w:val="0"/>
        <w:autoSpaceDE w:val="0"/>
        <w:spacing w:line="276" w:lineRule="auto"/>
        <w:ind w:left="284"/>
        <w:jc w:val="both"/>
      </w:pPr>
      <w:r>
        <w:rPr>
          <w:rFonts w:ascii="Arial" w:eastAsia="ArialMT, 'MS Gothic'" w:hAnsi="Arial" w:cs="Arial"/>
          <w:b/>
          <w:bCs/>
          <w:color w:val="000000"/>
          <w:sz w:val="22"/>
          <w:szCs w:val="22"/>
          <w:lang w:eastAsia="pt-BR"/>
        </w:rPr>
        <w:t>9.3.1</w:t>
      </w:r>
      <w:r>
        <w:rPr>
          <w:rFonts w:ascii="Arial" w:eastAsia="ArialMT, 'MS Gothic'" w:hAnsi="Arial" w:cs="Arial"/>
          <w:color w:val="000000"/>
          <w:sz w:val="22"/>
          <w:szCs w:val="22"/>
          <w:lang w:eastAsia="pt-BR"/>
        </w:rPr>
        <w:t xml:space="preserve">. </w:t>
      </w:r>
      <w:r>
        <w:rPr>
          <w:rFonts w:ascii="Arial" w:eastAsia="Times New Roman" w:hAnsi="Arial" w:cs="Arial"/>
          <w:color w:val="000000"/>
          <w:sz w:val="22"/>
          <w:szCs w:val="22"/>
          <w:lang w:eastAsia="pt-BR"/>
        </w:rPr>
        <w:t>Além das responsabilidades resultantes do Termo de Credenciamento, cumprir os dispositivos da Lei nº 9.656/1998, das Resoluções da Agência Nacional de Saúde Suplementar - ANS, demais disposições regulamentares pertinentes aos serviços a serem prestados.</w:t>
      </w:r>
    </w:p>
    <w:p w14:paraId="7301CE8E"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color w:val="000000"/>
          <w:sz w:val="22"/>
          <w:szCs w:val="22"/>
          <w:lang w:eastAsia="pt-BR"/>
        </w:rPr>
        <w:t xml:space="preserve">9.3.2. </w:t>
      </w:r>
      <w:r>
        <w:rPr>
          <w:rFonts w:ascii="Arial" w:eastAsia="Times New Roman" w:hAnsi="Arial" w:cs="Arial"/>
          <w:color w:val="000000"/>
          <w:sz w:val="22"/>
          <w:szCs w:val="22"/>
          <w:lang w:eastAsia="pt-BR"/>
        </w:rPr>
        <w:t>Oferecer os serviços de pronto-socorro, de urgência e emergência, durante 24 horas diárias, inclusive sábados, domingos e feriados, em condições de internações e exames complementares de diagnóstico, nos moldes da lei e deste Projeto Básico.</w:t>
      </w:r>
    </w:p>
    <w:p w14:paraId="275E1CAB"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color w:val="000000"/>
          <w:sz w:val="22"/>
          <w:szCs w:val="22"/>
          <w:lang w:eastAsia="pt-BR"/>
        </w:rPr>
        <w:lastRenderedPageBreak/>
        <w:t xml:space="preserve">9.3.3. </w:t>
      </w:r>
      <w:r>
        <w:rPr>
          <w:rFonts w:ascii="Arial" w:eastAsia="Times New Roman" w:hAnsi="Arial" w:cs="Arial"/>
          <w:color w:val="000000"/>
          <w:sz w:val="22"/>
          <w:szCs w:val="22"/>
          <w:lang w:eastAsia="pt-BR"/>
        </w:rPr>
        <w:t>Zelar pela boa e fiel execução dos serviços.</w:t>
      </w:r>
    </w:p>
    <w:p w14:paraId="607E81FE"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color w:val="000000"/>
          <w:sz w:val="22"/>
          <w:szCs w:val="22"/>
          <w:lang w:eastAsia="pt-BR"/>
        </w:rPr>
        <w:t xml:space="preserve">9.3.4. </w:t>
      </w:r>
      <w:r>
        <w:rPr>
          <w:rFonts w:ascii="Arial" w:eastAsia="Times New Roman" w:hAnsi="Arial" w:cs="Arial"/>
          <w:color w:val="000000"/>
          <w:sz w:val="22"/>
          <w:szCs w:val="22"/>
          <w:lang w:eastAsia="pt-BR"/>
        </w:rPr>
        <w:t>Não interromper, sob qualquer pretexto, durante a vigência do plano</w:t>
      </w:r>
      <w:r>
        <w:rPr>
          <w:rFonts w:ascii="Arial" w:eastAsia="Times New Roman" w:hAnsi="Arial" w:cs="Arial"/>
          <w:color w:val="FF0000"/>
          <w:sz w:val="22"/>
          <w:szCs w:val="22"/>
          <w:lang w:eastAsia="pt-BR"/>
        </w:rPr>
        <w:t xml:space="preserve">, </w:t>
      </w:r>
      <w:r>
        <w:rPr>
          <w:rFonts w:ascii="Arial" w:eastAsia="Times New Roman" w:hAnsi="Arial" w:cs="Arial"/>
          <w:color w:val="000000"/>
          <w:sz w:val="22"/>
          <w:szCs w:val="22"/>
          <w:lang w:eastAsia="pt-BR"/>
        </w:rPr>
        <w:t>os tratamentos já iniciados, os inadiáveis, os seriados e os de emergência.</w:t>
      </w:r>
    </w:p>
    <w:p w14:paraId="704DDE1D"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color w:val="000000"/>
          <w:sz w:val="22"/>
          <w:szCs w:val="22"/>
          <w:lang w:eastAsia="pt-BR"/>
        </w:rPr>
        <w:t xml:space="preserve">9.3.5. </w:t>
      </w:r>
      <w:proofErr w:type="spellStart"/>
      <w:r>
        <w:rPr>
          <w:rFonts w:ascii="Arial" w:eastAsia="Times New Roman" w:hAnsi="Arial" w:cs="Arial"/>
          <w:color w:val="000000"/>
          <w:sz w:val="22"/>
          <w:szCs w:val="22"/>
          <w:lang w:eastAsia="pt-BR"/>
        </w:rPr>
        <w:t>Fornecer</w:t>
      </w:r>
      <w:proofErr w:type="spellEnd"/>
      <w:r>
        <w:rPr>
          <w:rFonts w:ascii="Arial" w:eastAsia="Times New Roman" w:hAnsi="Arial" w:cs="Arial"/>
          <w:color w:val="000000"/>
          <w:sz w:val="22"/>
          <w:szCs w:val="22"/>
          <w:lang w:eastAsia="pt-BR"/>
        </w:rPr>
        <w:t xml:space="preserve"> aos usuários, gratuitamente, carteira de identificação personalizada, que será usada exclusivamente quando da utilização dos serviços cobertos pelo respectivo plano aderido pelo beneficiário.</w:t>
      </w:r>
    </w:p>
    <w:p w14:paraId="764EED80"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color w:val="000000"/>
          <w:sz w:val="22"/>
          <w:szCs w:val="22"/>
          <w:lang w:eastAsia="pt-BR"/>
        </w:rPr>
        <w:t xml:space="preserve">9.3.6. </w:t>
      </w:r>
      <w:r>
        <w:rPr>
          <w:rFonts w:ascii="Arial" w:eastAsia="Times New Roman" w:hAnsi="Arial" w:cs="Arial"/>
          <w:color w:val="000000"/>
          <w:sz w:val="22"/>
          <w:szCs w:val="22"/>
          <w:lang w:eastAsia="pt-BR"/>
        </w:rPr>
        <w:t>Manter, sempre que possível, credenciado o quantitativo de profissionais, hospitais e consultórios apresentados no momento da celebração do contrato com a Administradora de Benefícios.</w:t>
      </w:r>
    </w:p>
    <w:p w14:paraId="4CFA4827"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color w:val="000000"/>
          <w:sz w:val="22"/>
          <w:szCs w:val="22"/>
          <w:lang w:eastAsia="pt-BR"/>
        </w:rPr>
        <w:t xml:space="preserve">9.3.7. </w:t>
      </w:r>
      <w:r>
        <w:rPr>
          <w:rFonts w:ascii="Arial" w:eastAsia="Times New Roman" w:hAnsi="Arial" w:cs="Arial"/>
          <w:color w:val="000000"/>
          <w:sz w:val="22"/>
          <w:szCs w:val="22"/>
          <w:lang w:eastAsia="pt-BR"/>
        </w:rPr>
        <w:t>Assegurar os serviços para atendimento a qualquer tipo de doença, inclusive as preexistentes declaradas pelo beneficiário e asseguradas pela cobertura parcial temporária, as congênitas, as infectocontagiosas, como também o tratamento de moléstias decorrentes da Síndrome de Imunodeficiência Adquirida - AIDS e suas complicações, dentre outras.</w:t>
      </w:r>
    </w:p>
    <w:p w14:paraId="38AED55D"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color w:val="000000"/>
          <w:sz w:val="22"/>
          <w:szCs w:val="22"/>
          <w:lang w:eastAsia="pt-BR"/>
        </w:rPr>
        <w:t xml:space="preserve">9.3.8. </w:t>
      </w:r>
      <w:r>
        <w:rPr>
          <w:rFonts w:ascii="Arial" w:eastAsia="Times New Roman" w:hAnsi="Arial" w:cs="Arial"/>
          <w:color w:val="000000"/>
          <w:sz w:val="22"/>
          <w:szCs w:val="22"/>
          <w:lang w:eastAsia="pt-BR"/>
        </w:rPr>
        <w:t>Tratar o usuário com urbanidade, atendendo prontamente às solicitações.</w:t>
      </w:r>
    </w:p>
    <w:p w14:paraId="263C186B"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color w:val="000000"/>
          <w:sz w:val="16"/>
          <w:szCs w:val="16"/>
          <w:lang w:eastAsia="pt-BR"/>
        </w:rPr>
      </w:pPr>
    </w:p>
    <w:p w14:paraId="6A818D39" w14:textId="77777777" w:rsidR="001D3155" w:rsidRDefault="001D3155" w:rsidP="001D3155">
      <w:pPr>
        <w:pStyle w:val="Standard"/>
        <w:widowControl/>
        <w:shd w:val="clear" w:color="auto" w:fill="FFFFFF"/>
        <w:suppressAutoHyphens w:val="0"/>
        <w:autoSpaceDE w:val="0"/>
        <w:spacing w:line="276" w:lineRule="auto"/>
        <w:jc w:val="both"/>
        <w:rPr>
          <w:rFonts w:ascii="Arial" w:eastAsia="ArialMT, 'MS Gothic'" w:hAnsi="Arial" w:cs="Arial"/>
          <w:b/>
          <w:bCs/>
          <w:color w:val="000000"/>
          <w:sz w:val="22"/>
          <w:szCs w:val="22"/>
          <w:lang w:eastAsia="pt-BR"/>
        </w:rPr>
      </w:pPr>
      <w:r>
        <w:rPr>
          <w:rFonts w:ascii="Arial" w:eastAsia="ArialMT, 'MS Gothic'" w:hAnsi="Arial" w:cs="Arial"/>
          <w:b/>
          <w:bCs/>
          <w:color w:val="000000"/>
          <w:sz w:val="22"/>
          <w:szCs w:val="22"/>
          <w:lang w:eastAsia="pt-BR"/>
        </w:rPr>
        <w:t>10. DAS URGÊNCIAS E EMERGÊNCIAS</w:t>
      </w:r>
    </w:p>
    <w:p w14:paraId="0713A112" w14:textId="77777777" w:rsidR="001D3155" w:rsidRDefault="001D3155" w:rsidP="001D3155">
      <w:pPr>
        <w:pStyle w:val="Standard"/>
        <w:widowControl/>
        <w:shd w:val="clear" w:color="auto" w:fill="FFFFFF"/>
        <w:suppressAutoHyphens w:val="0"/>
        <w:autoSpaceDE w:val="0"/>
        <w:spacing w:line="276" w:lineRule="auto"/>
        <w:jc w:val="both"/>
        <w:rPr>
          <w:rFonts w:ascii="Arial" w:eastAsia="ArialMT, 'MS Gothic'" w:hAnsi="Arial" w:cs="Arial"/>
          <w:color w:val="000000"/>
          <w:sz w:val="10"/>
          <w:szCs w:val="10"/>
          <w:lang w:eastAsia="pt-BR"/>
        </w:rPr>
      </w:pPr>
    </w:p>
    <w:p w14:paraId="1716EF75"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 xml:space="preserve">10.1. </w:t>
      </w:r>
      <w:r>
        <w:rPr>
          <w:rFonts w:ascii="Arial" w:eastAsia="Times New Roman" w:hAnsi="Arial" w:cs="Arial"/>
          <w:sz w:val="22"/>
          <w:szCs w:val="22"/>
          <w:lang w:eastAsia="pt-BR"/>
        </w:rPr>
        <w:t>Deverão ser previstos atendimentos de emergência e urgência conforme a seguir:</w:t>
      </w:r>
    </w:p>
    <w:p w14:paraId="65ED0CA8"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520B68DD"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 xml:space="preserve">10.1.1. </w:t>
      </w:r>
      <w:r>
        <w:rPr>
          <w:rFonts w:ascii="Arial" w:eastAsia="Times New Roman" w:hAnsi="Arial" w:cs="Arial"/>
          <w:sz w:val="22"/>
          <w:szCs w:val="22"/>
          <w:lang w:eastAsia="pt-BR"/>
        </w:rPr>
        <w:t>considera-se atendimento de urgência o evento resultante de acidente pessoal ou de complicação no processo da gestação.</w:t>
      </w:r>
    </w:p>
    <w:p w14:paraId="1AC2CC57"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 xml:space="preserve">10.1.2. </w:t>
      </w:r>
      <w:r>
        <w:rPr>
          <w:rFonts w:ascii="Arial" w:eastAsia="Times New Roman" w:hAnsi="Arial" w:cs="Arial"/>
          <w:sz w:val="22"/>
          <w:szCs w:val="22"/>
          <w:lang w:eastAsia="pt-BR"/>
        </w:rPr>
        <w:t>considera-se atendimento de emergência o evento que implica em risco imediato de morte ou de lesão irreparável para o paciente, caracterizado em declaração do médico assistente.</w:t>
      </w:r>
    </w:p>
    <w:p w14:paraId="3E25E838"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10.1.3</w:t>
      </w:r>
      <w:r>
        <w:rPr>
          <w:rFonts w:ascii="Arial" w:eastAsia="Times New Roman" w:hAnsi="Arial" w:cs="Arial"/>
          <w:sz w:val="22"/>
          <w:szCs w:val="22"/>
          <w:lang w:eastAsia="pt-BR"/>
        </w:rPr>
        <w:t>. É assegurado o atendimento de urgência e emergência, após as primeiras 24h (vinte e quatro horas) contadas da adesão do Beneficiário ao plano, inclusive se decorrentes de complicações da gestação, sendo prioritárias as atividades e procedimentos destinados à preservação da vida, órgãos e funções do Beneficiário, incluindo eventual necessidade de remoção, até a saída do paciente, observando-se o seguinte:</w:t>
      </w:r>
    </w:p>
    <w:p w14:paraId="4F4A722D" w14:textId="77777777" w:rsidR="001D3155" w:rsidRDefault="001D3155" w:rsidP="001D3155">
      <w:pPr>
        <w:pStyle w:val="Standard"/>
        <w:widowControl/>
        <w:shd w:val="clear" w:color="auto" w:fill="FFFFFF"/>
        <w:suppressAutoHyphens w:val="0"/>
        <w:autoSpaceDE w:val="0"/>
        <w:spacing w:line="276" w:lineRule="auto"/>
        <w:ind w:left="284"/>
        <w:jc w:val="both"/>
        <w:rPr>
          <w:rFonts w:ascii="Arial" w:eastAsia="Times New Roman" w:hAnsi="Arial" w:cs="Arial"/>
          <w:sz w:val="10"/>
          <w:szCs w:val="10"/>
          <w:lang w:eastAsia="pt-BR"/>
        </w:rPr>
      </w:pPr>
    </w:p>
    <w:p w14:paraId="760B0D46" w14:textId="77777777" w:rsidR="001D3155" w:rsidRDefault="001D3155" w:rsidP="001D3155">
      <w:pPr>
        <w:pStyle w:val="Standard"/>
        <w:widowControl/>
        <w:shd w:val="clear" w:color="auto" w:fill="FFFFFF"/>
        <w:suppressAutoHyphens w:val="0"/>
        <w:autoSpaceDE w:val="0"/>
        <w:spacing w:line="276" w:lineRule="auto"/>
        <w:ind w:left="567"/>
        <w:jc w:val="both"/>
      </w:pPr>
      <w:r>
        <w:rPr>
          <w:rFonts w:ascii="Arial" w:eastAsia="Times New Roman" w:hAnsi="Arial" w:cs="Arial"/>
          <w:b/>
          <w:bCs/>
          <w:sz w:val="22"/>
          <w:szCs w:val="22"/>
          <w:lang w:eastAsia="pt-BR"/>
        </w:rPr>
        <w:t xml:space="preserve">a) </w:t>
      </w:r>
      <w:r>
        <w:rPr>
          <w:rFonts w:ascii="Arial" w:eastAsia="Times New Roman" w:hAnsi="Arial" w:cs="Arial"/>
          <w:sz w:val="22"/>
          <w:szCs w:val="22"/>
          <w:lang w:eastAsia="pt-BR"/>
        </w:rPr>
        <w:t>O plano ambulatorial deverá garantir cobertura de urgência ou emergência, incluindo a necessidade de assistência médica decorrente da condição gestacional, por pelo menos 12 (doze) horas de atendimento, não garantindo cobertura para internação;</w:t>
      </w:r>
    </w:p>
    <w:p w14:paraId="210929F9" w14:textId="77777777" w:rsidR="001D3155" w:rsidRDefault="001D3155" w:rsidP="001D3155">
      <w:pPr>
        <w:pStyle w:val="Standard"/>
        <w:widowControl/>
        <w:shd w:val="clear" w:color="auto" w:fill="FFFFFF"/>
        <w:suppressAutoHyphens w:val="0"/>
        <w:autoSpaceDE w:val="0"/>
        <w:spacing w:line="276" w:lineRule="auto"/>
        <w:ind w:left="567"/>
        <w:jc w:val="both"/>
      </w:pPr>
      <w:r>
        <w:rPr>
          <w:rFonts w:ascii="Arial" w:eastAsia="Times New Roman" w:hAnsi="Arial" w:cs="Arial"/>
          <w:b/>
          <w:bCs/>
          <w:sz w:val="22"/>
          <w:szCs w:val="22"/>
          <w:lang w:eastAsia="pt-BR"/>
        </w:rPr>
        <w:t xml:space="preserve">b) </w:t>
      </w:r>
      <w:r>
        <w:rPr>
          <w:rFonts w:ascii="Arial" w:eastAsia="Times New Roman" w:hAnsi="Arial" w:cs="Arial"/>
          <w:sz w:val="22"/>
          <w:szCs w:val="22"/>
          <w:lang w:eastAsia="pt-BR"/>
        </w:rPr>
        <w:t>Caberá à Operadora de Planos de Saúde contratada pela Administradora de Benefícios o ônus e a responsabilidade da remoção do paciente para uma unidade do Sistema Único de Saúde - SUS, que disponha de serviço de urgência e/ou emergência, visando à continuidade do atendimento.</w:t>
      </w:r>
    </w:p>
    <w:p w14:paraId="779BEC87" w14:textId="77777777" w:rsidR="001D3155" w:rsidRDefault="001D3155" w:rsidP="001D3155">
      <w:pPr>
        <w:pStyle w:val="Standard"/>
        <w:widowControl/>
        <w:shd w:val="clear" w:color="auto" w:fill="FFFFFF"/>
        <w:suppressAutoHyphens w:val="0"/>
        <w:autoSpaceDE w:val="0"/>
        <w:spacing w:line="276" w:lineRule="auto"/>
        <w:jc w:val="both"/>
        <w:rPr>
          <w:rFonts w:ascii="Arial" w:eastAsia="ArialMT, 'MS Gothic'" w:hAnsi="Arial" w:cs="Arial"/>
          <w:color w:val="000000"/>
          <w:sz w:val="22"/>
          <w:szCs w:val="22"/>
          <w:lang w:eastAsia="pt-BR"/>
        </w:rPr>
      </w:pPr>
    </w:p>
    <w:p w14:paraId="33CDE44A" w14:textId="77777777" w:rsidR="001D3155" w:rsidRDefault="001D3155" w:rsidP="001D3155">
      <w:pPr>
        <w:pStyle w:val="Standard"/>
        <w:widowControl/>
        <w:shd w:val="clear" w:color="auto" w:fill="FFFFFF"/>
        <w:suppressAutoHyphens w:val="0"/>
        <w:autoSpaceDE w:val="0"/>
        <w:spacing w:line="276" w:lineRule="auto"/>
      </w:pPr>
      <w:r>
        <w:rPr>
          <w:rFonts w:ascii="Arial" w:eastAsia="Times New Roman" w:hAnsi="Arial" w:cs="Arial"/>
          <w:b/>
          <w:bCs/>
          <w:sz w:val="22"/>
          <w:szCs w:val="22"/>
          <w:lang w:eastAsia="pt-BR"/>
        </w:rPr>
        <w:t xml:space="preserve">11 </w:t>
      </w:r>
      <w:r>
        <w:rPr>
          <w:rFonts w:ascii="Arial-BoldMT, Arial" w:eastAsia="Times New Roman" w:hAnsi="Arial-BoldMT, Arial" w:cs="Arial-BoldMT, Arial"/>
          <w:b/>
          <w:bCs/>
          <w:sz w:val="22"/>
          <w:szCs w:val="22"/>
          <w:lang w:eastAsia="pt-BR"/>
        </w:rPr>
        <w:t xml:space="preserve">– </w:t>
      </w:r>
      <w:r>
        <w:rPr>
          <w:rFonts w:ascii="Arial" w:eastAsia="Times New Roman" w:hAnsi="Arial" w:cs="Arial"/>
          <w:b/>
          <w:bCs/>
          <w:sz w:val="22"/>
          <w:szCs w:val="22"/>
          <w:lang w:eastAsia="pt-BR"/>
        </w:rPr>
        <w:t>DA REMOÇÃO</w:t>
      </w:r>
    </w:p>
    <w:p w14:paraId="7CBBBE6D" w14:textId="77777777" w:rsidR="001D3155" w:rsidRDefault="001D3155" w:rsidP="001D3155">
      <w:pPr>
        <w:pStyle w:val="Standard"/>
        <w:widowControl/>
        <w:shd w:val="clear" w:color="auto" w:fill="FFFFFF"/>
        <w:suppressAutoHyphens w:val="0"/>
        <w:autoSpaceDE w:val="0"/>
        <w:spacing w:line="276" w:lineRule="auto"/>
        <w:rPr>
          <w:rFonts w:ascii="Arial" w:eastAsia="Times New Roman" w:hAnsi="Arial" w:cs="Arial"/>
          <w:b/>
          <w:bCs/>
          <w:sz w:val="10"/>
          <w:szCs w:val="10"/>
          <w:lang w:eastAsia="pt-BR"/>
        </w:rPr>
      </w:pPr>
    </w:p>
    <w:p w14:paraId="498549BE"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 xml:space="preserve">11.1. </w:t>
      </w:r>
      <w:r>
        <w:rPr>
          <w:rFonts w:ascii="Arial" w:eastAsia="Times New Roman" w:hAnsi="Arial" w:cs="Arial"/>
          <w:sz w:val="22"/>
          <w:szCs w:val="22"/>
          <w:lang w:eastAsia="pt-BR"/>
        </w:rPr>
        <w:t xml:space="preserve">Deverá ser garantida a remoção </w:t>
      </w:r>
      <w:proofErr w:type="spellStart"/>
      <w:r>
        <w:rPr>
          <w:rFonts w:ascii="Arial" w:eastAsia="Times New Roman" w:hAnsi="Arial" w:cs="Arial"/>
          <w:sz w:val="22"/>
          <w:szCs w:val="22"/>
          <w:lang w:eastAsia="pt-BR"/>
        </w:rPr>
        <w:t>inter-hospitalar</w:t>
      </w:r>
      <w:proofErr w:type="spellEnd"/>
      <w:r>
        <w:rPr>
          <w:rFonts w:ascii="Arial" w:eastAsia="Times New Roman" w:hAnsi="Arial" w:cs="Arial"/>
          <w:sz w:val="22"/>
          <w:szCs w:val="22"/>
          <w:lang w:eastAsia="pt-BR"/>
        </w:rPr>
        <w:t xml:space="preserve"> do paciente (do hospital de origem para o hospital de destino), comprovadamente necessária, dentro dos limites de abrangência geográfica do plano.</w:t>
      </w:r>
    </w:p>
    <w:p w14:paraId="196AD877"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22"/>
          <w:szCs w:val="22"/>
          <w:lang w:eastAsia="pt-BR"/>
        </w:rPr>
      </w:pPr>
    </w:p>
    <w:p w14:paraId="32FF09EC"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 xml:space="preserve">12 </w:t>
      </w:r>
      <w:r>
        <w:rPr>
          <w:rFonts w:ascii="Arial-BoldMT, Arial" w:eastAsia="Times New Roman" w:hAnsi="Arial-BoldMT, Arial" w:cs="Arial-BoldMT, Arial"/>
          <w:b/>
          <w:bCs/>
          <w:sz w:val="22"/>
          <w:szCs w:val="22"/>
          <w:lang w:eastAsia="pt-BR"/>
        </w:rPr>
        <w:t xml:space="preserve">– </w:t>
      </w:r>
      <w:r>
        <w:rPr>
          <w:rFonts w:ascii="Arial" w:eastAsia="Times New Roman" w:hAnsi="Arial" w:cs="Arial"/>
          <w:b/>
          <w:bCs/>
          <w:sz w:val="22"/>
          <w:szCs w:val="22"/>
          <w:lang w:eastAsia="pt-BR"/>
        </w:rPr>
        <w:t>DA DOTAÇÃO ORÇAMENTÁRIA E DO PAGAMENTO</w:t>
      </w:r>
    </w:p>
    <w:p w14:paraId="7D2C8184"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b/>
          <w:bCs/>
          <w:sz w:val="10"/>
          <w:szCs w:val="10"/>
          <w:lang w:eastAsia="pt-BR"/>
        </w:rPr>
      </w:pPr>
    </w:p>
    <w:p w14:paraId="2F719C8A"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lastRenderedPageBreak/>
        <w:t xml:space="preserve">12.1. </w:t>
      </w:r>
      <w:r>
        <w:rPr>
          <w:rFonts w:ascii="Arial" w:eastAsia="Times New Roman" w:hAnsi="Arial" w:cs="Arial"/>
          <w:sz w:val="22"/>
          <w:szCs w:val="22"/>
          <w:lang w:eastAsia="pt-BR"/>
        </w:rPr>
        <w:t xml:space="preserve">Inexiste a indicação de recursos orçamentários e financeiros provenientes do CAU/GO a serem repassados diretamente para a Administradora de Benefícios credenciada, considerando que </w:t>
      </w:r>
      <w:r>
        <w:rPr>
          <w:rFonts w:ascii="Arial" w:eastAsia="Times New Roman" w:hAnsi="Arial" w:cs="Arial"/>
          <w:b/>
          <w:bCs/>
          <w:sz w:val="22"/>
          <w:szCs w:val="22"/>
          <w:lang w:eastAsia="pt-BR"/>
        </w:rPr>
        <w:t>o pagamento das mensalidades do Plano de Assistência à Saúde é de responsabilidade exclusiva do profissional registrado no CAU/GO, e não haverá qualquer repasse ou responsabilidade financeira do CAU/GO quanto ao adimplemento de tais parcelas</w:t>
      </w:r>
      <w:r>
        <w:rPr>
          <w:rFonts w:ascii="Arial" w:eastAsia="Times New Roman" w:hAnsi="Arial" w:cs="Arial"/>
          <w:sz w:val="22"/>
          <w:szCs w:val="22"/>
          <w:lang w:eastAsia="pt-BR"/>
        </w:rPr>
        <w:t>.</w:t>
      </w:r>
    </w:p>
    <w:p w14:paraId="348F3014"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74342FDA"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 xml:space="preserve">12.1.2. </w:t>
      </w:r>
      <w:r>
        <w:rPr>
          <w:rFonts w:ascii="Arial" w:eastAsia="Times New Roman" w:hAnsi="Arial" w:cs="Arial"/>
          <w:sz w:val="22"/>
          <w:szCs w:val="22"/>
          <w:lang w:eastAsia="pt-BR"/>
        </w:rPr>
        <w:t>Em nenhuma hipótese o pagamento poderá ser realizado por intermédio do CAU/GO.</w:t>
      </w:r>
    </w:p>
    <w:p w14:paraId="111CAE11" w14:textId="77777777" w:rsidR="001D3155" w:rsidRDefault="001D3155" w:rsidP="001D3155">
      <w:pPr>
        <w:pStyle w:val="Standard"/>
        <w:widowControl/>
        <w:shd w:val="clear" w:color="auto" w:fill="FFFFFF"/>
        <w:suppressAutoHyphens w:val="0"/>
        <w:autoSpaceDE w:val="0"/>
        <w:rPr>
          <w:rFonts w:ascii="Arial-BoldMT, Arial" w:eastAsia="Times New Roman" w:hAnsi="Arial-BoldMT, Arial" w:cs="Arial-BoldMT, Arial"/>
          <w:b/>
          <w:bCs/>
          <w:color w:val="000000"/>
          <w:sz w:val="22"/>
          <w:szCs w:val="22"/>
          <w:lang w:eastAsia="pt-BR"/>
        </w:rPr>
      </w:pPr>
      <w:r>
        <w:rPr>
          <w:rFonts w:ascii="Arial-BoldMT, Arial" w:eastAsia="Times New Roman" w:hAnsi="Arial-BoldMT, Arial" w:cs="Arial-BoldMT, Arial"/>
          <w:b/>
          <w:bCs/>
          <w:color w:val="000000"/>
          <w:sz w:val="22"/>
          <w:szCs w:val="22"/>
          <w:lang w:eastAsia="pt-BR"/>
        </w:rPr>
        <w:t>13. DA VIGÊNCIA</w:t>
      </w:r>
    </w:p>
    <w:p w14:paraId="144E7CFF" w14:textId="77777777" w:rsidR="001D3155" w:rsidRDefault="001D3155" w:rsidP="001D3155">
      <w:pPr>
        <w:pStyle w:val="Standard"/>
        <w:widowControl/>
        <w:shd w:val="clear" w:color="auto" w:fill="FFFFFF"/>
        <w:suppressAutoHyphens w:val="0"/>
        <w:autoSpaceDE w:val="0"/>
        <w:rPr>
          <w:rFonts w:ascii="Arial-BoldMT, Arial" w:eastAsia="Times New Roman" w:hAnsi="Arial-BoldMT, Arial" w:cs="Arial-BoldMT, Arial"/>
          <w:b/>
          <w:bCs/>
          <w:color w:val="000000"/>
          <w:sz w:val="10"/>
          <w:szCs w:val="10"/>
          <w:lang w:eastAsia="pt-BR"/>
        </w:rPr>
      </w:pPr>
    </w:p>
    <w:p w14:paraId="221E0CAB"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color w:val="000000"/>
          <w:sz w:val="22"/>
          <w:szCs w:val="22"/>
          <w:lang w:eastAsia="pt-BR"/>
        </w:rPr>
        <w:t>13.1.</w:t>
      </w:r>
      <w:r>
        <w:rPr>
          <w:rFonts w:ascii="Arial" w:eastAsia="Times New Roman" w:hAnsi="Arial" w:cs="Arial"/>
          <w:color w:val="000000"/>
          <w:sz w:val="22"/>
          <w:szCs w:val="22"/>
          <w:lang w:eastAsia="pt-BR"/>
        </w:rPr>
        <w:t xml:space="preserve"> O prazo de vigência do credenciamento será de 12 (doze) meses, prorrogáveis até o limite do inciso II do art. 57 </w:t>
      </w:r>
      <w:r>
        <w:rPr>
          <w:rFonts w:ascii="Arial" w:eastAsia="Times New Roman" w:hAnsi="Arial" w:cs="Arial"/>
          <w:sz w:val="22"/>
          <w:szCs w:val="22"/>
          <w:lang w:eastAsia="pt-BR"/>
        </w:rPr>
        <w:t>da Lei 8.666/93</w:t>
      </w:r>
      <w:r>
        <w:rPr>
          <w:rFonts w:ascii="Arial" w:eastAsia="Times New Roman" w:hAnsi="Arial" w:cs="Arial"/>
          <w:color w:val="000000"/>
          <w:sz w:val="22"/>
          <w:szCs w:val="22"/>
          <w:lang w:eastAsia="pt-BR"/>
        </w:rPr>
        <w:t>, desde que verificada a manutenção de todas as obrigações e condições de habilitação exigidas no credenciamento, incluindo autorização do Plenário do CAU/GO.</w:t>
      </w:r>
    </w:p>
    <w:p w14:paraId="75D8C147"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color w:val="000000"/>
          <w:sz w:val="22"/>
          <w:szCs w:val="22"/>
          <w:lang w:eastAsia="pt-BR"/>
        </w:rPr>
      </w:pPr>
    </w:p>
    <w:p w14:paraId="177BB3BC" w14:textId="77777777" w:rsidR="001D3155" w:rsidRDefault="001D3155" w:rsidP="001D3155">
      <w:pPr>
        <w:pStyle w:val="Standard"/>
        <w:widowControl/>
        <w:shd w:val="clear" w:color="auto" w:fill="FFFFFF"/>
        <w:suppressAutoHyphens w:val="0"/>
        <w:autoSpaceDE w:val="0"/>
      </w:pPr>
      <w:r>
        <w:rPr>
          <w:rFonts w:ascii="Arial" w:eastAsia="Times New Roman" w:hAnsi="Arial" w:cs="Arial"/>
          <w:b/>
          <w:bCs/>
          <w:sz w:val="22"/>
          <w:szCs w:val="22"/>
          <w:lang w:eastAsia="pt-BR"/>
        </w:rPr>
        <w:t xml:space="preserve">14 </w:t>
      </w:r>
      <w:r>
        <w:rPr>
          <w:rFonts w:ascii="Arial-BoldMT, Arial" w:eastAsia="Times New Roman" w:hAnsi="Arial-BoldMT, Arial" w:cs="Arial-BoldMT, Arial"/>
          <w:b/>
          <w:bCs/>
          <w:sz w:val="22"/>
          <w:szCs w:val="22"/>
          <w:lang w:eastAsia="pt-BR"/>
        </w:rPr>
        <w:t xml:space="preserve">– </w:t>
      </w:r>
      <w:r>
        <w:rPr>
          <w:rFonts w:ascii="Arial" w:eastAsia="Times New Roman" w:hAnsi="Arial" w:cs="Arial"/>
          <w:b/>
          <w:bCs/>
          <w:sz w:val="22"/>
          <w:szCs w:val="22"/>
          <w:lang w:eastAsia="pt-BR"/>
        </w:rPr>
        <w:t>DAS CONDIÇÕES DE PARTICIPAÇÃO</w:t>
      </w:r>
    </w:p>
    <w:p w14:paraId="7FAAFF58" w14:textId="77777777" w:rsidR="001D3155" w:rsidRDefault="001D3155" w:rsidP="001D3155">
      <w:pPr>
        <w:pStyle w:val="Standard"/>
        <w:widowControl/>
        <w:shd w:val="clear" w:color="auto" w:fill="FFFFFF"/>
        <w:suppressAutoHyphens w:val="0"/>
        <w:autoSpaceDE w:val="0"/>
        <w:rPr>
          <w:rFonts w:ascii="Arial" w:eastAsia="Times New Roman" w:hAnsi="Arial" w:cs="Arial"/>
          <w:b/>
          <w:bCs/>
          <w:sz w:val="10"/>
          <w:szCs w:val="10"/>
          <w:lang w:eastAsia="pt-BR"/>
        </w:rPr>
      </w:pPr>
    </w:p>
    <w:p w14:paraId="5E12E12E"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14.1</w:t>
      </w:r>
      <w:r>
        <w:rPr>
          <w:rFonts w:ascii="Arial" w:eastAsia="Times New Roman" w:hAnsi="Arial" w:cs="Arial"/>
          <w:sz w:val="22"/>
          <w:szCs w:val="22"/>
          <w:lang w:eastAsia="pt-BR"/>
        </w:rPr>
        <w:t>. Poderão participar do credenciamento para celebração de Termo de Credenciamento, as Administradoras de Benefícios que:</w:t>
      </w:r>
    </w:p>
    <w:p w14:paraId="155598A0" w14:textId="77777777" w:rsidR="001D3155" w:rsidRDefault="001D3155" w:rsidP="001D3155">
      <w:pPr>
        <w:pStyle w:val="Standard"/>
        <w:widowControl/>
        <w:shd w:val="clear" w:color="auto" w:fill="FFFFFF"/>
        <w:suppressAutoHyphens w:val="0"/>
        <w:autoSpaceDE w:val="0"/>
        <w:jc w:val="both"/>
        <w:rPr>
          <w:rFonts w:ascii="Arial" w:eastAsia="Times New Roman" w:hAnsi="Arial" w:cs="Arial"/>
          <w:sz w:val="10"/>
          <w:szCs w:val="10"/>
          <w:lang w:eastAsia="pt-BR"/>
        </w:rPr>
      </w:pPr>
    </w:p>
    <w:p w14:paraId="0FCCEFB8"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14.1.1</w:t>
      </w:r>
      <w:r>
        <w:rPr>
          <w:rFonts w:ascii="Arial" w:eastAsia="Times New Roman" w:hAnsi="Arial" w:cs="Arial"/>
          <w:sz w:val="22"/>
          <w:szCs w:val="22"/>
          <w:lang w:eastAsia="pt-BR"/>
        </w:rPr>
        <w:t>. Atendam às condições deste Edital e seus anexos e apresentem os documentos neles exigidos.</w:t>
      </w:r>
    </w:p>
    <w:p w14:paraId="44152529" w14:textId="77777777" w:rsidR="001D3155" w:rsidRDefault="001D3155" w:rsidP="001D3155">
      <w:pPr>
        <w:pStyle w:val="Standard"/>
        <w:widowControl/>
        <w:shd w:val="clear" w:color="auto" w:fill="FFFFFF"/>
        <w:suppressAutoHyphens w:val="0"/>
        <w:autoSpaceDE w:val="0"/>
        <w:spacing w:line="276" w:lineRule="auto"/>
        <w:ind w:left="284"/>
        <w:jc w:val="both"/>
        <w:rPr>
          <w:rFonts w:ascii="Arial" w:eastAsia="Times New Roman" w:hAnsi="Arial" w:cs="Arial"/>
          <w:sz w:val="4"/>
          <w:szCs w:val="4"/>
          <w:lang w:eastAsia="pt-BR"/>
        </w:rPr>
      </w:pPr>
    </w:p>
    <w:p w14:paraId="7A3F5C06"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 xml:space="preserve">14.1.2. </w:t>
      </w:r>
      <w:r>
        <w:rPr>
          <w:rFonts w:ascii="Arial" w:eastAsia="Times New Roman" w:hAnsi="Arial" w:cs="Arial"/>
          <w:sz w:val="22"/>
          <w:szCs w:val="22"/>
          <w:lang w:eastAsia="pt-BR"/>
        </w:rPr>
        <w:t>Não tenham sido declaradas inidôneas ou punidas com suspensão de direito de licitar ou contratar por qualquer órgão da Administração Pública direta (União, Estados, Municípios e Distrito Federal) ou indireta.</w:t>
      </w:r>
    </w:p>
    <w:p w14:paraId="6BBA52FB" w14:textId="77777777" w:rsidR="001D3155" w:rsidRDefault="001D3155" w:rsidP="001D3155">
      <w:pPr>
        <w:pStyle w:val="Standard"/>
        <w:widowControl/>
        <w:shd w:val="clear" w:color="auto" w:fill="FFFFFF"/>
        <w:suppressAutoHyphens w:val="0"/>
        <w:autoSpaceDE w:val="0"/>
        <w:spacing w:line="276" w:lineRule="auto"/>
        <w:ind w:left="284"/>
        <w:jc w:val="both"/>
        <w:rPr>
          <w:rFonts w:ascii="Arial" w:eastAsia="Times New Roman" w:hAnsi="Arial" w:cs="Arial"/>
          <w:b/>
          <w:bCs/>
          <w:sz w:val="4"/>
          <w:szCs w:val="4"/>
          <w:lang w:eastAsia="pt-BR"/>
        </w:rPr>
      </w:pPr>
    </w:p>
    <w:p w14:paraId="660E4A50"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14.1.3.</w:t>
      </w:r>
      <w:r>
        <w:rPr>
          <w:rFonts w:ascii="Arial" w:eastAsia="Times New Roman" w:hAnsi="Arial" w:cs="Arial"/>
          <w:sz w:val="22"/>
          <w:szCs w:val="22"/>
          <w:lang w:eastAsia="pt-BR"/>
        </w:rPr>
        <w:t xml:space="preserve"> Estejam devidamente autorizadas pela Agência Nacional de Saúde Suplementar – ANS atuar como Operadora na modalidade Administradora de Benefícios, conforme exigência da Resolução Normativa nº 515, de 29 de abril de 2022 da ANS, comprovando mediante apresentação de documento hábil.</w:t>
      </w:r>
    </w:p>
    <w:p w14:paraId="4D45C4E4"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4"/>
          <w:szCs w:val="4"/>
          <w:lang w:eastAsia="pt-BR"/>
        </w:rPr>
      </w:pPr>
    </w:p>
    <w:p w14:paraId="089F32E7"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14.1.4.</w:t>
      </w:r>
      <w:r>
        <w:rPr>
          <w:rFonts w:ascii="Arial" w:eastAsia="Times New Roman" w:hAnsi="Arial" w:cs="Arial"/>
          <w:sz w:val="22"/>
          <w:szCs w:val="22"/>
          <w:lang w:eastAsia="pt-BR"/>
        </w:rPr>
        <w:t xml:space="preserve"> Não estejam sob processo de falência, recuperação judicial ou extrajudicial, concurso de credores, em dissolução ou liquidação.</w:t>
      </w:r>
    </w:p>
    <w:p w14:paraId="5E7073C0"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1B15708F"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14.2</w:t>
      </w:r>
      <w:r>
        <w:rPr>
          <w:rFonts w:ascii="Arial" w:eastAsia="Times New Roman" w:hAnsi="Arial" w:cs="Arial"/>
          <w:sz w:val="22"/>
          <w:szCs w:val="22"/>
          <w:lang w:eastAsia="pt-BR"/>
        </w:rPr>
        <w:t>. Não poderá participar deste processo de credenciamento empresa cujos diretores, responsáveis técnicos ou sócios sejam empregados ou conselheiros do Conselho de Arquitetura e Urbanismo do Brasil – CAU/BR, de qualquer Conselho de Arquitetura e Urbanismo dos Estados e do Distrito Federal – CAU/</w:t>
      </w:r>
      <w:proofErr w:type="spellStart"/>
      <w:r>
        <w:rPr>
          <w:rFonts w:ascii="Arial" w:eastAsia="Times New Roman" w:hAnsi="Arial" w:cs="Arial"/>
          <w:sz w:val="22"/>
          <w:szCs w:val="22"/>
          <w:lang w:eastAsia="pt-BR"/>
        </w:rPr>
        <w:t>UFs</w:t>
      </w:r>
      <w:proofErr w:type="spellEnd"/>
      <w:r>
        <w:rPr>
          <w:rFonts w:ascii="Arial" w:eastAsia="Times New Roman" w:hAnsi="Arial" w:cs="Arial"/>
          <w:sz w:val="22"/>
          <w:szCs w:val="22"/>
          <w:lang w:eastAsia="pt-BR"/>
        </w:rPr>
        <w:t>, estendendo-se a vedação aos respectivos cônjuges ou companheiros, bem como parentes em linha reta, colateral ou por afinidade, até o terceiro grau, inclusive.</w:t>
      </w:r>
    </w:p>
    <w:p w14:paraId="208BCF54"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b/>
          <w:bCs/>
          <w:sz w:val="22"/>
          <w:szCs w:val="22"/>
          <w:lang w:eastAsia="pt-BR"/>
        </w:rPr>
      </w:pPr>
    </w:p>
    <w:p w14:paraId="2E9D97E4"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15 -</w:t>
      </w:r>
      <w:r>
        <w:rPr>
          <w:rFonts w:ascii="Arial" w:eastAsia="Times New Roman" w:hAnsi="Arial" w:cs="Arial"/>
          <w:sz w:val="22"/>
          <w:szCs w:val="22"/>
          <w:lang w:eastAsia="pt-BR"/>
        </w:rPr>
        <w:t xml:space="preserve"> </w:t>
      </w:r>
      <w:r>
        <w:rPr>
          <w:rFonts w:ascii="Arial" w:eastAsia="Times New Roman" w:hAnsi="Arial" w:cs="Arial"/>
          <w:b/>
          <w:bCs/>
          <w:sz w:val="22"/>
          <w:szCs w:val="22"/>
          <w:lang w:eastAsia="pt-BR"/>
        </w:rPr>
        <w:t>HABILITAÇÃO E PROPOSTA DE PREÇOS DE PLANO DE SAÚDE</w:t>
      </w:r>
    </w:p>
    <w:p w14:paraId="6ED8DF84"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1103B50E"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15.1.</w:t>
      </w:r>
      <w:r>
        <w:rPr>
          <w:rFonts w:ascii="Arial" w:eastAsia="Times New Roman" w:hAnsi="Arial" w:cs="Arial"/>
          <w:sz w:val="22"/>
          <w:szCs w:val="22"/>
          <w:lang w:eastAsia="pt-BR"/>
        </w:rPr>
        <w:t xml:space="preserve"> Para </w:t>
      </w:r>
      <w:r>
        <w:rPr>
          <w:rFonts w:ascii="Arial" w:eastAsia="Times New Roman" w:hAnsi="Arial" w:cs="Arial"/>
          <w:b/>
          <w:bCs/>
          <w:sz w:val="22"/>
          <w:szCs w:val="22"/>
          <w:lang w:eastAsia="pt-BR"/>
        </w:rPr>
        <w:t xml:space="preserve">Habilitação Jurídica </w:t>
      </w:r>
      <w:r>
        <w:rPr>
          <w:rFonts w:ascii="Arial" w:eastAsia="Times New Roman" w:hAnsi="Arial" w:cs="Arial"/>
          <w:sz w:val="22"/>
          <w:szCs w:val="22"/>
          <w:lang w:eastAsia="pt-BR"/>
        </w:rPr>
        <w:t>a Administradora de Benefícios deverá atender aos seguintes requisitos:</w:t>
      </w:r>
    </w:p>
    <w:p w14:paraId="5645955A"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467F9189"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 xml:space="preserve">15.1.1. </w:t>
      </w:r>
      <w:r>
        <w:rPr>
          <w:rFonts w:ascii="Arial" w:eastAsia="Times New Roman" w:hAnsi="Arial" w:cs="Arial"/>
          <w:sz w:val="22"/>
          <w:szCs w:val="22"/>
          <w:lang w:eastAsia="pt-BR"/>
        </w:rPr>
        <w:t>Registro comercial, no caso de empresa individual;</w:t>
      </w:r>
    </w:p>
    <w:p w14:paraId="26FF0791"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15.1.2</w:t>
      </w:r>
      <w:r>
        <w:rPr>
          <w:rFonts w:ascii="Arial" w:eastAsia="Times New Roman" w:hAnsi="Arial" w:cs="Arial"/>
          <w:sz w:val="22"/>
          <w:szCs w:val="22"/>
          <w:lang w:eastAsia="pt-BR"/>
        </w:rPr>
        <w:t>. Cédula de Identidade válida em todo o território nacional do representante legal da pessoa jurídica;</w:t>
      </w:r>
    </w:p>
    <w:p w14:paraId="20D21481"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lastRenderedPageBreak/>
        <w:t xml:space="preserve">15.1.3. </w:t>
      </w:r>
      <w:r>
        <w:rPr>
          <w:rFonts w:ascii="Arial" w:eastAsia="Times New Roman" w:hAnsi="Arial" w:cs="Arial"/>
          <w:sz w:val="22"/>
          <w:szCs w:val="22"/>
          <w:lang w:eastAsia="pt-BR"/>
        </w:rPr>
        <w:t>Ato constitutivo, estatuto ou contrato social em vigor, devidamente registrado, em se tratando de sociedades comerciais e, no caso de sociedade por ações, acompanhado de documento de eleição de seus administradores, acompanhado de todas as alterações ou da consolidação, se for o caso;</w:t>
      </w:r>
    </w:p>
    <w:p w14:paraId="36694FA3"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15.1.4</w:t>
      </w:r>
      <w:r>
        <w:rPr>
          <w:rFonts w:ascii="Arial" w:eastAsia="Times New Roman" w:hAnsi="Arial" w:cs="Arial"/>
          <w:sz w:val="22"/>
          <w:szCs w:val="22"/>
          <w:lang w:eastAsia="pt-BR"/>
        </w:rPr>
        <w:t>. Inscrição do ato constitutivo, no caso de sociedades civis, acompanhada de prova de diretoria em exercício;</w:t>
      </w:r>
    </w:p>
    <w:p w14:paraId="0120F197"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15.1.5</w:t>
      </w:r>
      <w:r>
        <w:rPr>
          <w:rFonts w:ascii="Arial" w:eastAsia="Times New Roman" w:hAnsi="Arial" w:cs="Arial"/>
          <w:sz w:val="22"/>
          <w:szCs w:val="22"/>
          <w:lang w:eastAsia="pt-BR"/>
        </w:rPr>
        <w:t>. Em se tratando de empresa ou sociedade estrangeira em funcionamento no país, Decreto de autorização e ato de registro ou autorização para funcionamento, expedido pelo órgão competente, quando a atividade assim o exigir, além dos documentos previstos no art. 41 do Decreto nº 10.024/2019.</w:t>
      </w:r>
    </w:p>
    <w:p w14:paraId="67E0EB5F"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 xml:space="preserve">15.2. </w:t>
      </w:r>
      <w:r>
        <w:rPr>
          <w:rFonts w:ascii="Arial" w:eastAsia="Times New Roman" w:hAnsi="Arial" w:cs="Arial"/>
          <w:sz w:val="22"/>
          <w:szCs w:val="22"/>
          <w:lang w:eastAsia="pt-BR"/>
        </w:rPr>
        <w:t xml:space="preserve">Para </w:t>
      </w:r>
      <w:r>
        <w:rPr>
          <w:rFonts w:ascii="Arial" w:eastAsia="Times New Roman" w:hAnsi="Arial" w:cs="Arial"/>
          <w:b/>
          <w:bCs/>
          <w:sz w:val="22"/>
          <w:szCs w:val="22"/>
          <w:lang w:eastAsia="pt-BR"/>
        </w:rPr>
        <w:t xml:space="preserve">Habilitação Fiscal </w:t>
      </w:r>
      <w:r>
        <w:rPr>
          <w:rFonts w:ascii="Arial" w:eastAsia="Times New Roman" w:hAnsi="Arial" w:cs="Arial"/>
          <w:sz w:val="22"/>
          <w:szCs w:val="22"/>
          <w:lang w:eastAsia="pt-BR"/>
        </w:rPr>
        <w:t>a Administradora de Benefícios deverá atender aos seguintes requisitos:</w:t>
      </w:r>
    </w:p>
    <w:p w14:paraId="3AB27A39"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6C07B26C"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 xml:space="preserve">15.2.1. </w:t>
      </w:r>
      <w:r>
        <w:rPr>
          <w:rFonts w:ascii="Arial" w:eastAsia="Times New Roman" w:hAnsi="Arial" w:cs="Arial"/>
          <w:sz w:val="22"/>
          <w:szCs w:val="22"/>
          <w:lang w:eastAsia="pt-BR"/>
        </w:rPr>
        <w:t>Prova de inscrição no Cadastro Nacional das Pessoas Jurídicas;</w:t>
      </w:r>
    </w:p>
    <w:p w14:paraId="7E54D1A4"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 xml:space="preserve">15.2.2. </w:t>
      </w:r>
      <w:r>
        <w:rPr>
          <w:rFonts w:ascii="Arial" w:eastAsia="Times New Roman" w:hAnsi="Arial" w:cs="Arial"/>
          <w:sz w:val="22"/>
          <w:szCs w:val="22"/>
          <w:lang w:eastAsia="pt-BR"/>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6FB7CE3"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15.2.3</w:t>
      </w:r>
      <w:r>
        <w:rPr>
          <w:rFonts w:ascii="Arial" w:eastAsia="Times New Roman" w:hAnsi="Arial" w:cs="Arial"/>
          <w:sz w:val="22"/>
          <w:szCs w:val="22"/>
          <w:lang w:eastAsia="pt-BR"/>
        </w:rPr>
        <w:t>. prova de regularidade com o Fundo de Garantia do Tempo de Serviço (FGTS);</w:t>
      </w:r>
    </w:p>
    <w:p w14:paraId="48F2D121"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15.2.4</w:t>
      </w:r>
      <w:r>
        <w:rPr>
          <w:rFonts w:ascii="Arial" w:eastAsia="Times New Roman" w:hAnsi="Arial" w:cs="Arial"/>
          <w:sz w:val="22"/>
          <w:szCs w:val="22"/>
          <w:lang w:eastAsia="pt-BR"/>
        </w:rPr>
        <w:t>.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64DAF77"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 xml:space="preserve">15.2.5. </w:t>
      </w:r>
      <w:r>
        <w:rPr>
          <w:rFonts w:ascii="Arial" w:eastAsia="Times New Roman" w:hAnsi="Arial" w:cs="Arial"/>
          <w:sz w:val="22"/>
          <w:szCs w:val="22"/>
          <w:lang w:eastAsia="pt-BR"/>
        </w:rPr>
        <w:t>Prova de regularidade tributária para com a Fazenda Municipal do domicílio ou sede da Licitante, pertinente ao seu ramo de atividade e compatível com o objeto do termo de credenciamento, mediante a apresentação de certidão negativa de tributos;</w:t>
      </w:r>
    </w:p>
    <w:p w14:paraId="0D511EDB"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 xml:space="preserve">15.2.6. </w:t>
      </w:r>
      <w:r>
        <w:rPr>
          <w:rFonts w:ascii="Arial" w:eastAsia="Times New Roman" w:hAnsi="Arial" w:cs="Arial"/>
          <w:sz w:val="22"/>
          <w:szCs w:val="22"/>
          <w:lang w:eastAsia="pt-BR"/>
        </w:rPr>
        <w:t>Prova de inscrição no cadastro de contribuintes Estadual ou Municipal, se houver, relativo ao domicílio ou sede do Licitante, pertinente ao seu ramo de atividade e compatível com o objeto contratual.</w:t>
      </w:r>
    </w:p>
    <w:p w14:paraId="7C197AFE"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Times New Roman" w:hAnsi="Arial" w:cs="Arial"/>
          <w:b/>
          <w:bCs/>
          <w:sz w:val="22"/>
          <w:szCs w:val="22"/>
          <w:lang w:eastAsia="pt-BR"/>
        </w:rPr>
        <w:t>15.2.7.</w:t>
      </w:r>
      <w:r>
        <w:rPr>
          <w:rFonts w:ascii="Arial" w:eastAsia="Times New Roman" w:hAnsi="Arial" w:cs="Arial"/>
          <w:sz w:val="22"/>
          <w:szCs w:val="22"/>
          <w:lang w:eastAsia="pt-BR"/>
        </w:rPr>
        <w:t xml:space="preserve"> </w:t>
      </w:r>
      <w:r>
        <w:rPr>
          <w:rFonts w:ascii="Arial" w:eastAsia="ArialMT, 'MS Gothic'" w:hAnsi="Arial" w:cs="Arial"/>
          <w:sz w:val="22"/>
          <w:szCs w:val="22"/>
          <w:lang w:eastAsia="pt-BR"/>
        </w:rPr>
        <w:t xml:space="preserve">Declaração devidamente assinada pelo representante legal da ADMINISTRADORA DE BENEFÍCIOS de que não existe na sua empresa, trabalhador nas situações previstas no inciso XXXIII do artigo 7º da Constituição Federal </w:t>
      </w:r>
      <w:r>
        <w:rPr>
          <w:rFonts w:ascii="Arial" w:eastAsia="Times New Roman" w:hAnsi="Arial" w:cs="Arial"/>
          <w:sz w:val="22"/>
          <w:szCs w:val="22"/>
          <w:lang w:eastAsia="pt-BR"/>
        </w:rPr>
        <w:t>e que não possui, em sua cadeia produtiva, empregados executando trabalho degradante ou forçado, observando o disposto nos incisos III e IV do art. 1º e no inciso III do art. 5º da Constituição Federal</w:t>
      </w:r>
      <w:r>
        <w:rPr>
          <w:rFonts w:ascii="Arial" w:eastAsia="ArialMT, 'MS Gothic'" w:hAnsi="Arial" w:cs="Arial"/>
          <w:sz w:val="22"/>
          <w:szCs w:val="22"/>
          <w:lang w:eastAsia="pt-BR"/>
        </w:rPr>
        <w:t>, conforme Decreto no 4.358, de 05/09/2002, conforme modelo no Anexo IV.</w:t>
      </w:r>
    </w:p>
    <w:p w14:paraId="78904E64" w14:textId="77777777" w:rsidR="001D3155" w:rsidRDefault="001D3155" w:rsidP="001D3155">
      <w:pPr>
        <w:pStyle w:val="Standard"/>
        <w:widowControl/>
        <w:shd w:val="clear" w:color="auto" w:fill="FFFFFF"/>
        <w:suppressAutoHyphens w:val="0"/>
        <w:autoSpaceDE w:val="0"/>
        <w:jc w:val="both"/>
        <w:rPr>
          <w:rFonts w:ascii="Arial" w:eastAsia="Times New Roman" w:hAnsi="Arial" w:cs="Arial"/>
          <w:sz w:val="16"/>
          <w:szCs w:val="16"/>
          <w:lang w:eastAsia="pt-BR"/>
        </w:rPr>
      </w:pPr>
    </w:p>
    <w:p w14:paraId="531C56BA" w14:textId="77777777" w:rsidR="001D3155" w:rsidRDefault="001D3155" w:rsidP="001D3155">
      <w:pPr>
        <w:pStyle w:val="Standard"/>
        <w:widowControl/>
        <w:shd w:val="clear" w:color="auto" w:fill="FFFFFF"/>
        <w:suppressAutoHyphens w:val="0"/>
        <w:autoSpaceDE w:val="0"/>
        <w:spacing w:line="276" w:lineRule="auto"/>
        <w:jc w:val="both"/>
      </w:pPr>
      <w:r>
        <w:rPr>
          <w:rFonts w:ascii="Arial" w:hAnsi="Arial" w:cs="Arial"/>
          <w:b/>
          <w:bCs/>
          <w:sz w:val="22"/>
          <w:szCs w:val="22"/>
        </w:rPr>
        <w:t>15.3.</w:t>
      </w:r>
      <w:r>
        <w:rPr>
          <w:rFonts w:ascii="Arial" w:hAnsi="Arial" w:cs="Arial"/>
          <w:sz w:val="22"/>
          <w:szCs w:val="22"/>
        </w:rPr>
        <w:t xml:space="preserve"> Para comprovação da </w:t>
      </w:r>
      <w:r>
        <w:rPr>
          <w:rFonts w:ascii="Arial" w:hAnsi="Arial" w:cs="Arial"/>
          <w:b/>
          <w:bCs/>
          <w:sz w:val="22"/>
          <w:szCs w:val="22"/>
        </w:rPr>
        <w:t>Qualificação Econômico-Financeira</w:t>
      </w:r>
      <w:r>
        <w:rPr>
          <w:rFonts w:ascii="Arial" w:hAnsi="Arial" w:cs="Arial"/>
          <w:sz w:val="22"/>
          <w:szCs w:val="22"/>
        </w:rPr>
        <w:t>, a Administradora de Benefícios deverá apresentar os seguintes documentos:</w:t>
      </w:r>
    </w:p>
    <w:p w14:paraId="0137F5EA" w14:textId="77777777" w:rsidR="001D3155" w:rsidRDefault="001D3155" w:rsidP="001D3155">
      <w:pPr>
        <w:pStyle w:val="Standard"/>
        <w:widowControl/>
        <w:shd w:val="clear" w:color="auto" w:fill="FFFFFF"/>
        <w:suppressAutoHyphens w:val="0"/>
        <w:autoSpaceDE w:val="0"/>
        <w:spacing w:line="276" w:lineRule="auto"/>
        <w:jc w:val="both"/>
        <w:rPr>
          <w:rFonts w:ascii="Arial" w:hAnsi="Arial" w:cs="Arial"/>
          <w:sz w:val="8"/>
          <w:szCs w:val="8"/>
        </w:rPr>
      </w:pPr>
    </w:p>
    <w:p w14:paraId="5AE1CB67"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hAnsi="Arial" w:cs="Arial"/>
          <w:b/>
          <w:bCs/>
          <w:sz w:val="22"/>
          <w:szCs w:val="22"/>
        </w:rPr>
        <w:t>15.3.1.</w:t>
      </w:r>
      <w:r>
        <w:rPr>
          <w:rFonts w:ascii="Arial" w:hAnsi="Arial" w:cs="Arial"/>
          <w:sz w:val="22"/>
          <w:szCs w:val="22"/>
        </w:rPr>
        <w:t xml:space="preserve"> Certidão negativa de falência, expedida pelo distribuidor da sede da pessoa jurídica, que esteja dentro do prazo de validade indicado no documento, ou datada dos últimos 60 (sessenta) dias, contados da data da sessão pública, quando o prazo de validade não estiver expresso;</w:t>
      </w:r>
    </w:p>
    <w:p w14:paraId="23450D81" w14:textId="77777777" w:rsidR="001D3155" w:rsidRDefault="001D3155" w:rsidP="001D3155">
      <w:pPr>
        <w:pStyle w:val="Standard"/>
        <w:widowControl/>
        <w:shd w:val="clear" w:color="auto" w:fill="FFFFFF"/>
        <w:suppressAutoHyphens w:val="0"/>
        <w:autoSpaceDE w:val="0"/>
        <w:spacing w:line="276" w:lineRule="auto"/>
        <w:ind w:left="284"/>
        <w:jc w:val="both"/>
        <w:rPr>
          <w:rFonts w:ascii="Arial" w:hAnsi="Arial" w:cs="Arial"/>
          <w:sz w:val="10"/>
          <w:szCs w:val="10"/>
        </w:rPr>
      </w:pPr>
    </w:p>
    <w:p w14:paraId="2B23E010" w14:textId="77777777" w:rsidR="001D3155" w:rsidRDefault="001D3155" w:rsidP="001D3155">
      <w:pPr>
        <w:pStyle w:val="Standarduser"/>
        <w:shd w:val="clear" w:color="auto" w:fill="FFFFFF"/>
        <w:tabs>
          <w:tab w:val="left" w:pos="3686"/>
        </w:tabs>
        <w:spacing w:line="276" w:lineRule="auto"/>
        <w:ind w:left="284"/>
        <w:jc w:val="both"/>
      </w:pPr>
      <w:r>
        <w:rPr>
          <w:rFonts w:ascii="Arial" w:hAnsi="Arial" w:cs="Arial"/>
          <w:b/>
          <w:bCs/>
          <w:sz w:val="22"/>
          <w:szCs w:val="22"/>
        </w:rPr>
        <w:lastRenderedPageBreak/>
        <w:t>15.3.2.</w:t>
      </w:r>
      <w:r>
        <w:rPr>
          <w:rFonts w:ascii="Arial" w:hAnsi="Arial" w:cs="Arial"/>
          <w:sz w:val="22"/>
          <w:szCs w:val="22"/>
        </w:rPr>
        <w:t xml:space="preserve"> </w:t>
      </w:r>
      <w:r>
        <w:rPr>
          <w:rFonts w:ascii="Arial" w:hAnsi="Arial" w:cs="Arial"/>
          <w:sz w:val="21"/>
          <w:szCs w:val="21"/>
        </w:rPr>
        <w:t>Balanço patrimonial do último exercício social, já exigível e apresentado na forma da Lei que comprovem a boa situação financeira da empresa, vedada a sua substituição por balancetes ou balanços provisórios, podendo ser atualizado por índices oficiais quando encerrado há mais de 3 (três) meses da data de apresentação da proposta.</w:t>
      </w:r>
    </w:p>
    <w:p w14:paraId="1A578342" w14:textId="77777777" w:rsidR="001D3155" w:rsidRDefault="001D3155" w:rsidP="001D3155">
      <w:pPr>
        <w:pStyle w:val="Standarduser"/>
        <w:shd w:val="clear" w:color="auto" w:fill="FFFFFF"/>
        <w:tabs>
          <w:tab w:val="left" w:pos="3686"/>
        </w:tabs>
        <w:spacing w:line="276" w:lineRule="auto"/>
        <w:ind w:left="284"/>
        <w:jc w:val="both"/>
        <w:rPr>
          <w:rFonts w:ascii="Arial" w:hAnsi="Arial" w:cs="Arial"/>
          <w:sz w:val="10"/>
          <w:szCs w:val="10"/>
        </w:rPr>
      </w:pPr>
    </w:p>
    <w:p w14:paraId="2A532C5B" w14:textId="77777777" w:rsidR="001D3155" w:rsidRDefault="001D3155" w:rsidP="001D3155">
      <w:pPr>
        <w:pStyle w:val="Standarduser"/>
        <w:shd w:val="clear" w:color="auto" w:fill="FFFFFF"/>
        <w:tabs>
          <w:tab w:val="left" w:pos="3261"/>
        </w:tabs>
        <w:spacing w:line="276" w:lineRule="auto"/>
        <w:jc w:val="both"/>
        <w:rPr>
          <w:rFonts w:ascii="Arial" w:hAnsi="Arial" w:cs="Arial"/>
          <w:b/>
          <w:sz w:val="21"/>
          <w:szCs w:val="21"/>
        </w:rPr>
      </w:pPr>
      <w:r>
        <w:rPr>
          <w:rFonts w:ascii="Arial" w:hAnsi="Arial" w:cs="Arial"/>
          <w:b/>
          <w:sz w:val="21"/>
          <w:szCs w:val="21"/>
        </w:rPr>
        <w:t>OBS: O balanço patrimonial e os demonstrativos contábeis deverão estar assinados por contador ou outro profissional equivalente, devidamente registrado no Conselho Regional de Contabilidade.</w:t>
      </w:r>
    </w:p>
    <w:p w14:paraId="53D96D6F" w14:textId="77777777" w:rsidR="001D3155" w:rsidRDefault="001D3155" w:rsidP="001D3155">
      <w:pPr>
        <w:pStyle w:val="Standarduser"/>
        <w:shd w:val="clear" w:color="auto" w:fill="FFFFFF"/>
        <w:tabs>
          <w:tab w:val="left" w:pos="3261"/>
        </w:tabs>
        <w:spacing w:line="276" w:lineRule="auto"/>
        <w:jc w:val="both"/>
        <w:rPr>
          <w:rFonts w:ascii="Arial" w:hAnsi="Arial" w:cs="Arial"/>
          <w:sz w:val="10"/>
          <w:szCs w:val="10"/>
        </w:rPr>
      </w:pPr>
    </w:p>
    <w:p w14:paraId="57481503" w14:textId="77777777" w:rsidR="001D3155" w:rsidRDefault="001D3155" w:rsidP="001D3155">
      <w:pPr>
        <w:pStyle w:val="Standarduser"/>
        <w:shd w:val="clear" w:color="auto" w:fill="FFFFFF"/>
        <w:tabs>
          <w:tab w:val="left" w:pos="3545"/>
        </w:tabs>
        <w:spacing w:line="276" w:lineRule="auto"/>
        <w:ind w:left="284"/>
        <w:jc w:val="both"/>
      </w:pPr>
      <w:r>
        <w:rPr>
          <w:rFonts w:ascii="Arial" w:hAnsi="Arial" w:cs="Arial"/>
          <w:b/>
          <w:bCs/>
          <w:sz w:val="21"/>
          <w:szCs w:val="21"/>
        </w:rPr>
        <w:t xml:space="preserve">a. </w:t>
      </w:r>
      <w:r>
        <w:rPr>
          <w:rFonts w:ascii="Arial" w:hAnsi="Arial" w:cs="Arial"/>
          <w:sz w:val="21"/>
          <w:szCs w:val="21"/>
        </w:rPr>
        <w:t>A boa situação financeira a que se refere o subitem anterior estará comprovada na hipótese de a licitante dispor de índices de liquidez geral (LG) e liquidez corrente (LC), calculado de acordo com a fórmula abaixo. Serão exigidos índices de:</w:t>
      </w:r>
    </w:p>
    <w:p w14:paraId="035AFE31" w14:textId="77777777" w:rsidR="001D3155" w:rsidRDefault="001D3155" w:rsidP="001D3155">
      <w:pPr>
        <w:pStyle w:val="Standarduser"/>
        <w:shd w:val="clear" w:color="auto" w:fill="FFFFFF"/>
        <w:tabs>
          <w:tab w:val="left" w:pos="3545"/>
        </w:tabs>
        <w:spacing w:line="276" w:lineRule="auto"/>
        <w:ind w:left="284"/>
        <w:jc w:val="both"/>
        <w:rPr>
          <w:rFonts w:ascii="Arial" w:hAnsi="Arial" w:cs="Arial"/>
          <w:sz w:val="10"/>
          <w:szCs w:val="10"/>
        </w:rPr>
      </w:pPr>
    </w:p>
    <w:p w14:paraId="54D65911" w14:textId="77777777" w:rsidR="001D3155" w:rsidRDefault="001D3155" w:rsidP="001D3155">
      <w:pPr>
        <w:pStyle w:val="Standarduser"/>
        <w:shd w:val="clear" w:color="auto" w:fill="FFFFFF"/>
        <w:tabs>
          <w:tab w:val="left" w:pos="2268"/>
          <w:tab w:val="left" w:pos="4395"/>
        </w:tabs>
        <w:spacing w:line="276" w:lineRule="auto"/>
        <w:ind w:left="1134"/>
        <w:jc w:val="both"/>
        <w:rPr>
          <w:rFonts w:ascii="Arial" w:hAnsi="Arial" w:cs="Arial"/>
          <w:sz w:val="21"/>
          <w:szCs w:val="21"/>
        </w:rPr>
      </w:pPr>
      <w:r>
        <w:rPr>
          <w:rFonts w:ascii="Arial" w:hAnsi="Arial" w:cs="Arial"/>
          <w:sz w:val="21"/>
          <w:szCs w:val="21"/>
        </w:rPr>
        <w:t>I) Liquidez Geral, igual ou maior a 1,0;</w:t>
      </w:r>
    </w:p>
    <w:p w14:paraId="3E23D504" w14:textId="77777777" w:rsidR="001D3155" w:rsidRDefault="001D3155" w:rsidP="001D3155">
      <w:pPr>
        <w:pStyle w:val="Standarduser"/>
        <w:shd w:val="clear" w:color="auto" w:fill="FFFFFF"/>
        <w:tabs>
          <w:tab w:val="left" w:pos="2268"/>
          <w:tab w:val="left" w:pos="4395"/>
        </w:tabs>
        <w:spacing w:line="276" w:lineRule="auto"/>
        <w:ind w:left="1134"/>
        <w:jc w:val="both"/>
        <w:rPr>
          <w:rFonts w:ascii="Arial" w:hAnsi="Arial" w:cs="Arial"/>
          <w:sz w:val="21"/>
          <w:szCs w:val="21"/>
        </w:rPr>
      </w:pPr>
      <w:r>
        <w:rPr>
          <w:rFonts w:ascii="Arial" w:hAnsi="Arial" w:cs="Arial"/>
          <w:sz w:val="21"/>
          <w:szCs w:val="21"/>
        </w:rPr>
        <w:t>II) Liquidez Corrente, igual ou maior a 1,0;</w:t>
      </w:r>
    </w:p>
    <w:p w14:paraId="7FAFCD3F" w14:textId="77777777" w:rsidR="001D3155" w:rsidRDefault="001D3155" w:rsidP="001D3155">
      <w:pPr>
        <w:pStyle w:val="Standarduser"/>
        <w:shd w:val="clear" w:color="auto" w:fill="FFFFFF"/>
        <w:tabs>
          <w:tab w:val="left" w:pos="2268"/>
          <w:tab w:val="left" w:pos="4395"/>
        </w:tabs>
        <w:spacing w:line="276" w:lineRule="auto"/>
        <w:ind w:left="1134"/>
        <w:jc w:val="both"/>
        <w:rPr>
          <w:rFonts w:ascii="Arial" w:hAnsi="Arial" w:cs="Arial"/>
          <w:sz w:val="12"/>
          <w:szCs w:val="12"/>
        </w:rPr>
      </w:pPr>
    </w:p>
    <w:tbl>
      <w:tblPr>
        <w:tblW w:w="7385" w:type="dxa"/>
        <w:tblInd w:w="1348" w:type="dxa"/>
        <w:tblLayout w:type="fixed"/>
        <w:tblCellMar>
          <w:left w:w="10" w:type="dxa"/>
          <w:right w:w="10" w:type="dxa"/>
        </w:tblCellMar>
        <w:tblLook w:val="04A0" w:firstRow="1" w:lastRow="0" w:firstColumn="1" w:lastColumn="0" w:noHBand="0" w:noVBand="1"/>
      </w:tblPr>
      <w:tblGrid>
        <w:gridCol w:w="7385"/>
      </w:tblGrid>
      <w:tr w:rsidR="001D3155" w14:paraId="1CE4A7AE" w14:textId="77777777" w:rsidTr="007B4FAE">
        <w:tc>
          <w:tcPr>
            <w:tcW w:w="7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1DF14" w14:textId="77777777" w:rsidR="001D3155" w:rsidRDefault="001D3155" w:rsidP="007B4FAE">
            <w:pPr>
              <w:pStyle w:val="Standarduser"/>
              <w:shd w:val="clear" w:color="auto" w:fill="FFFFFF"/>
              <w:jc w:val="both"/>
              <w:rPr>
                <w:rFonts w:ascii="Arial" w:hAnsi="Arial" w:cs="Arial"/>
                <w:sz w:val="21"/>
                <w:szCs w:val="21"/>
                <w:lang w:val="en-US"/>
              </w:rPr>
            </w:pPr>
            <w:r>
              <w:rPr>
                <w:rFonts w:ascii="Arial" w:hAnsi="Arial" w:cs="Arial"/>
                <w:sz w:val="21"/>
                <w:szCs w:val="21"/>
                <w:lang w:val="en-US"/>
              </w:rPr>
              <w:t>LG = (AC+RLP) / (PC+ELP)</w:t>
            </w:r>
          </w:p>
          <w:p w14:paraId="43B7B90A" w14:textId="77777777" w:rsidR="001D3155" w:rsidRDefault="001D3155" w:rsidP="007B4FAE">
            <w:pPr>
              <w:pStyle w:val="Standarduser"/>
              <w:shd w:val="clear" w:color="auto" w:fill="FFFFFF"/>
              <w:jc w:val="both"/>
              <w:rPr>
                <w:rFonts w:ascii="Arial" w:hAnsi="Arial" w:cs="Arial"/>
                <w:sz w:val="21"/>
                <w:szCs w:val="21"/>
                <w:lang w:val="en-US"/>
              </w:rPr>
            </w:pPr>
            <w:r>
              <w:rPr>
                <w:rFonts w:ascii="Arial" w:hAnsi="Arial" w:cs="Arial"/>
                <w:sz w:val="21"/>
                <w:szCs w:val="21"/>
                <w:lang w:val="en-US"/>
              </w:rPr>
              <w:t>LC= (AC/PC)</w:t>
            </w:r>
          </w:p>
          <w:p w14:paraId="7A428600" w14:textId="77777777" w:rsidR="001D3155" w:rsidRDefault="001D3155" w:rsidP="007B4FAE">
            <w:pPr>
              <w:pStyle w:val="Standarduser"/>
              <w:shd w:val="clear" w:color="auto" w:fill="FFFFFF"/>
              <w:jc w:val="both"/>
              <w:rPr>
                <w:rFonts w:ascii="Arial" w:hAnsi="Arial" w:cs="Arial"/>
                <w:sz w:val="21"/>
                <w:szCs w:val="21"/>
                <w:lang w:val="en-US"/>
              </w:rPr>
            </w:pPr>
            <w:r>
              <w:rPr>
                <w:rFonts w:ascii="Arial" w:hAnsi="Arial" w:cs="Arial"/>
                <w:sz w:val="21"/>
                <w:szCs w:val="21"/>
                <w:lang w:val="en-US"/>
              </w:rPr>
              <w:t>SG= (AT/PC+ELP)</w:t>
            </w:r>
          </w:p>
          <w:p w14:paraId="651BB83E" w14:textId="77777777" w:rsidR="001D3155" w:rsidRDefault="001D3155" w:rsidP="007B4FAE">
            <w:pPr>
              <w:pStyle w:val="Standarduser"/>
              <w:shd w:val="clear" w:color="auto" w:fill="FFFFFF"/>
              <w:jc w:val="both"/>
              <w:rPr>
                <w:rFonts w:ascii="Arial" w:hAnsi="Arial" w:cs="Arial"/>
                <w:sz w:val="21"/>
                <w:szCs w:val="21"/>
              </w:rPr>
            </w:pPr>
            <w:r>
              <w:rPr>
                <w:rFonts w:ascii="Arial" w:hAnsi="Arial" w:cs="Arial"/>
                <w:sz w:val="21"/>
                <w:szCs w:val="21"/>
              </w:rPr>
              <w:t>ONDE:     AC= Ativo circulante          RLP= Realizável a longo prazo</w:t>
            </w:r>
          </w:p>
          <w:p w14:paraId="7378014E" w14:textId="77777777" w:rsidR="001D3155" w:rsidRDefault="001D3155" w:rsidP="007B4FAE">
            <w:pPr>
              <w:pStyle w:val="Standarduser"/>
              <w:shd w:val="clear" w:color="auto" w:fill="FFFFFF"/>
              <w:jc w:val="both"/>
            </w:pPr>
            <w:r>
              <w:rPr>
                <w:rFonts w:ascii="Arial" w:eastAsia="Arial" w:hAnsi="Arial" w:cs="Arial"/>
                <w:sz w:val="21"/>
                <w:szCs w:val="21"/>
              </w:rPr>
              <w:t xml:space="preserve">                </w:t>
            </w:r>
            <w:r>
              <w:rPr>
                <w:rFonts w:ascii="Arial" w:hAnsi="Arial" w:cs="Arial"/>
                <w:sz w:val="21"/>
                <w:szCs w:val="21"/>
              </w:rPr>
              <w:t>PC= Passivo Circulante     ELP= Exigível a longo prazo</w:t>
            </w:r>
          </w:p>
          <w:p w14:paraId="5DD704EC" w14:textId="77777777" w:rsidR="001D3155" w:rsidRDefault="001D3155" w:rsidP="007B4FAE">
            <w:pPr>
              <w:pStyle w:val="Standarduser"/>
              <w:shd w:val="clear" w:color="auto" w:fill="FFFFFF"/>
              <w:jc w:val="both"/>
            </w:pPr>
            <w:r>
              <w:rPr>
                <w:rFonts w:ascii="Arial" w:hAnsi="Arial" w:cs="Arial"/>
                <w:sz w:val="21"/>
                <w:szCs w:val="21"/>
              </w:rPr>
              <w:t xml:space="preserve">                </w:t>
            </w:r>
            <w:r>
              <w:rPr>
                <w:rFonts w:ascii="Arial" w:hAnsi="Arial" w:cs="Arial"/>
                <w:sz w:val="21"/>
                <w:szCs w:val="21"/>
                <w:lang w:val="en-US"/>
              </w:rPr>
              <w:t xml:space="preserve">AT = </w:t>
            </w:r>
            <w:proofErr w:type="spellStart"/>
            <w:r>
              <w:rPr>
                <w:rFonts w:ascii="Arial" w:hAnsi="Arial" w:cs="Arial"/>
                <w:sz w:val="21"/>
                <w:szCs w:val="21"/>
                <w:lang w:val="en-US"/>
              </w:rPr>
              <w:t>Ativo</w:t>
            </w:r>
            <w:proofErr w:type="spellEnd"/>
            <w:r>
              <w:rPr>
                <w:rFonts w:ascii="Arial" w:hAnsi="Arial" w:cs="Arial"/>
                <w:sz w:val="21"/>
                <w:szCs w:val="21"/>
                <w:lang w:val="en-US"/>
              </w:rPr>
              <w:t xml:space="preserve"> Total (AC+RLP)</w:t>
            </w:r>
          </w:p>
        </w:tc>
      </w:tr>
    </w:tbl>
    <w:p w14:paraId="0B017ECD" w14:textId="77777777" w:rsidR="001D3155" w:rsidRDefault="001D3155" w:rsidP="001D3155">
      <w:pPr>
        <w:pStyle w:val="Standarduser"/>
        <w:shd w:val="clear" w:color="auto" w:fill="FFFFFF"/>
        <w:tabs>
          <w:tab w:val="left" w:pos="2268"/>
          <w:tab w:val="left" w:pos="4395"/>
        </w:tabs>
        <w:ind w:left="1134"/>
        <w:jc w:val="both"/>
        <w:rPr>
          <w:rFonts w:ascii="Arial" w:hAnsi="Arial" w:cs="Arial"/>
          <w:b/>
          <w:sz w:val="20"/>
          <w:szCs w:val="20"/>
          <w:lang w:val="en-US" w:eastAsia="ar-SA"/>
        </w:rPr>
      </w:pPr>
    </w:p>
    <w:p w14:paraId="536A47FA" w14:textId="77777777" w:rsidR="001D3155" w:rsidRDefault="001D3155" w:rsidP="001D3155">
      <w:pPr>
        <w:pStyle w:val="Standarduser"/>
        <w:shd w:val="clear" w:color="auto" w:fill="FFFFFF"/>
        <w:tabs>
          <w:tab w:val="left" w:pos="3545"/>
        </w:tabs>
        <w:spacing w:line="276" w:lineRule="auto"/>
        <w:ind w:left="284"/>
        <w:jc w:val="both"/>
        <w:rPr>
          <w:rFonts w:ascii="Arial" w:hAnsi="Arial" w:cs="Arial"/>
          <w:sz w:val="10"/>
          <w:szCs w:val="10"/>
          <w:lang w:eastAsia="ar-SA"/>
        </w:rPr>
      </w:pPr>
    </w:p>
    <w:p w14:paraId="2F5822EE" w14:textId="77777777" w:rsidR="001D3155" w:rsidRDefault="001D3155" w:rsidP="001D3155">
      <w:pPr>
        <w:pStyle w:val="Standarduser"/>
        <w:shd w:val="clear" w:color="auto" w:fill="FFFFFF"/>
        <w:tabs>
          <w:tab w:val="left" w:pos="3545"/>
        </w:tabs>
        <w:spacing w:line="276" w:lineRule="auto"/>
        <w:ind w:left="284"/>
        <w:jc w:val="both"/>
      </w:pPr>
      <w:r>
        <w:rPr>
          <w:rFonts w:ascii="Arial" w:hAnsi="Arial" w:cs="Arial"/>
          <w:b/>
          <w:sz w:val="21"/>
          <w:szCs w:val="21"/>
          <w:lang w:eastAsia="ar-SA"/>
        </w:rPr>
        <w:t>15.</w:t>
      </w:r>
      <w:r>
        <w:rPr>
          <w:rFonts w:ascii="Arial" w:hAnsi="Arial" w:cs="Arial"/>
          <w:b/>
          <w:sz w:val="21"/>
          <w:szCs w:val="21"/>
        </w:rPr>
        <w:t>3.3</w:t>
      </w:r>
      <w:r>
        <w:rPr>
          <w:rFonts w:ascii="Arial" w:hAnsi="Arial" w:cs="Arial"/>
          <w:sz w:val="21"/>
          <w:szCs w:val="21"/>
        </w:rPr>
        <w:t xml:space="preserve">. O CAU/GO se reserva na faculdade de promover diligências junto à ANS ou outro órgão competente, no caso de dúvidas quanto a capacidade </w:t>
      </w:r>
      <w:proofErr w:type="gramStart"/>
      <w:r>
        <w:rPr>
          <w:rFonts w:ascii="Arial" w:hAnsi="Arial" w:cs="Arial"/>
          <w:sz w:val="21"/>
          <w:szCs w:val="21"/>
        </w:rPr>
        <w:t>econômico financeira</w:t>
      </w:r>
      <w:proofErr w:type="gramEnd"/>
      <w:r>
        <w:rPr>
          <w:rFonts w:ascii="Arial" w:hAnsi="Arial" w:cs="Arial"/>
          <w:sz w:val="21"/>
          <w:szCs w:val="21"/>
        </w:rPr>
        <w:t xml:space="preserve"> da interessada, conforme previsão do art. 43, §3º da Lei nº 8.666/93.</w:t>
      </w:r>
    </w:p>
    <w:p w14:paraId="6340C785" w14:textId="77777777" w:rsidR="001D3155" w:rsidRDefault="001D3155" w:rsidP="001D3155">
      <w:pPr>
        <w:pStyle w:val="Standarduser"/>
        <w:shd w:val="clear" w:color="auto" w:fill="FFFFFF"/>
        <w:tabs>
          <w:tab w:val="left" w:pos="3545"/>
        </w:tabs>
        <w:spacing w:line="276" w:lineRule="auto"/>
        <w:ind w:left="284"/>
        <w:jc w:val="both"/>
        <w:rPr>
          <w:rFonts w:ascii="Arial" w:hAnsi="Arial" w:cs="Arial"/>
          <w:sz w:val="10"/>
          <w:szCs w:val="10"/>
        </w:rPr>
      </w:pPr>
    </w:p>
    <w:p w14:paraId="473328F6" w14:textId="77777777" w:rsidR="001D3155" w:rsidRDefault="001D3155" w:rsidP="001D3155">
      <w:pPr>
        <w:pStyle w:val="Standard"/>
        <w:widowControl/>
        <w:shd w:val="clear" w:color="auto" w:fill="FFFFFF"/>
        <w:suppressAutoHyphens w:val="0"/>
        <w:autoSpaceDE w:val="0"/>
        <w:spacing w:line="276" w:lineRule="auto"/>
        <w:jc w:val="both"/>
      </w:pPr>
      <w:r>
        <w:rPr>
          <w:rFonts w:ascii="Arial" w:hAnsi="Arial" w:cs="Arial"/>
          <w:b/>
          <w:bCs/>
          <w:sz w:val="22"/>
          <w:szCs w:val="22"/>
        </w:rPr>
        <w:t>15.4.</w:t>
      </w:r>
      <w:r>
        <w:rPr>
          <w:rFonts w:ascii="Arial" w:hAnsi="Arial" w:cs="Arial"/>
          <w:sz w:val="22"/>
          <w:szCs w:val="22"/>
        </w:rPr>
        <w:t xml:space="preserve"> Para comprovação da </w:t>
      </w:r>
      <w:r>
        <w:rPr>
          <w:rFonts w:ascii="Arial" w:hAnsi="Arial" w:cs="Arial"/>
          <w:b/>
          <w:bCs/>
          <w:sz w:val="22"/>
          <w:szCs w:val="22"/>
        </w:rPr>
        <w:t>Habilitação Técnica</w:t>
      </w:r>
      <w:r>
        <w:rPr>
          <w:rFonts w:ascii="Arial" w:hAnsi="Arial" w:cs="Arial"/>
          <w:sz w:val="22"/>
          <w:szCs w:val="22"/>
        </w:rPr>
        <w:t>, a Administradora de Benefícios deverá apresentar os seguintes documentos:</w:t>
      </w:r>
    </w:p>
    <w:p w14:paraId="10B73193" w14:textId="77777777" w:rsidR="001D3155" w:rsidRDefault="001D3155" w:rsidP="001D3155">
      <w:pPr>
        <w:pStyle w:val="Standard"/>
        <w:widowControl/>
        <w:shd w:val="clear" w:color="auto" w:fill="FFFFFF"/>
        <w:suppressAutoHyphens w:val="0"/>
        <w:autoSpaceDE w:val="0"/>
        <w:spacing w:line="276" w:lineRule="auto"/>
        <w:jc w:val="both"/>
        <w:rPr>
          <w:rFonts w:ascii="Arial" w:hAnsi="Arial" w:cs="Arial"/>
          <w:sz w:val="10"/>
          <w:szCs w:val="10"/>
        </w:rPr>
      </w:pPr>
    </w:p>
    <w:p w14:paraId="5EF57D76"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hAnsi="Arial" w:cs="Arial"/>
          <w:b/>
          <w:bCs/>
          <w:sz w:val="22"/>
          <w:szCs w:val="22"/>
        </w:rPr>
        <w:t>15.4.1</w:t>
      </w:r>
      <w:r>
        <w:rPr>
          <w:rFonts w:ascii="Arial" w:hAnsi="Arial" w:cs="Arial"/>
          <w:sz w:val="22"/>
          <w:szCs w:val="22"/>
        </w:rPr>
        <w:t xml:space="preserve">. </w:t>
      </w:r>
      <w:r>
        <w:rPr>
          <w:rFonts w:ascii="Arial" w:eastAsia="ArialMT, 'MS Gothic'" w:hAnsi="Arial" w:cs="Arial"/>
          <w:sz w:val="22"/>
          <w:szCs w:val="22"/>
          <w:lang w:eastAsia="pt-BR"/>
        </w:rPr>
        <w:t xml:space="preserve"> Documento comprobatório que esteja devidamente autorizada pela Agência Nacional de Saúde Suplementar – ANS a atuar como Operadora na modalidade Administradora de Benefícios, conforme exigência da Resolução Normativa </w:t>
      </w:r>
      <w:r>
        <w:rPr>
          <w:rFonts w:ascii="Arial" w:eastAsia="Times New Roman" w:hAnsi="Arial" w:cs="Arial"/>
          <w:sz w:val="22"/>
          <w:szCs w:val="22"/>
          <w:lang w:eastAsia="pt-BR"/>
        </w:rPr>
        <w:t>nº 515, de 29 de abril de 2022 da ANS</w:t>
      </w:r>
    </w:p>
    <w:p w14:paraId="0ADB0664" w14:textId="77777777" w:rsidR="001D3155" w:rsidRDefault="001D3155" w:rsidP="001D3155">
      <w:pPr>
        <w:pStyle w:val="Standard"/>
        <w:widowControl/>
        <w:shd w:val="clear" w:color="auto" w:fill="FFFFFF"/>
        <w:suppressAutoHyphens w:val="0"/>
        <w:autoSpaceDE w:val="0"/>
        <w:spacing w:line="276" w:lineRule="auto"/>
        <w:jc w:val="both"/>
        <w:rPr>
          <w:rFonts w:ascii="Arial" w:eastAsia="ArialMT, 'MS Gothic'" w:hAnsi="Arial" w:cs="Arial"/>
          <w:sz w:val="10"/>
          <w:szCs w:val="10"/>
          <w:lang w:eastAsia="pt-BR"/>
        </w:rPr>
      </w:pPr>
    </w:p>
    <w:p w14:paraId="0F90DABC" w14:textId="77777777" w:rsidR="001D3155" w:rsidRDefault="001D3155" w:rsidP="001D3155">
      <w:pPr>
        <w:pStyle w:val="Standard"/>
        <w:widowControl/>
        <w:shd w:val="clear" w:color="auto" w:fill="FFFFFF"/>
        <w:suppressAutoHyphens w:val="0"/>
        <w:autoSpaceDE w:val="0"/>
        <w:spacing w:line="276" w:lineRule="auto"/>
        <w:ind w:left="284"/>
        <w:jc w:val="both"/>
        <w:rPr>
          <w:rFonts w:ascii="Arial" w:hAnsi="Arial"/>
          <w:sz w:val="22"/>
          <w:szCs w:val="22"/>
        </w:rPr>
      </w:pPr>
      <w:r>
        <w:rPr>
          <w:rFonts w:ascii="Arial" w:eastAsia="ArialMT, 'MS Gothic'" w:hAnsi="Arial" w:cs="Arial"/>
          <w:b/>
          <w:bCs/>
          <w:sz w:val="22"/>
          <w:szCs w:val="22"/>
          <w:lang w:eastAsia="pt-BR"/>
        </w:rPr>
        <w:t>15.4.2.</w:t>
      </w:r>
      <w:r>
        <w:rPr>
          <w:rFonts w:ascii="Arial" w:eastAsia="ArialMT, 'MS Gothic'" w:hAnsi="Arial" w:cs="Arial"/>
          <w:sz w:val="22"/>
          <w:szCs w:val="22"/>
          <w:lang w:eastAsia="pt-BR"/>
        </w:rPr>
        <w:t xml:space="preserve"> </w:t>
      </w:r>
      <w:r>
        <w:rPr>
          <w:rFonts w:ascii="Arial" w:hAnsi="Arial" w:cs="Arial"/>
          <w:sz w:val="22"/>
          <w:szCs w:val="22"/>
        </w:rPr>
        <w:t>Atestado de capacidade técnica, emitido por entidades públicas ou privada comprovando que prestou ou presta serviços de planos de assistência à saúde por intermédio de operadora devidamente registrada na ANS;</w:t>
      </w:r>
    </w:p>
    <w:p w14:paraId="43241ECF" w14:textId="77777777" w:rsidR="001D3155" w:rsidRDefault="001D3155" w:rsidP="001D3155">
      <w:pPr>
        <w:pStyle w:val="Standard"/>
        <w:widowControl/>
        <w:shd w:val="clear" w:color="auto" w:fill="FFFFFF"/>
        <w:suppressAutoHyphens w:val="0"/>
        <w:autoSpaceDE w:val="0"/>
        <w:spacing w:line="276" w:lineRule="auto"/>
        <w:ind w:left="284"/>
        <w:jc w:val="both"/>
        <w:rPr>
          <w:rFonts w:ascii="Arial" w:hAnsi="Arial" w:cs="Arial"/>
          <w:sz w:val="22"/>
          <w:szCs w:val="22"/>
        </w:rPr>
      </w:pPr>
    </w:p>
    <w:p w14:paraId="5BBED419" w14:textId="77777777" w:rsidR="001D3155" w:rsidRDefault="001D3155" w:rsidP="001D3155">
      <w:pPr>
        <w:pStyle w:val="Standard"/>
        <w:widowControl/>
        <w:numPr>
          <w:ilvl w:val="2"/>
          <w:numId w:val="6"/>
        </w:numPr>
        <w:shd w:val="clear" w:color="auto" w:fill="FFFFFF"/>
        <w:suppressAutoHyphens w:val="0"/>
        <w:autoSpaceDE w:val="0"/>
        <w:autoSpaceDN w:val="0"/>
        <w:spacing w:line="276" w:lineRule="auto"/>
        <w:ind w:left="284" w:firstLine="0"/>
        <w:jc w:val="both"/>
        <w:rPr>
          <w:rFonts w:ascii="Arial" w:hAnsi="Arial" w:cs="Arial"/>
          <w:sz w:val="22"/>
          <w:szCs w:val="22"/>
        </w:rPr>
      </w:pPr>
      <w:r>
        <w:rPr>
          <w:rFonts w:ascii="Arial" w:hAnsi="Arial" w:cs="Arial"/>
          <w:sz w:val="22"/>
          <w:szCs w:val="22"/>
        </w:rPr>
        <w:t>Termo de Contrato, Acordo ou Ajuste de Conduta celebrado entre, no mínimo, 1 (uma) operadora de Plano de Saúde que possua cobertura estadual e nacional e a Administradora de Benefícios, em que estejam claramente definidas as responsabilidades das partes e comprove o conhecimento das condições do Termo de Credenciamento que vier a ser assinado com o Conselho de Arquitetura e Urbanismo de Goiás – CAU/GO, destacando-se a impossibilidade de repasse de qualquer inadimplência dos beneficiários ao CAU/GO;</w:t>
      </w:r>
    </w:p>
    <w:p w14:paraId="42DBA84F" w14:textId="77777777" w:rsidR="001D3155" w:rsidRDefault="001D3155" w:rsidP="001D3155">
      <w:pPr>
        <w:pStyle w:val="Standard"/>
        <w:widowControl/>
        <w:shd w:val="clear" w:color="auto" w:fill="FFFFFF"/>
        <w:suppressAutoHyphens w:val="0"/>
        <w:autoSpaceDE w:val="0"/>
        <w:spacing w:line="276" w:lineRule="auto"/>
        <w:ind w:left="284"/>
        <w:jc w:val="both"/>
        <w:rPr>
          <w:rFonts w:ascii="Arial" w:hAnsi="Arial" w:cs="Arial"/>
          <w:sz w:val="22"/>
          <w:szCs w:val="22"/>
        </w:rPr>
      </w:pPr>
    </w:p>
    <w:p w14:paraId="7FD4C7BF" w14:textId="3A3E3560" w:rsidR="001D3155" w:rsidRDefault="001D3155" w:rsidP="001D3155">
      <w:pPr>
        <w:pStyle w:val="Standard"/>
        <w:widowControl/>
        <w:shd w:val="clear" w:color="auto" w:fill="FFFFFF"/>
        <w:suppressAutoHyphens w:val="0"/>
        <w:autoSpaceDE w:val="0"/>
        <w:spacing w:line="276" w:lineRule="auto"/>
        <w:ind w:left="284"/>
        <w:jc w:val="both"/>
      </w:pPr>
      <w:r>
        <w:rPr>
          <w:rFonts w:ascii="Arial" w:hAnsi="Arial" w:cs="Arial"/>
          <w:b/>
          <w:bCs/>
          <w:sz w:val="22"/>
          <w:szCs w:val="22"/>
        </w:rPr>
        <w:t>15.4.4.</w:t>
      </w:r>
      <w:r>
        <w:rPr>
          <w:rFonts w:ascii="Arial" w:hAnsi="Arial" w:cs="Arial"/>
          <w:sz w:val="22"/>
          <w:szCs w:val="22"/>
        </w:rPr>
        <w:t xml:space="preserve"> Declaração comprometendo-se em disponibilizar a todos os beneficiários, na área de abrangência do Conselho de Arquitetura e Urbanismo de Goiás – CAU/GO, a qual está </w:t>
      </w:r>
      <w:r>
        <w:rPr>
          <w:rFonts w:ascii="Arial" w:hAnsi="Arial" w:cs="Arial"/>
          <w:sz w:val="22"/>
          <w:szCs w:val="22"/>
        </w:rPr>
        <w:lastRenderedPageBreak/>
        <w:t>vinculado o titular do benefício, uma rede credenciada de atendimento para prestar os serviços assistenciais descritos no presento Projeto Básico;</w:t>
      </w:r>
      <w:r w:rsidR="00FC5703" w:rsidRPr="00FC5703">
        <w:t xml:space="preserve"> </w:t>
      </w:r>
    </w:p>
    <w:p w14:paraId="20FFDD8E" w14:textId="77777777" w:rsidR="001D3155" w:rsidRDefault="001D3155" w:rsidP="001D3155">
      <w:pPr>
        <w:pStyle w:val="Standard"/>
        <w:widowControl/>
        <w:shd w:val="clear" w:color="auto" w:fill="FFFFFF"/>
        <w:suppressAutoHyphens w:val="0"/>
        <w:autoSpaceDE w:val="0"/>
        <w:spacing w:line="276" w:lineRule="auto"/>
        <w:jc w:val="both"/>
        <w:rPr>
          <w:rFonts w:ascii="Arial" w:hAnsi="Arial" w:cs="Arial"/>
          <w:sz w:val="10"/>
          <w:szCs w:val="10"/>
        </w:rPr>
      </w:pPr>
    </w:p>
    <w:p w14:paraId="12E34B1C" w14:textId="28F7790D" w:rsidR="001D3155" w:rsidRDefault="001D3155" w:rsidP="001D3155">
      <w:pPr>
        <w:pStyle w:val="Standard"/>
        <w:widowControl/>
        <w:shd w:val="clear" w:color="auto" w:fill="FFFFFF"/>
        <w:suppressAutoHyphens w:val="0"/>
        <w:autoSpaceDE w:val="0"/>
        <w:spacing w:line="276" w:lineRule="auto"/>
        <w:ind w:left="284"/>
        <w:jc w:val="both"/>
      </w:pPr>
      <w:r>
        <w:rPr>
          <w:rFonts w:ascii="Arial" w:hAnsi="Arial" w:cs="Arial"/>
          <w:b/>
          <w:bCs/>
          <w:sz w:val="22"/>
          <w:szCs w:val="22"/>
        </w:rPr>
        <w:t xml:space="preserve">15.4.5. </w:t>
      </w:r>
      <w:r w:rsidR="00FC5703" w:rsidRPr="00FC5703">
        <w:rPr>
          <w:rFonts w:ascii="Arial" w:hAnsi="Arial" w:cs="Arial"/>
          <w:sz w:val="22"/>
          <w:szCs w:val="22"/>
        </w:rPr>
        <w:t xml:space="preserve">Comprovante que identifique que a OPERADORA DE PLANO DE SAÚDE detentora de Termo de Contrato, Acordo ou Ajuste, </w:t>
      </w:r>
      <w:r w:rsidR="00FC5703">
        <w:rPr>
          <w:rFonts w:ascii="Arial" w:hAnsi="Arial" w:cs="Arial"/>
          <w:sz w:val="22"/>
          <w:szCs w:val="22"/>
        </w:rPr>
        <w:t xml:space="preserve">com a proponente, </w:t>
      </w:r>
      <w:r w:rsidR="00FC5703" w:rsidRPr="00FC5703">
        <w:rPr>
          <w:rFonts w:ascii="Arial" w:hAnsi="Arial" w:cs="Arial"/>
          <w:sz w:val="22"/>
          <w:szCs w:val="22"/>
        </w:rPr>
        <w:t>possui autorização de funcionamento junto à ANS, apresentando documentação que comprove a regularidade do seu registro;</w:t>
      </w:r>
    </w:p>
    <w:p w14:paraId="34C51F54" w14:textId="77777777" w:rsidR="001D3155" w:rsidRDefault="001D3155" w:rsidP="001D3155">
      <w:pPr>
        <w:pStyle w:val="Standard"/>
        <w:widowControl/>
        <w:shd w:val="clear" w:color="auto" w:fill="FFFFFF"/>
        <w:suppressAutoHyphens w:val="0"/>
        <w:autoSpaceDE w:val="0"/>
        <w:spacing w:line="276" w:lineRule="auto"/>
        <w:ind w:left="284"/>
        <w:jc w:val="both"/>
        <w:rPr>
          <w:rFonts w:ascii="Arial" w:hAnsi="Arial" w:cs="Arial"/>
          <w:sz w:val="10"/>
          <w:szCs w:val="10"/>
        </w:rPr>
      </w:pPr>
    </w:p>
    <w:p w14:paraId="094FAF2A"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hAnsi="Arial" w:cs="Arial"/>
          <w:b/>
          <w:bCs/>
          <w:sz w:val="22"/>
          <w:szCs w:val="22"/>
        </w:rPr>
        <w:t>15.4.6</w:t>
      </w:r>
      <w:r>
        <w:rPr>
          <w:rFonts w:ascii="Arial" w:hAnsi="Arial" w:cs="Arial"/>
          <w:sz w:val="22"/>
          <w:szCs w:val="22"/>
        </w:rPr>
        <w:t xml:space="preserve">. </w:t>
      </w:r>
      <w:r>
        <w:rPr>
          <w:rFonts w:ascii="Arial" w:eastAsia="ArialMT, 'MS Gothic'" w:hAnsi="Arial" w:cs="Arial"/>
          <w:color w:val="000000"/>
          <w:sz w:val="22"/>
          <w:szCs w:val="22"/>
          <w:lang w:eastAsia="pt-BR"/>
        </w:rPr>
        <w:t xml:space="preserve">Certidão emitida pela Agência Nacional de Saúde Suplementar – ANS, atestando que a interessada atende as exigências de Ativos Garantidores constantes </w:t>
      </w:r>
      <w:r>
        <w:rPr>
          <w:rFonts w:ascii="Arial" w:eastAsia="ArialMT, 'MS Gothic'" w:hAnsi="Arial" w:cs="Arial"/>
          <w:sz w:val="22"/>
          <w:szCs w:val="22"/>
          <w:lang w:eastAsia="pt-BR"/>
        </w:rPr>
        <w:t xml:space="preserve">na </w:t>
      </w:r>
      <w:r>
        <w:rPr>
          <w:rFonts w:ascii="Arial" w:eastAsia="ArialMT, 'MS Gothic'" w:hAnsi="Arial" w:cs="Arial"/>
          <w:b/>
          <w:bCs/>
          <w:sz w:val="22"/>
          <w:szCs w:val="22"/>
          <w:lang w:eastAsia="pt-BR"/>
        </w:rPr>
        <w:t>Resolução Normativa – RN nº 514/2022</w:t>
      </w:r>
      <w:r>
        <w:rPr>
          <w:rFonts w:ascii="Arial" w:eastAsia="ArialMT, 'MS Gothic'" w:hAnsi="Arial" w:cs="Arial"/>
          <w:b/>
          <w:bCs/>
          <w:color w:val="000000"/>
          <w:sz w:val="22"/>
          <w:szCs w:val="22"/>
          <w:lang w:eastAsia="pt-BR"/>
        </w:rPr>
        <w:t>,</w:t>
      </w:r>
      <w:r>
        <w:rPr>
          <w:rFonts w:ascii="Arial" w:eastAsia="ArialMT, 'MS Gothic'" w:hAnsi="Arial" w:cs="Arial"/>
          <w:color w:val="000000"/>
          <w:sz w:val="22"/>
          <w:szCs w:val="22"/>
          <w:lang w:eastAsia="pt-BR"/>
        </w:rPr>
        <w:t xml:space="preserve"> bem como as exigências constantes da</w:t>
      </w:r>
      <w:r>
        <w:rPr>
          <w:rFonts w:ascii="Arial" w:eastAsia="ArialMT, 'MS Gothic'" w:hAnsi="Arial" w:cs="Arial"/>
          <w:b/>
          <w:bCs/>
          <w:color w:val="000000"/>
          <w:sz w:val="22"/>
          <w:szCs w:val="22"/>
          <w:lang w:eastAsia="pt-BR"/>
        </w:rPr>
        <w:t xml:space="preserve"> </w:t>
      </w:r>
      <w:r>
        <w:rPr>
          <w:rFonts w:ascii="Arial" w:eastAsia="ArialMT, 'MS Gothic'" w:hAnsi="Arial" w:cs="Arial"/>
          <w:b/>
          <w:bCs/>
          <w:sz w:val="22"/>
          <w:szCs w:val="22"/>
          <w:lang w:eastAsia="pt-BR"/>
        </w:rPr>
        <w:t>Resolução Normativa – RN nº 526/2022</w:t>
      </w:r>
      <w:r>
        <w:rPr>
          <w:rFonts w:ascii="Arial" w:eastAsia="ArialMT, 'MS Gothic'" w:hAnsi="Arial" w:cs="Arial"/>
          <w:b/>
          <w:bCs/>
          <w:color w:val="000000"/>
          <w:sz w:val="22"/>
          <w:szCs w:val="22"/>
          <w:lang w:eastAsia="pt-BR"/>
        </w:rPr>
        <w:t>,</w:t>
      </w:r>
      <w:r>
        <w:rPr>
          <w:rFonts w:ascii="Arial" w:eastAsia="ArialMT, 'MS Gothic'" w:hAnsi="Arial" w:cs="Arial"/>
          <w:color w:val="000000"/>
          <w:sz w:val="22"/>
          <w:szCs w:val="22"/>
          <w:lang w:eastAsia="pt-BR"/>
        </w:rPr>
        <w:t xml:space="preserve"> relativamente ao último trimestre de envio do Documento de Informações Periódicas das Operadoras de Planos de Assistência à Saúde – DIOPS/ANS, respeitando o calendário de obrigações das operadoras, divulgado pela ANS.</w:t>
      </w:r>
    </w:p>
    <w:p w14:paraId="50FF82F9" w14:textId="77777777" w:rsidR="001D3155" w:rsidRDefault="001D3155" w:rsidP="001D3155">
      <w:pPr>
        <w:pStyle w:val="Standard"/>
        <w:widowControl/>
        <w:shd w:val="clear" w:color="auto" w:fill="FFFFFF"/>
        <w:suppressAutoHyphens w:val="0"/>
        <w:autoSpaceDE w:val="0"/>
        <w:spacing w:line="276" w:lineRule="auto"/>
        <w:ind w:left="284"/>
        <w:jc w:val="both"/>
        <w:rPr>
          <w:rFonts w:ascii="Arial" w:hAnsi="Arial" w:cs="Arial"/>
          <w:sz w:val="10"/>
          <w:szCs w:val="10"/>
        </w:rPr>
      </w:pPr>
    </w:p>
    <w:p w14:paraId="75506471"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hAnsi="Arial" w:cs="Arial"/>
          <w:b/>
          <w:bCs/>
          <w:sz w:val="22"/>
          <w:szCs w:val="22"/>
        </w:rPr>
        <w:t>15.4.7.</w:t>
      </w:r>
      <w:r>
        <w:rPr>
          <w:rFonts w:ascii="Arial" w:hAnsi="Arial" w:cs="Arial"/>
          <w:sz w:val="22"/>
          <w:szCs w:val="22"/>
        </w:rPr>
        <w:t xml:space="preserve"> </w:t>
      </w:r>
      <w:r>
        <w:rPr>
          <w:rFonts w:ascii="Arial" w:eastAsia="ArialMT, 'MS Gothic'" w:hAnsi="Arial" w:cs="Arial"/>
          <w:sz w:val="22"/>
          <w:szCs w:val="22"/>
          <w:lang w:eastAsia="pt-BR"/>
        </w:rPr>
        <w:t>Declaração firmada pelos representantes legais da administradora atestando que não se encontra em regime de direção fiscal ou direção técnica decretados pela Agência Nacional de Saúde Suplementar – ANS;</w:t>
      </w:r>
    </w:p>
    <w:p w14:paraId="282A4906" w14:textId="77777777" w:rsidR="001D3155" w:rsidRDefault="001D3155" w:rsidP="001D3155">
      <w:pPr>
        <w:pStyle w:val="Standard"/>
        <w:widowControl/>
        <w:shd w:val="clear" w:color="auto" w:fill="FFFFFF"/>
        <w:suppressAutoHyphens w:val="0"/>
        <w:autoSpaceDE w:val="0"/>
        <w:ind w:left="284"/>
        <w:jc w:val="both"/>
        <w:rPr>
          <w:rFonts w:ascii="Arial" w:hAnsi="Arial" w:cs="Arial"/>
          <w:sz w:val="10"/>
          <w:szCs w:val="10"/>
        </w:rPr>
      </w:pPr>
    </w:p>
    <w:p w14:paraId="79403C53"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hAnsi="Arial" w:cs="Arial"/>
          <w:b/>
          <w:bCs/>
          <w:sz w:val="22"/>
          <w:szCs w:val="22"/>
        </w:rPr>
        <w:t>15.4.8.</w:t>
      </w:r>
      <w:r>
        <w:rPr>
          <w:rFonts w:ascii="Arial" w:hAnsi="Arial" w:cs="Arial"/>
          <w:sz w:val="22"/>
          <w:szCs w:val="22"/>
        </w:rPr>
        <w:t xml:space="preserve"> Declaração de inexistência de fato impeditivo de sua habilitação, assinada por sócio dirigente, proprietário ou procurador da Administradora, devidamente identificado;</w:t>
      </w:r>
    </w:p>
    <w:p w14:paraId="3057317E" w14:textId="77777777" w:rsidR="001D3155" w:rsidRDefault="001D3155" w:rsidP="001D3155">
      <w:pPr>
        <w:pStyle w:val="Standard"/>
        <w:widowControl/>
        <w:shd w:val="clear" w:color="auto" w:fill="FFFFFF"/>
        <w:suppressAutoHyphens w:val="0"/>
        <w:autoSpaceDE w:val="0"/>
        <w:spacing w:line="276" w:lineRule="auto"/>
        <w:ind w:left="284"/>
        <w:jc w:val="both"/>
        <w:rPr>
          <w:rFonts w:ascii="Arial" w:hAnsi="Arial" w:cs="Arial"/>
          <w:sz w:val="10"/>
          <w:szCs w:val="10"/>
        </w:rPr>
      </w:pPr>
    </w:p>
    <w:p w14:paraId="1C1273A3" w14:textId="77777777" w:rsidR="001D3155" w:rsidRDefault="001D3155" w:rsidP="001D3155">
      <w:pPr>
        <w:pStyle w:val="Standard"/>
        <w:shd w:val="clear" w:color="auto" w:fill="FFFFFF"/>
        <w:spacing w:line="276" w:lineRule="auto"/>
        <w:ind w:left="284"/>
        <w:jc w:val="both"/>
      </w:pPr>
      <w:r>
        <w:rPr>
          <w:rFonts w:ascii="Arial" w:hAnsi="Arial" w:cs="Arial"/>
          <w:b/>
          <w:bCs/>
          <w:sz w:val="22"/>
          <w:szCs w:val="22"/>
        </w:rPr>
        <w:t>15.4.9.</w:t>
      </w:r>
      <w:r>
        <w:rPr>
          <w:rFonts w:ascii="Arial" w:hAnsi="Arial" w:cs="Arial"/>
          <w:sz w:val="22"/>
          <w:szCs w:val="22"/>
        </w:rPr>
        <w:t xml:space="preserve"> Declaração que está ciente e concorda com as condições contidas no Edital e seus anexos, bem como de que cumpre plenamente os requisitos de habilitação definidos no Edital.</w:t>
      </w:r>
    </w:p>
    <w:p w14:paraId="0AEAE4EC" w14:textId="77777777" w:rsidR="001D3155" w:rsidRDefault="001D3155" w:rsidP="001D3155">
      <w:pPr>
        <w:pStyle w:val="Standard"/>
        <w:widowControl/>
        <w:shd w:val="clear" w:color="auto" w:fill="FFFFFF"/>
        <w:suppressAutoHyphens w:val="0"/>
        <w:autoSpaceDE w:val="0"/>
        <w:spacing w:line="276" w:lineRule="auto"/>
        <w:ind w:left="284"/>
        <w:jc w:val="both"/>
        <w:rPr>
          <w:rFonts w:ascii="Arial" w:hAnsi="Arial" w:cs="Arial"/>
          <w:b/>
          <w:bCs/>
          <w:sz w:val="12"/>
          <w:szCs w:val="12"/>
        </w:rPr>
      </w:pPr>
    </w:p>
    <w:p w14:paraId="705CE7C1" w14:textId="54FA77F8" w:rsidR="001D3155" w:rsidRDefault="001D3155" w:rsidP="001D3155">
      <w:pPr>
        <w:pStyle w:val="Standard"/>
        <w:widowControl/>
        <w:shd w:val="clear" w:color="auto" w:fill="FFFFFF"/>
        <w:suppressAutoHyphens w:val="0"/>
        <w:autoSpaceDE w:val="0"/>
        <w:spacing w:line="276" w:lineRule="auto"/>
        <w:jc w:val="both"/>
      </w:pPr>
      <w:r w:rsidRPr="00680224">
        <w:rPr>
          <w:rFonts w:ascii="Arial" w:hAnsi="Arial" w:cs="Arial"/>
          <w:b/>
          <w:bCs/>
          <w:sz w:val="22"/>
          <w:szCs w:val="22"/>
        </w:rPr>
        <w:t>15.5.</w:t>
      </w:r>
      <w:r w:rsidRPr="00680224">
        <w:rPr>
          <w:rFonts w:ascii="Arial" w:hAnsi="Arial" w:cs="Arial"/>
          <w:sz w:val="22"/>
          <w:szCs w:val="22"/>
        </w:rPr>
        <w:t xml:space="preserve"> </w:t>
      </w:r>
      <w:r w:rsidR="009A2A6E" w:rsidRPr="00680224">
        <w:rPr>
          <w:rFonts w:ascii="Arial" w:hAnsi="Arial" w:cs="Arial"/>
          <w:sz w:val="22"/>
          <w:szCs w:val="22"/>
        </w:rPr>
        <w:t xml:space="preserve">Não será credenciada a Administradora de Benefícios que tenha </w:t>
      </w:r>
      <w:r w:rsidR="00B54567" w:rsidRPr="00680224">
        <w:rPr>
          <w:rFonts w:ascii="Arial" w:hAnsi="Arial" w:cs="Arial"/>
          <w:sz w:val="22"/>
          <w:szCs w:val="22"/>
        </w:rPr>
        <w:t>apresentado</w:t>
      </w:r>
      <w:r w:rsidRPr="00680224">
        <w:rPr>
          <w:rFonts w:ascii="Arial" w:hAnsi="Arial" w:cs="Arial"/>
          <w:sz w:val="22"/>
          <w:szCs w:val="22"/>
        </w:rPr>
        <w:t xml:space="preserve"> documentos </w:t>
      </w:r>
      <w:r w:rsidR="00B54567" w:rsidRPr="00680224">
        <w:rPr>
          <w:rFonts w:ascii="Arial" w:hAnsi="Arial" w:cs="Arial"/>
          <w:sz w:val="22"/>
          <w:szCs w:val="22"/>
        </w:rPr>
        <w:t>com</w:t>
      </w:r>
      <w:r w:rsidRPr="00680224">
        <w:rPr>
          <w:rFonts w:ascii="Arial" w:hAnsi="Arial" w:cs="Arial"/>
          <w:sz w:val="22"/>
          <w:szCs w:val="22"/>
        </w:rPr>
        <w:t xml:space="preserve"> validade expirada</w:t>
      </w:r>
      <w:r w:rsidR="00B54567" w:rsidRPr="00680224">
        <w:rPr>
          <w:rFonts w:ascii="Arial" w:hAnsi="Arial" w:cs="Arial"/>
          <w:sz w:val="22"/>
          <w:szCs w:val="22"/>
        </w:rPr>
        <w:t>.</w:t>
      </w:r>
    </w:p>
    <w:p w14:paraId="3733D5E5" w14:textId="77777777" w:rsidR="001D3155" w:rsidRDefault="001D3155" w:rsidP="001D3155">
      <w:pPr>
        <w:pStyle w:val="Standard"/>
        <w:widowControl/>
        <w:shd w:val="clear" w:color="auto" w:fill="FFFFFF"/>
        <w:suppressAutoHyphens w:val="0"/>
        <w:autoSpaceDE w:val="0"/>
        <w:spacing w:line="276" w:lineRule="auto"/>
        <w:jc w:val="both"/>
        <w:rPr>
          <w:rFonts w:ascii="Arial" w:hAnsi="Arial" w:cs="Arial"/>
          <w:sz w:val="10"/>
          <w:szCs w:val="10"/>
        </w:rPr>
      </w:pPr>
    </w:p>
    <w:p w14:paraId="5AA1728E" w14:textId="77777777" w:rsidR="001D3155" w:rsidRDefault="001D3155" w:rsidP="001D3155">
      <w:pPr>
        <w:pStyle w:val="Standard"/>
        <w:widowControl/>
        <w:shd w:val="clear" w:color="auto" w:fill="FFFFFF"/>
        <w:suppressAutoHyphens w:val="0"/>
        <w:autoSpaceDE w:val="0"/>
        <w:spacing w:line="276" w:lineRule="auto"/>
        <w:jc w:val="both"/>
      </w:pPr>
      <w:r>
        <w:rPr>
          <w:rFonts w:ascii="Arial" w:hAnsi="Arial" w:cs="Arial"/>
          <w:b/>
          <w:bCs/>
          <w:sz w:val="22"/>
          <w:szCs w:val="22"/>
        </w:rPr>
        <w:t>15.6</w:t>
      </w:r>
      <w:r>
        <w:rPr>
          <w:rFonts w:ascii="Arial" w:hAnsi="Arial" w:cs="Arial"/>
          <w:sz w:val="22"/>
          <w:szCs w:val="22"/>
        </w:rPr>
        <w:t>. Sob pena de inabilitação, todos os documentos apresentados deverão referir-se ao mesmo CNPJ da Administradora de Benefícios.</w:t>
      </w:r>
    </w:p>
    <w:p w14:paraId="7EB48C8C" w14:textId="77777777" w:rsidR="001D3155" w:rsidRDefault="001D3155" w:rsidP="001D3155">
      <w:pPr>
        <w:pStyle w:val="Standard"/>
        <w:widowControl/>
        <w:shd w:val="clear" w:color="auto" w:fill="FFFFFF"/>
        <w:suppressAutoHyphens w:val="0"/>
        <w:autoSpaceDE w:val="0"/>
        <w:spacing w:line="276" w:lineRule="auto"/>
        <w:jc w:val="both"/>
        <w:rPr>
          <w:rFonts w:ascii="Arial" w:hAnsi="Arial" w:cs="Arial"/>
          <w:sz w:val="10"/>
          <w:szCs w:val="10"/>
        </w:rPr>
      </w:pPr>
    </w:p>
    <w:p w14:paraId="6F80C454"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hAnsi="Arial" w:cs="Arial"/>
          <w:b/>
          <w:bCs/>
          <w:sz w:val="22"/>
          <w:szCs w:val="22"/>
        </w:rPr>
        <w:t xml:space="preserve">15.6.1. </w:t>
      </w:r>
      <w:r>
        <w:rPr>
          <w:rFonts w:ascii="Arial" w:hAnsi="Arial" w:cs="Arial"/>
          <w:sz w:val="22"/>
          <w:szCs w:val="22"/>
        </w:rPr>
        <w:t>Se a Administradora for a Matriz, todos os documentos deverão estar em nome da Matriz; se filial, deverão estar em nome desta, exceto aqueles documentos que, pela própria natureza, comprovadamente, forem emitidos somente em nome da matriz ou forem válidos para ambas;</w:t>
      </w:r>
    </w:p>
    <w:p w14:paraId="39F8B2E4" w14:textId="77777777" w:rsidR="001D3155" w:rsidRDefault="001D3155" w:rsidP="001D3155">
      <w:pPr>
        <w:pStyle w:val="Standard"/>
        <w:widowControl/>
        <w:shd w:val="clear" w:color="auto" w:fill="FFFFFF"/>
        <w:suppressAutoHyphens w:val="0"/>
        <w:autoSpaceDE w:val="0"/>
        <w:spacing w:line="276" w:lineRule="auto"/>
        <w:jc w:val="both"/>
        <w:rPr>
          <w:rFonts w:ascii="Arial" w:hAnsi="Arial" w:cs="Arial"/>
          <w:b/>
          <w:bCs/>
          <w:sz w:val="10"/>
          <w:szCs w:val="10"/>
        </w:rPr>
      </w:pPr>
    </w:p>
    <w:p w14:paraId="14F3AFB8" w14:textId="77777777" w:rsidR="001D3155" w:rsidRDefault="001D3155" w:rsidP="001D3155">
      <w:pPr>
        <w:pStyle w:val="Standard"/>
        <w:widowControl/>
        <w:shd w:val="clear" w:color="auto" w:fill="FFFFFF"/>
        <w:suppressAutoHyphens w:val="0"/>
        <w:autoSpaceDE w:val="0"/>
        <w:spacing w:line="276" w:lineRule="auto"/>
        <w:jc w:val="both"/>
      </w:pPr>
      <w:r>
        <w:rPr>
          <w:rFonts w:ascii="Arial" w:hAnsi="Arial" w:cs="Arial"/>
          <w:b/>
          <w:bCs/>
          <w:sz w:val="22"/>
          <w:szCs w:val="22"/>
        </w:rPr>
        <w:t xml:space="preserve">15.7. </w:t>
      </w:r>
      <w:r>
        <w:rPr>
          <w:rFonts w:ascii="Arial" w:eastAsia="Times New Roman" w:hAnsi="Arial" w:cs="Arial"/>
          <w:sz w:val="22"/>
          <w:szCs w:val="22"/>
          <w:lang w:eastAsia="pt-BR"/>
        </w:rPr>
        <w:t>Não serão aceitos documentos cujos datas e caracteres estejam ilegíveis ou rasurados.</w:t>
      </w:r>
    </w:p>
    <w:p w14:paraId="63A8E5FB"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613EE915" w14:textId="77777777" w:rsidR="00FC5703"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 xml:space="preserve">15.8. </w:t>
      </w:r>
      <w:r>
        <w:rPr>
          <w:rFonts w:ascii="Arial" w:eastAsia="Times New Roman" w:hAnsi="Arial" w:cs="Arial"/>
          <w:sz w:val="22"/>
          <w:szCs w:val="22"/>
          <w:lang w:eastAsia="pt-BR"/>
        </w:rPr>
        <w:t>Não serão aceitos protocolos de entrega ou solicitação de documentos em substituição aos requeridos no Edital e seus Anexos.</w:t>
      </w:r>
      <w:r w:rsidR="00FC5703" w:rsidRPr="00FC5703">
        <w:t xml:space="preserve"> </w:t>
      </w:r>
    </w:p>
    <w:p w14:paraId="75E1625B" w14:textId="77777777" w:rsidR="00FC5703" w:rsidRDefault="00FC5703" w:rsidP="001D3155">
      <w:pPr>
        <w:pStyle w:val="Standard"/>
        <w:widowControl/>
        <w:shd w:val="clear" w:color="auto" w:fill="FFFFFF"/>
        <w:suppressAutoHyphens w:val="0"/>
        <w:autoSpaceDE w:val="0"/>
        <w:spacing w:line="276" w:lineRule="auto"/>
        <w:jc w:val="both"/>
      </w:pPr>
    </w:p>
    <w:p w14:paraId="618BBA9A" w14:textId="4580B660" w:rsidR="001D3155" w:rsidRDefault="00FC5703" w:rsidP="001D3155">
      <w:pPr>
        <w:pStyle w:val="Standard"/>
        <w:widowControl/>
        <w:shd w:val="clear" w:color="auto" w:fill="FFFFFF"/>
        <w:suppressAutoHyphens w:val="0"/>
        <w:autoSpaceDE w:val="0"/>
        <w:spacing w:line="276" w:lineRule="auto"/>
        <w:jc w:val="both"/>
      </w:pPr>
      <w:r w:rsidRPr="00FC5703">
        <w:rPr>
          <w:rFonts w:ascii="Arial" w:eastAsia="Times New Roman" w:hAnsi="Arial" w:cs="Arial"/>
          <w:b/>
          <w:bCs/>
          <w:sz w:val="22"/>
          <w:szCs w:val="22"/>
          <w:lang w:eastAsia="pt-BR"/>
        </w:rPr>
        <w:t>15.9</w:t>
      </w:r>
      <w:r w:rsidRPr="00FC5703">
        <w:rPr>
          <w:rFonts w:ascii="Arial" w:eastAsia="Times New Roman" w:hAnsi="Arial" w:cs="Arial"/>
          <w:sz w:val="22"/>
          <w:szCs w:val="22"/>
          <w:lang w:eastAsia="pt-BR"/>
        </w:rPr>
        <w:t>. Os documentos deverão ser apresentados, em original ou por qualquer processo de cópia autenticada em Cartório de Notas e Ofício.</w:t>
      </w:r>
    </w:p>
    <w:p w14:paraId="48829FC7"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500BE601" w14:textId="77777777" w:rsidR="001D3155" w:rsidRDefault="001D3155" w:rsidP="001D3155">
      <w:pPr>
        <w:pStyle w:val="Standard"/>
        <w:widowControl/>
        <w:shd w:val="clear" w:color="auto" w:fill="FFFFFF"/>
        <w:suppressAutoHyphens w:val="0"/>
        <w:autoSpaceDE w:val="0"/>
        <w:spacing w:line="276" w:lineRule="auto"/>
        <w:ind w:left="284"/>
        <w:jc w:val="both"/>
        <w:rPr>
          <w:rFonts w:ascii="Arial" w:hAnsi="Arial" w:cs="Arial"/>
          <w:b/>
          <w:bCs/>
          <w:sz w:val="16"/>
          <w:szCs w:val="16"/>
        </w:rPr>
      </w:pPr>
    </w:p>
    <w:p w14:paraId="7383891B" w14:textId="77777777" w:rsidR="001D3155" w:rsidRDefault="001D3155" w:rsidP="001D3155">
      <w:pPr>
        <w:pStyle w:val="Standard"/>
        <w:widowControl/>
        <w:shd w:val="clear" w:color="auto" w:fill="FFFFFF"/>
        <w:suppressAutoHyphens w:val="0"/>
        <w:autoSpaceDE w:val="0"/>
        <w:spacing w:line="276" w:lineRule="auto"/>
        <w:jc w:val="both"/>
      </w:pPr>
      <w:r>
        <w:rPr>
          <w:rFonts w:ascii="Arial" w:hAnsi="Arial" w:cs="Arial"/>
          <w:b/>
          <w:bCs/>
          <w:sz w:val="22"/>
          <w:szCs w:val="22"/>
        </w:rPr>
        <w:t xml:space="preserve">15.10. </w:t>
      </w:r>
      <w:r>
        <w:rPr>
          <w:rFonts w:ascii="Arial" w:hAnsi="Arial" w:cs="Arial"/>
          <w:sz w:val="22"/>
          <w:szCs w:val="22"/>
        </w:rPr>
        <w:t xml:space="preserve">Para </w:t>
      </w:r>
      <w:r>
        <w:rPr>
          <w:rFonts w:ascii="Arial" w:hAnsi="Arial" w:cs="Arial"/>
          <w:b/>
          <w:bCs/>
          <w:sz w:val="22"/>
          <w:szCs w:val="22"/>
        </w:rPr>
        <w:t>PROPOSTA DE PREÇOS</w:t>
      </w:r>
      <w:r>
        <w:rPr>
          <w:rFonts w:ascii="Arial" w:hAnsi="Arial" w:cs="Arial"/>
          <w:sz w:val="22"/>
          <w:szCs w:val="22"/>
        </w:rPr>
        <w:t>, a Administradora de Benefícios deverá apresentar os seguintes documentos:</w:t>
      </w:r>
    </w:p>
    <w:p w14:paraId="182FBB5C" w14:textId="77777777" w:rsidR="001D3155" w:rsidRDefault="001D3155" w:rsidP="001D3155">
      <w:pPr>
        <w:pStyle w:val="Standard"/>
        <w:widowControl/>
        <w:shd w:val="clear" w:color="auto" w:fill="FFFFFF"/>
        <w:suppressAutoHyphens w:val="0"/>
        <w:autoSpaceDE w:val="0"/>
        <w:spacing w:line="276" w:lineRule="auto"/>
        <w:ind w:left="284"/>
        <w:jc w:val="both"/>
        <w:rPr>
          <w:rFonts w:ascii="Arial" w:hAnsi="Arial" w:cs="Arial"/>
          <w:b/>
          <w:bCs/>
          <w:sz w:val="10"/>
          <w:szCs w:val="10"/>
        </w:rPr>
      </w:pPr>
    </w:p>
    <w:p w14:paraId="7A337749" w14:textId="1DF24D1E" w:rsidR="001D3155" w:rsidRDefault="001D3155" w:rsidP="001D3155">
      <w:pPr>
        <w:pStyle w:val="Standard"/>
        <w:widowControl/>
        <w:shd w:val="clear" w:color="auto" w:fill="FFFFFF"/>
        <w:suppressAutoHyphens w:val="0"/>
        <w:autoSpaceDE w:val="0"/>
        <w:spacing w:line="276" w:lineRule="auto"/>
        <w:ind w:left="284"/>
        <w:jc w:val="both"/>
      </w:pPr>
      <w:r>
        <w:rPr>
          <w:rFonts w:ascii="Arial" w:hAnsi="Arial" w:cs="Arial"/>
          <w:b/>
          <w:bCs/>
          <w:sz w:val="22"/>
          <w:szCs w:val="22"/>
        </w:rPr>
        <w:t xml:space="preserve">15.10.1. </w:t>
      </w:r>
      <w:r>
        <w:rPr>
          <w:rFonts w:ascii="Arial" w:hAnsi="Arial" w:cs="Arial"/>
          <w:sz w:val="22"/>
          <w:szCs w:val="22"/>
        </w:rPr>
        <w:t>Proposta de preços dos Planos de Saúde de, no mínimo, 1 (uma) operadora com atuação estadual,</w:t>
      </w:r>
      <w:r w:rsidR="005005A8">
        <w:rPr>
          <w:rFonts w:ascii="Arial" w:hAnsi="Arial" w:cs="Arial"/>
          <w:sz w:val="22"/>
          <w:szCs w:val="22"/>
        </w:rPr>
        <w:t xml:space="preserve"> e 1 (uma) nacional</w:t>
      </w:r>
      <w:r>
        <w:rPr>
          <w:rFonts w:ascii="Arial" w:hAnsi="Arial" w:cs="Arial"/>
          <w:sz w:val="22"/>
          <w:szCs w:val="22"/>
        </w:rPr>
        <w:t xml:space="preserve"> indicadas pela Administradora de Benefícios para os respectivos planos ofertados na forma constantes do Anexo do Edital.</w:t>
      </w:r>
    </w:p>
    <w:p w14:paraId="23741492" w14:textId="77777777" w:rsidR="001D3155" w:rsidRDefault="001D3155" w:rsidP="001D3155">
      <w:pPr>
        <w:pStyle w:val="Standard"/>
        <w:widowControl/>
        <w:shd w:val="clear" w:color="auto" w:fill="FFFFFF"/>
        <w:suppressAutoHyphens w:val="0"/>
        <w:autoSpaceDE w:val="0"/>
        <w:spacing w:line="276" w:lineRule="auto"/>
        <w:ind w:left="284"/>
        <w:jc w:val="both"/>
        <w:rPr>
          <w:rFonts w:ascii="Arial" w:hAnsi="Arial" w:cs="Arial"/>
          <w:sz w:val="10"/>
          <w:szCs w:val="10"/>
        </w:rPr>
      </w:pPr>
    </w:p>
    <w:p w14:paraId="3745F1FE" w14:textId="77777777" w:rsidR="001D3155" w:rsidRDefault="001D3155" w:rsidP="001D3155">
      <w:pPr>
        <w:pStyle w:val="Standard"/>
        <w:widowControl/>
        <w:shd w:val="clear" w:color="auto" w:fill="FFFFFF"/>
        <w:suppressAutoHyphens w:val="0"/>
        <w:autoSpaceDE w:val="0"/>
        <w:spacing w:line="276" w:lineRule="auto"/>
        <w:ind w:left="567"/>
        <w:jc w:val="both"/>
      </w:pPr>
      <w:r>
        <w:rPr>
          <w:rFonts w:ascii="Arial" w:hAnsi="Arial" w:cs="Arial"/>
          <w:b/>
          <w:bCs/>
          <w:sz w:val="22"/>
          <w:szCs w:val="22"/>
        </w:rPr>
        <w:t xml:space="preserve">15.10.1.1. </w:t>
      </w:r>
      <w:r>
        <w:rPr>
          <w:rFonts w:ascii="Arial" w:hAnsi="Arial" w:cs="Arial"/>
          <w:sz w:val="22"/>
          <w:szCs w:val="22"/>
        </w:rPr>
        <w:t>O preço dos planos deverá ser apresentado, contemplando valores precisos per capita, por faixa etária, para os primeiros 12 (doze) meses de contrato, de acordo com as disposições da Resolução Normativa nº 63/03 e eventuais alterações;</w:t>
      </w:r>
    </w:p>
    <w:p w14:paraId="116165A8" w14:textId="77777777" w:rsidR="001D3155" w:rsidRDefault="001D3155" w:rsidP="001D3155">
      <w:pPr>
        <w:pStyle w:val="Standard"/>
        <w:widowControl/>
        <w:shd w:val="clear" w:color="auto" w:fill="FFFFFF"/>
        <w:suppressAutoHyphens w:val="0"/>
        <w:autoSpaceDE w:val="0"/>
        <w:spacing w:line="276" w:lineRule="auto"/>
        <w:ind w:left="567"/>
        <w:jc w:val="both"/>
        <w:rPr>
          <w:rFonts w:ascii="Arial" w:hAnsi="Arial" w:cs="Arial"/>
          <w:sz w:val="10"/>
          <w:szCs w:val="10"/>
        </w:rPr>
      </w:pPr>
    </w:p>
    <w:p w14:paraId="6085A357" w14:textId="77777777" w:rsidR="001D3155" w:rsidRDefault="001D3155" w:rsidP="001D3155">
      <w:pPr>
        <w:pStyle w:val="Standard"/>
        <w:widowControl/>
        <w:shd w:val="clear" w:color="auto" w:fill="FFFFFF"/>
        <w:suppressAutoHyphens w:val="0"/>
        <w:autoSpaceDE w:val="0"/>
        <w:spacing w:line="276" w:lineRule="auto"/>
        <w:ind w:left="567"/>
        <w:jc w:val="both"/>
      </w:pPr>
      <w:r>
        <w:rPr>
          <w:rFonts w:ascii="Arial" w:hAnsi="Arial" w:cs="Arial"/>
          <w:b/>
          <w:bCs/>
          <w:sz w:val="22"/>
          <w:szCs w:val="22"/>
        </w:rPr>
        <w:t>15.10.1.2.</w:t>
      </w:r>
      <w:r>
        <w:rPr>
          <w:rFonts w:ascii="Arial" w:hAnsi="Arial" w:cs="Arial"/>
          <w:sz w:val="22"/>
          <w:szCs w:val="22"/>
        </w:rPr>
        <w:t xml:space="preserve"> </w:t>
      </w:r>
      <w:r>
        <w:rPr>
          <w:rFonts w:ascii="Arial" w:eastAsia="ArialMT, 'MS Gothic'" w:hAnsi="Arial" w:cs="Arial"/>
          <w:sz w:val="22"/>
          <w:szCs w:val="22"/>
          <w:lang w:eastAsia="pt-BR"/>
        </w:rPr>
        <w:t>Os preços propostos deverão contemplar todos os tributos, encargos sociais e trabalhistas, e quaisquer outros ônus que porventura possam recair sobre a prestação dos serviços objeto da presente contratação;</w:t>
      </w:r>
    </w:p>
    <w:p w14:paraId="01D81B1F" w14:textId="77777777" w:rsidR="001D3155" w:rsidRDefault="001D3155" w:rsidP="001D3155">
      <w:pPr>
        <w:pStyle w:val="Standard"/>
        <w:widowControl/>
        <w:shd w:val="clear" w:color="auto" w:fill="FFFFFF"/>
        <w:suppressAutoHyphens w:val="0"/>
        <w:autoSpaceDE w:val="0"/>
        <w:spacing w:line="276" w:lineRule="auto"/>
        <w:ind w:left="567"/>
        <w:jc w:val="both"/>
      </w:pPr>
      <w:r>
        <w:rPr>
          <w:rFonts w:ascii="Arial" w:hAnsi="Arial" w:cs="Arial"/>
          <w:b/>
          <w:bCs/>
          <w:sz w:val="22"/>
          <w:szCs w:val="22"/>
        </w:rPr>
        <w:t>15.10.1.3.</w:t>
      </w:r>
      <w:r>
        <w:rPr>
          <w:rFonts w:ascii="Arial" w:hAnsi="Arial" w:cs="Arial"/>
          <w:sz w:val="22"/>
          <w:szCs w:val="22"/>
        </w:rPr>
        <w:t xml:space="preserve"> </w:t>
      </w:r>
      <w:r>
        <w:rPr>
          <w:rFonts w:ascii="Arial" w:eastAsia="ArialMT, 'MS Gothic'" w:hAnsi="Arial" w:cs="Arial"/>
          <w:sz w:val="22"/>
          <w:szCs w:val="22"/>
          <w:lang w:eastAsia="pt-BR"/>
        </w:rPr>
        <w:t>Detalhamento do critério de reajuste dos preços (contraprestações pecuniárias) dos planos de assistência à saúde ofertados, sendo que o reajuste financeiro deverá ser por índice de preços ao consumidor ou índices gerais de preços, de ampla divulgação, calculados por institutos ou fundações de reconhecida credibilidade (IPCA, IPCA-15, INPC, IGP-10, IGPMIGPDI, apurados respectivamente pelo Instituto Brasileiro de Geografia e Estatística - IBGE ou Fundação Getúlio Vargas - FGV), ou ainda com base na Variação dos Custos Médicos e Hospitalares (VCMH), calculado pelo Instituto de Estudos de Saúde Suplementar - IESS, bem como a Sinistralidade, meta utilizada para cálculo do reajuste técnico-atuarial do contrato, que não poderá ser inferior a 70%.</w:t>
      </w:r>
    </w:p>
    <w:p w14:paraId="5A9537EC" w14:textId="77777777" w:rsidR="001D3155" w:rsidRDefault="001D3155" w:rsidP="001D3155">
      <w:pPr>
        <w:pStyle w:val="Standard"/>
        <w:widowControl/>
        <w:shd w:val="clear" w:color="auto" w:fill="FFFFFF"/>
        <w:suppressAutoHyphens w:val="0"/>
        <w:autoSpaceDE w:val="0"/>
        <w:spacing w:line="276" w:lineRule="auto"/>
        <w:ind w:left="567"/>
        <w:jc w:val="both"/>
        <w:rPr>
          <w:rFonts w:ascii="Arial" w:eastAsia="ArialMT, 'MS Gothic'" w:hAnsi="Arial" w:cs="Arial"/>
          <w:sz w:val="10"/>
          <w:szCs w:val="10"/>
          <w:lang w:eastAsia="pt-BR"/>
        </w:rPr>
      </w:pPr>
    </w:p>
    <w:p w14:paraId="298F3367" w14:textId="77777777" w:rsidR="001D3155" w:rsidRDefault="001D3155" w:rsidP="001D3155">
      <w:pPr>
        <w:pStyle w:val="Standard"/>
        <w:widowControl/>
        <w:shd w:val="clear" w:color="auto" w:fill="FFFFFF"/>
        <w:suppressAutoHyphens w:val="0"/>
        <w:autoSpaceDE w:val="0"/>
        <w:spacing w:line="276" w:lineRule="auto"/>
        <w:jc w:val="both"/>
      </w:pPr>
      <w:r>
        <w:rPr>
          <w:rFonts w:ascii="Arial" w:hAnsi="Arial" w:cs="Arial"/>
          <w:b/>
          <w:bCs/>
          <w:sz w:val="22"/>
          <w:szCs w:val="22"/>
        </w:rPr>
        <w:t>15.11</w:t>
      </w:r>
      <w:r>
        <w:rPr>
          <w:rFonts w:ascii="Arial" w:hAnsi="Arial" w:cs="Arial"/>
          <w:sz w:val="22"/>
          <w:szCs w:val="22"/>
        </w:rPr>
        <w:t xml:space="preserve">. </w:t>
      </w:r>
      <w:r>
        <w:rPr>
          <w:rFonts w:ascii="Arial" w:eastAsia="ArialMT, 'MS Gothic'" w:hAnsi="Arial" w:cs="Arial"/>
          <w:sz w:val="22"/>
          <w:szCs w:val="22"/>
          <w:lang w:eastAsia="pt-BR"/>
        </w:rPr>
        <w:t>Apresentar Carta de Apresentação de Proposta de Preços através da qual a pretensa credenciada firma compromisso diante da Proposta de Preços ofertada aos profissionais com registro ativo e regular no CAU/GO</w:t>
      </w:r>
      <w:r>
        <w:rPr>
          <w:rFonts w:ascii="ArialMT, 'MS Gothic'" w:eastAsia="ArialMT, 'MS Gothic'" w:hAnsi="ArialMT, 'MS Gothic'" w:cs="ArialMT, 'MS Gothic'"/>
          <w:sz w:val="22"/>
          <w:szCs w:val="22"/>
          <w:lang w:eastAsia="pt-BR"/>
        </w:rPr>
        <w:t>.</w:t>
      </w:r>
    </w:p>
    <w:p w14:paraId="75B3B8A7"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22"/>
          <w:szCs w:val="22"/>
          <w:lang w:eastAsia="pt-BR"/>
        </w:rPr>
      </w:pPr>
    </w:p>
    <w:p w14:paraId="0ABFCE64" w14:textId="77777777" w:rsidR="001D3155" w:rsidRDefault="001D3155" w:rsidP="001D3155">
      <w:pPr>
        <w:pStyle w:val="Standard"/>
        <w:widowControl/>
        <w:shd w:val="clear" w:color="auto" w:fill="FFFFFF"/>
        <w:suppressAutoHyphens w:val="0"/>
        <w:autoSpaceDE w:val="0"/>
      </w:pPr>
      <w:r>
        <w:rPr>
          <w:rFonts w:ascii="Arial" w:eastAsia="Times New Roman" w:hAnsi="Arial" w:cs="Arial"/>
          <w:b/>
          <w:bCs/>
          <w:sz w:val="22"/>
          <w:szCs w:val="22"/>
          <w:lang w:eastAsia="pt-BR"/>
        </w:rPr>
        <w:t xml:space="preserve">16 </w:t>
      </w:r>
      <w:r>
        <w:rPr>
          <w:rFonts w:ascii="Arial-BoldMT, Arial" w:eastAsia="Times New Roman" w:hAnsi="Arial-BoldMT, Arial" w:cs="Arial-BoldMT, Arial"/>
          <w:b/>
          <w:bCs/>
          <w:sz w:val="22"/>
          <w:szCs w:val="22"/>
          <w:lang w:eastAsia="pt-BR"/>
        </w:rPr>
        <w:t xml:space="preserve">– </w:t>
      </w:r>
      <w:r>
        <w:rPr>
          <w:rFonts w:ascii="Arial" w:eastAsia="Times New Roman" w:hAnsi="Arial" w:cs="Arial"/>
          <w:b/>
          <w:bCs/>
          <w:sz w:val="22"/>
          <w:szCs w:val="22"/>
          <w:lang w:eastAsia="pt-BR"/>
        </w:rPr>
        <w:t>DA SANÇÃO ADMINISTRATIVA E DO DESCREDENCIAMEMTO</w:t>
      </w:r>
    </w:p>
    <w:p w14:paraId="7B5D7F35" w14:textId="77777777" w:rsidR="001D3155" w:rsidRDefault="001D3155" w:rsidP="001D3155">
      <w:pPr>
        <w:pStyle w:val="Standard"/>
        <w:widowControl/>
        <w:shd w:val="clear" w:color="auto" w:fill="FFFFFF"/>
        <w:suppressAutoHyphens w:val="0"/>
        <w:autoSpaceDE w:val="0"/>
        <w:spacing w:line="276" w:lineRule="auto"/>
        <w:jc w:val="both"/>
        <w:rPr>
          <w:rFonts w:ascii="Arial" w:eastAsia="ArialMT, 'MS Gothic'" w:hAnsi="Arial" w:cs="Arial"/>
          <w:color w:val="000000"/>
          <w:sz w:val="10"/>
          <w:szCs w:val="10"/>
          <w:lang w:eastAsia="pt-BR"/>
        </w:rPr>
      </w:pPr>
    </w:p>
    <w:p w14:paraId="4CE60CE3"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16.1</w:t>
      </w:r>
      <w:r>
        <w:rPr>
          <w:rFonts w:ascii="Arial" w:eastAsia="Times New Roman" w:hAnsi="Arial" w:cs="Arial"/>
          <w:sz w:val="22"/>
          <w:szCs w:val="22"/>
          <w:lang w:eastAsia="pt-BR"/>
        </w:rPr>
        <w:t xml:space="preserve">. Pelo descumprimento </w:t>
      </w:r>
      <w:r>
        <w:rPr>
          <w:rFonts w:ascii="Arial" w:eastAsia="ArialMT, 'MS Gothic'" w:hAnsi="Arial" w:cs="Arial"/>
          <w:color w:val="000000"/>
          <w:sz w:val="22"/>
          <w:szCs w:val="22"/>
          <w:lang w:eastAsia="pt-BR"/>
        </w:rPr>
        <w:t xml:space="preserve">total ou parcial das obrigações assumidas no Projeto Básico, no Edital e no Termo de Credenciamento, fica sujeita a Administradora de Benefícios, garantida a defesa prévia no prazo de 05 (cinco) dias úteis contados da ciência, às seguintes sanções previstas na </w:t>
      </w:r>
      <w:r>
        <w:rPr>
          <w:rFonts w:ascii="Arial" w:eastAsia="ArialMT, 'MS Gothic'" w:hAnsi="Arial" w:cs="Arial"/>
          <w:sz w:val="22"/>
          <w:szCs w:val="22"/>
          <w:lang w:eastAsia="pt-BR"/>
        </w:rPr>
        <w:t>Lei nº 8.666/93</w:t>
      </w:r>
      <w:r>
        <w:rPr>
          <w:rFonts w:ascii="Arial" w:eastAsia="ArialMT, 'MS Gothic'" w:hAnsi="Arial" w:cs="Arial"/>
          <w:color w:val="000000"/>
          <w:sz w:val="22"/>
          <w:szCs w:val="22"/>
          <w:lang w:eastAsia="pt-BR"/>
        </w:rPr>
        <w:t>, observada a gradação da lesividade e prejuízos gerados:</w:t>
      </w:r>
    </w:p>
    <w:p w14:paraId="30894B64" w14:textId="77777777" w:rsidR="001D3155" w:rsidRDefault="001D3155" w:rsidP="001D3155">
      <w:pPr>
        <w:pStyle w:val="Standard"/>
        <w:widowControl/>
        <w:shd w:val="clear" w:color="auto" w:fill="FFFFFF"/>
        <w:suppressAutoHyphens w:val="0"/>
        <w:autoSpaceDE w:val="0"/>
        <w:spacing w:line="276" w:lineRule="auto"/>
        <w:jc w:val="both"/>
        <w:rPr>
          <w:rFonts w:ascii="Arial" w:eastAsia="ArialMT, 'MS Gothic'" w:hAnsi="Arial" w:cs="Arial"/>
          <w:color w:val="000000"/>
          <w:sz w:val="10"/>
          <w:szCs w:val="10"/>
          <w:lang w:eastAsia="pt-BR"/>
        </w:rPr>
      </w:pPr>
    </w:p>
    <w:p w14:paraId="1E1DF686" w14:textId="77777777" w:rsidR="001D3155" w:rsidRDefault="001D3155" w:rsidP="001D3155">
      <w:pPr>
        <w:pStyle w:val="Standard"/>
        <w:widowControl/>
        <w:shd w:val="clear" w:color="auto" w:fill="FFFFFF"/>
        <w:suppressAutoHyphens w:val="0"/>
        <w:autoSpaceDE w:val="0"/>
        <w:ind w:left="284"/>
        <w:jc w:val="both"/>
      </w:pPr>
      <w:r>
        <w:rPr>
          <w:rFonts w:ascii="Arial" w:eastAsia="ArialMT, 'MS Gothic'" w:hAnsi="Arial" w:cs="Arial"/>
          <w:b/>
          <w:bCs/>
          <w:color w:val="000000"/>
          <w:sz w:val="22"/>
          <w:szCs w:val="22"/>
          <w:lang w:eastAsia="pt-BR"/>
        </w:rPr>
        <w:t>16.1.1</w:t>
      </w:r>
      <w:r>
        <w:rPr>
          <w:rFonts w:ascii="Arial" w:eastAsia="ArialMT, 'MS Gothic'" w:hAnsi="Arial" w:cs="Arial"/>
          <w:color w:val="000000"/>
          <w:sz w:val="22"/>
          <w:szCs w:val="22"/>
          <w:lang w:eastAsia="pt-BR"/>
        </w:rPr>
        <w:t>. Advertência por escrito;</w:t>
      </w:r>
    </w:p>
    <w:p w14:paraId="7E87392F" w14:textId="77777777" w:rsidR="001D3155" w:rsidRDefault="001D3155" w:rsidP="001D3155">
      <w:pPr>
        <w:pStyle w:val="Standard"/>
        <w:widowControl/>
        <w:shd w:val="clear" w:color="auto" w:fill="FFFFFF"/>
        <w:suppressAutoHyphens w:val="0"/>
        <w:autoSpaceDE w:val="0"/>
        <w:jc w:val="both"/>
        <w:rPr>
          <w:rFonts w:ascii="Arial" w:eastAsia="ArialMT, 'MS Gothic'" w:hAnsi="Arial" w:cs="Arial"/>
          <w:color w:val="000000"/>
          <w:sz w:val="10"/>
          <w:szCs w:val="10"/>
          <w:lang w:eastAsia="pt-BR"/>
        </w:rPr>
      </w:pPr>
    </w:p>
    <w:p w14:paraId="24A9BD5B"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ArialMT, 'MS Gothic'" w:hAnsi="Arial" w:cs="Arial"/>
          <w:b/>
          <w:bCs/>
          <w:color w:val="000000"/>
          <w:sz w:val="22"/>
          <w:szCs w:val="22"/>
          <w:lang w:eastAsia="pt-BR"/>
        </w:rPr>
        <w:t>16.1.2</w:t>
      </w:r>
      <w:r>
        <w:rPr>
          <w:rFonts w:ascii="Arial" w:eastAsia="ArialMT, 'MS Gothic'" w:hAnsi="Arial" w:cs="Arial"/>
          <w:color w:val="000000"/>
          <w:sz w:val="22"/>
          <w:szCs w:val="22"/>
          <w:lang w:eastAsia="pt-BR"/>
        </w:rPr>
        <w:t>. Multa de mora no percentual correspondente a 0,5% (zero vírgula cinco por cento), calculada sobre o valor global das mensalidades pagas pelos beneficiários à Administradora de Benefício no mês de ocorrência da infração, até o limite de 15 (quinze) dias úteis, caracterizando inexecução parcial.</w:t>
      </w:r>
    </w:p>
    <w:p w14:paraId="1ED21A83" w14:textId="77777777" w:rsidR="001D3155" w:rsidRDefault="001D3155" w:rsidP="001D3155">
      <w:pPr>
        <w:pStyle w:val="Standard"/>
        <w:widowControl/>
        <w:shd w:val="clear" w:color="auto" w:fill="FFFFFF"/>
        <w:suppressAutoHyphens w:val="0"/>
        <w:autoSpaceDE w:val="0"/>
        <w:spacing w:line="276" w:lineRule="auto"/>
        <w:ind w:left="284"/>
        <w:jc w:val="both"/>
        <w:rPr>
          <w:rFonts w:ascii="Arial" w:eastAsia="ArialMT, 'MS Gothic'" w:hAnsi="Arial" w:cs="Arial"/>
          <w:color w:val="000000"/>
          <w:sz w:val="10"/>
          <w:szCs w:val="10"/>
          <w:lang w:eastAsia="pt-BR"/>
        </w:rPr>
      </w:pPr>
    </w:p>
    <w:p w14:paraId="7D4FCDE1"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ArialMT, 'MS Gothic'" w:hAnsi="Arial" w:cs="Arial"/>
          <w:b/>
          <w:bCs/>
          <w:color w:val="000000"/>
          <w:sz w:val="22"/>
          <w:szCs w:val="22"/>
          <w:lang w:eastAsia="pt-BR"/>
        </w:rPr>
        <w:t>16.1.3</w:t>
      </w:r>
      <w:r>
        <w:rPr>
          <w:rFonts w:ascii="Arial" w:eastAsia="ArialMT, 'MS Gothic'" w:hAnsi="Arial" w:cs="Arial"/>
          <w:color w:val="000000"/>
          <w:sz w:val="22"/>
          <w:szCs w:val="22"/>
          <w:lang w:eastAsia="pt-BR"/>
        </w:rPr>
        <w:t>. Multa compensatória no valor de 5% (cinco por cento), calculada sobre o valor global das mensalidades pagas pelos beneficiários à Administradora de Benefício no mês de ocorrência da infração, no caso de configurada a total impossibilidade de continuidade do Termo de Credenciamento, caracterizando inadimplemento absoluto, conforme declarado pelo CAU/GO, sem prejuízo do descredenciamento.</w:t>
      </w:r>
    </w:p>
    <w:p w14:paraId="799A3D13" w14:textId="77777777" w:rsidR="001D3155" w:rsidRDefault="001D3155" w:rsidP="001D3155">
      <w:pPr>
        <w:pStyle w:val="Standard"/>
        <w:widowControl/>
        <w:shd w:val="clear" w:color="auto" w:fill="FFFFFF"/>
        <w:suppressAutoHyphens w:val="0"/>
        <w:autoSpaceDE w:val="0"/>
        <w:spacing w:line="276" w:lineRule="auto"/>
        <w:ind w:left="284"/>
        <w:jc w:val="both"/>
        <w:rPr>
          <w:rFonts w:ascii="Arial" w:eastAsia="ArialMT, 'MS Gothic'" w:hAnsi="Arial" w:cs="Arial"/>
          <w:color w:val="000000"/>
          <w:sz w:val="10"/>
          <w:szCs w:val="10"/>
          <w:lang w:eastAsia="pt-BR"/>
        </w:rPr>
      </w:pPr>
    </w:p>
    <w:p w14:paraId="2D260A59"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ArialMT, 'MS Gothic'" w:hAnsi="Arial" w:cs="Arial"/>
          <w:b/>
          <w:bCs/>
          <w:color w:val="000000"/>
          <w:sz w:val="22"/>
          <w:szCs w:val="22"/>
          <w:lang w:eastAsia="pt-BR"/>
        </w:rPr>
        <w:t>16.1.4</w:t>
      </w:r>
      <w:r>
        <w:rPr>
          <w:rFonts w:ascii="Arial" w:eastAsia="ArialMT, 'MS Gothic'" w:hAnsi="Arial" w:cs="Arial"/>
          <w:color w:val="000000"/>
          <w:sz w:val="22"/>
          <w:szCs w:val="22"/>
          <w:lang w:eastAsia="pt-BR"/>
        </w:rPr>
        <w:t>. Suspensão temporária do Termo de Credenciamento.</w:t>
      </w:r>
    </w:p>
    <w:p w14:paraId="2767C955" w14:textId="77777777" w:rsidR="001D3155" w:rsidRDefault="001D3155" w:rsidP="001D3155">
      <w:pPr>
        <w:pStyle w:val="Standard"/>
        <w:widowControl/>
        <w:shd w:val="clear" w:color="auto" w:fill="FFFFFF"/>
        <w:suppressAutoHyphens w:val="0"/>
        <w:autoSpaceDE w:val="0"/>
        <w:spacing w:line="276" w:lineRule="auto"/>
        <w:ind w:left="284"/>
        <w:jc w:val="both"/>
        <w:rPr>
          <w:rFonts w:ascii="Arial" w:eastAsia="ArialMT, 'MS Gothic'" w:hAnsi="Arial" w:cs="Arial"/>
          <w:color w:val="000000"/>
          <w:sz w:val="10"/>
          <w:szCs w:val="10"/>
          <w:lang w:eastAsia="pt-BR"/>
        </w:rPr>
      </w:pPr>
    </w:p>
    <w:p w14:paraId="53A382EA"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ArialMT, 'MS Gothic'" w:hAnsi="Arial" w:cs="Arial"/>
          <w:b/>
          <w:bCs/>
          <w:color w:val="000000"/>
          <w:sz w:val="22"/>
          <w:szCs w:val="22"/>
          <w:lang w:eastAsia="pt-BR"/>
        </w:rPr>
        <w:t>16.1.5.</w:t>
      </w:r>
      <w:r>
        <w:rPr>
          <w:rFonts w:ascii="ArialMT, 'MS Gothic'" w:eastAsia="ArialMT, 'MS Gothic'" w:hAnsi="ArialMT, 'MS Gothic'" w:cs="ArialMT, 'MS Gothic'"/>
          <w:color w:val="000000"/>
          <w:sz w:val="22"/>
          <w:szCs w:val="22"/>
          <w:lang w:eastAsia="pt-BR"/>
        </w:rPr>
        <w:t xml:space="preserve"> </w:t>
      </w:r>
      <w:r>
        <w:rPr>
          <w:rFonts w:ascii="Arial" w:eastAsia="ArialMT, 'MS Gothic'" w:hAnsi="Arial" w:cs="Arial"/>
          <w:color w:val="000000"/>
          <w:sz w:val="22"/>
          <w:szCs w:val="22"/>
          <w:lang w:eastAsia="pt-BR"/>
        </w:rPr>
        <w:t xml:space="preserve">Declaração de inidoneidade para licitar ou contratar com a Administração Pública enquanto perdurarem os motivos que determinaram sua punição, ou até que seja promovida sua reabilitação perante </w:t>
      </w:r>
      <w:proofErr w:type="gramStart"/>
      <w:r>
        <w:rPr>
          <w:rFonts w:ascii="Arial" w:eastAsia="ArialMT, 'MS Gothic'" w:hAnsi="Arial" w:cs="Arial"/>
          <w:color w:val="000000"/>
          <w:sz w:val="22"/>
          <w:szCs w:val="22"/>
          <w:lang w:eastAsia="pt-BR"/>
        </w:rPr>
        <w:t>à</w:t>
      </w:r>
      <w:proofErr w:type="gramEnd"/>
      <w:r>
        <w:rPr>
          <w:rFonts w:ascii="Arial" w:eastAsia="ArialMT, 'MS Gothic'" w:hAnsi="Arial" w:cs="Arial"/>
          <w:color w:val="000000"/>
          <w:sz w:val="22"/>
          <w:szCs w:val="22"/>
          <w:lang w:eastAsia="pt-BR"/>
        </w:rPr>
        <w:t xml:space="preserve"> autoridade que aplicou a penalidade;</w:t>
      </w:r>
    </w:p>
    <w:p w14:paraId="42E23E53" w14:textId="77777777" w:rsidR="001D3155" w:rsidRDefault="001D3155" w:rsidP="001D3155">
      <w:pPr>
        <w:pStyle w:val="Standard"/>
        <w:widowControl/>
        <w:shd w:val="clear" w:color="auto" w:fill="FFFFFF"/>
        <w:suppressAutoHyphens w:val="0"/>
        <w:autoSpaceDE w:val="0"/>
        <w:spacing w:line="276" w:lineRule="auto"/>
        <w:ind w:left="284"/>
        <w:jc w:val="both"/>
        <w:rPr>
          <w:rFonts w:ascii="Arial" w:eastAsia="ArialMT, 'MS Gothic'" w:hAnsi="Arial" w:cs="Arial"/>
          <w:color w:val="000000"/>
          <w:sz w:val="10"/>
          <w:szCs w:val="10"/>
          <w:lang w:eastAsia="pt-BR"/>
        </w:rPr>
      </w:pPr>
    </w:p>
    <w:p w14:paraId="7C7DBE88" w14:textId="77777777" w:rsidR="001D3155" w:rsidRDefault="001D3155" w:rsidP="001D3155">
      <w:pPr>
        <w:pStyle w:val="Standard"/>
        <w:widowControl/>
        <w:shd w:val="clear" w:color="auto" w:fill="FFFFFF"/>
        <w:suppressAutoHyphens w:val="0"/>
        <w:autoSpaceDE w:val="0"/>
        <w:spacing w:line="276" w:lineRule="auto"/>
        <w:ind w:left="284"/>
        <w:jc w:val="both"/>
      </w:pPr>
      <w:r>
        <w:rPr>
          <w:rFonts w:ascii="Arial" w:eastAsia="ArialMT, 'MS Gothic'" w:hAnsi="Arial" w:cs="Arial"/>
          <w:b/>
          <w:bCs/>
          <w:color w:val="000000"/>
          <w:sz w:val="22"/>
          <w:szCs w:val="22"/>
          <w:lang w:eastAsia="pt-BR"/>
        </w:rPr>
        <w:t>16.1.6.</w:t>
      </w:r>
      <w:r>
        <w:rPr>
          <w:rFonts w:ascii="Arial" w:eastAsia="ArialMT, 'MS Gothic'" w:hAnsi="Arial" w:cs="Arial"/>
          <w:color w:val="000000"/>
          <w:sz w:val="22"/>
          <w:szCs w:val="22"/>
          <w:lang w:eastAsia="pt-BR"/>
        </w:rPr>
        <w:t xml:space="preserve"> As sanções previstas nos </w:t>
      </w:r>
      <w:r>
        <w:rPr>
          <w:rFonts w:ascii="Arial" w:eastAsia="ArialMT, 'MS Gothic'" w:hAnsi="Arial" w:cs="Arial"/>
          <w:b/>
          <w:bCs/>
          <w:color w:val="000000"/>
          <w:sz w:val="22"/>
          <w:szCs w:val="22"/>
          <w:lang w:eastAsia="pt-BR"/>
        </w:rPr>
        <w:t xml:space="preserve">subitens 16.1.1 e 16.1.2 </w:t>
      </w:r>
      <w:r>
        <w:rPr>
          <w:rFonts w:ascii="Arial" w:eastAsia="ArialMT, 'MS Gothic'" w:hAnsi="Arial" w:cs="Arial"/>
          <w:color w:val="000000"/>
          <w:sz w:val="22"/>
          <w:szCs w:val="22"/>
          <w:lang w:eastAsia="pt-BR"/>
        </w:rPr>
        <w:t xml:space="preserve">poderão ser aplicados concomitantemente com as dos </w:t>
      </w:r>
      <w:r>
        <w:rPr>
          <w:rFonts w:ascii="Arial" w:eastAsia="ArialMT, 'MS Gothic'" w:hAnsi="Arial" w:cs="Arial"/>
          <w:b/>
          <w:bCs/>
          <w:color w:val="000000"/>
          <w:sz w:val="22"/>
          <w:szCs w:val="22"/>
          <w:lang w:eastAsia="pt-BR"/>
        </w:rPr>
        <w:t xml:space="preserve">subitens 16.1.3 e 16.1.5 ou entre subitens 16.1.3 e </w:t>
      </w:r>
      <w:r>
        <w:rPr>
          <w:rFonts w:ascii="Arial" w:eastAsia="ArialMT, 'MS Gothic'" w:hAnsi="Arial" w:cs="Arial"/>
          <w:b/>
          <w:bCs/>
          <w:color w:val="000000"/>
          <w:sz w:val="22"/>
          <w:szCs w:val="22"/>
          <w:lang w:eastAsia="pt-BR"/>
        </w:rPr>
        <w:lastRenderedPageBreak/>
        <w:t>16.1.4</w:t>
      </w:r>
      <w:r>
        <w:rPr>
          <w:rFonts w:ascii="Arial" w:eastAsia="ArialMT, 'MS Gothic'" w:hAnsi="Arial" w:cs="Arial"/>
          <w:color w:val="000000"/>
          <w:sz w:val="22"/>
          <w:szCs w:val="22"/>
          <w:lang w:eastAsia="pt-BR"/>
        </w:rPr>
        <w:t>, facultada a defesa prévia do interessado no prazo de 5 (cinco) dias úteis, contados a partir de sua ciência;</w:t>
      </w:r>
    </w:p>
    <w:p w14:paraId="7F035313" w14:textId="77777777" w:rsidR="001D3155" w:rsidRDefault="001D3155" w:rsidP="001D3155">
      <w:pPr>
        <w:pStyle w:val="Standard"/>
        <w:widowControl/>
        <w:shd w:val="clear" w:color="auto" w:fill="FFFFFF"/>
        <w:suppressAutoHyphens w:val="0"/>
        <w:autoSpaceDE w:val="0"/>
        <w:spacing w:line="276" w:lineRule="auto"/>
        <w:ind w:left="284"/>
        <w:jc w:val="both"/>
        <w:rPr>
          <w:rFonts w:ascii="Arial" w:eastAsia="ArialMT, 'MS Gothic'" w:hAnsi="Arial" w:cs="Arial"/>
          <w:color w:val="000000"/>
          <w:sz w:val="10"/>
          <w:szCs w:val="10"/>
          <w:lang w:eastAsia="pt-BR"/>
        </w:rPr>
      </w:pPr>
    </w:p>
    <w:p w14:paraId="3D9700DB" w14:textId="03DF6DBB" w:rsidR="001D3155" w:rsidRDefault="001D3155" w:rsidP="001D3155">
      <w:pPr>
        <w:pStyle w:val="Standard"/>
        <w:widowControl/>
        <w:shd w:val="clear" w:color="auto" w:fill="FFFFFF"/>
        <w:suppressAutoHyphens w:val="0"/>
        <w:autoSpaceDE w:val="0"/>
        <w:spacing w:line="276" w:lineRule="auto"/>
        <w:jc w:val="both"/>
        <w:rPr>
          <w:rFonts w:ascii="ArialMT, 'MS Gothic'" w:eastAsia="ArialMT, 'MS Gothic'" w:hAnsi="ArialMT, 'MS Gothic'" w:cs="ArialMT, 'MS Gothic'"/>
          <w:color w:val="000000"/>
          <w:sz w:val="22"/>
          <w:szCs w:val="22"/>
          <w:lang w:eastAsia="pt-BR"/>
        </w:rPr>
      </w:pPr>
      <w:r>
        <w:rPr>
          <w:rFonts w:ascii="Arial" w:eastAsia="ArialMT, 'MS Gothic'" w:hAnsi="Arial" w:cs="Arial"/>
          <w:b/>
          <w:bCs/>
          <w:color w:val="000000"/>
          <w:sz w:val="22"/>
          <w:szCs w:val="22"/>
          <w:lang w:eastAsia="pt-BR"/>
        </w:rPr>
        <w:t>16.2</w:t>
      </w:r>
      <w:r>
        <w:rPr>
          <w:rFonts w:ascii="Arial" w:eastAsia="ArialMT, 'MS Gothic'" w:hAnsi="Arial" w:cs="Arial"/>
          <w:color w:val="000000"/>
          <w:sz w:val="22"/>
          <w:szCs w:val="22"/>
          <w:lang w:eastAsia="pt-BR"/>
        </w:rPr>
        <w:t>. São causas de descredenciamento a reincidência no descumprimento de quaisquer das condições descritas no presente Edital, no Termo de Credenciamento, ou ainda, a prática de atos que caracterizem má-fé em relação ao CAU/GO apuradas em processo administrativo</w:t>
      </w:r>
      <w:r>
        <w:rPr>
          <w:rFonts w:ascii="ArialMT, 'MS Gothic'" w:eastAsia="ArialMT, 'MS Gothic'" w:hAnsi="ArialMT, 'MS Gothic'" w:cs="ArialMT, 'MS Gothic'"/>
          <w:color w:val="000000"/>
          <w:sz w:val="22"/>
          <w:szCs w:val="22"/>
          <w:lang w:eastAsia="pt-BR"/>
        </w:rPr>
        <w:t>.</w:t>
      </w:r>
    </w:p>
    <w:p w14:paraId="54B95E06" w14:textId="6A8873B5" w:rsidR="00C96C89" w:rsidRPr="0072398A" w:rsidRDefault="00C96C89" w:rsidP="00C96C89">
      <w:pPr>
        <w:widowControl/>
        <w:suppressAutoHyphens w:val="0"/>
        <w:autoSpaceDE w:val="0"/>
        <w:spacing w:line="276" w:lineRule="auto"/>
        <w:jc w:val="both"/>
        <w:rPr>
          <w:rFonts w:ascii="Arial" w:eastAsia="ArialMT" w:hAnsi="Arial" w:cs="Arial"/>
          <w:color w:val="000000"/>
          <w:sz w:val="22"/>
          <w:szCs w:val="22"/>
        </w:rPr>
      </w:pPr>
      <w:r w:rsidRPr="0072398A">
        <w:rPr>
          <w:rFonts w:ascii="Arial" w:eastAsia="ArialMT" w:hAnsi="Arial" w:cs="Arial"/>
          <w:b/>
          <w:bCs/>
          <w:color w:val="000000"/>
          <w:sz w:val="22"/>
          <w:szCs w:val="22"/>
        </w:rPr>
        <w:t>16.3</w:t>
      </w:r>
      <w:r w:rsidRPr="0072398A">
        <w:rPr>
          <w:rFonts w:ascii="Arial" w:eastAsia="ArialMT" w:hAnsi="Arial" w:cs="Arial"/>
          <w:color w:val="000000"/>
          <w:sz w:val="22"/>
          <w:szCs w:val="22"/>
        </w:rPr>
        <w:t xml:space="preserve"> A aplicação de qualquer das penalidades previstas realizar-se-á em processo administrativo, observando-se as regras previstas na Lei nº 8.666/93 e, subsidiariamente, na Lei nº 9.784/99.</w:t>
      </w:r>
    </w:p>
    <w:p w14:paraId="2D814ED0" w14:textId="27F07B9E" w:rsidR="00C96C89" w:rsidRDefault="00C96C89" w:rsidP="00C96C89">
      <w:pPr>
        <w:pStyle w:val="Standard"/>
        <w:widowControl/>
        <w:shd w:val="clear" w:color="auto" w:fill="FFFFFF"/>
        <w:suppressAutoHyphens w:val="0"/>
        <w:autoSpaceDE w:val="0"/>
        <w:spacing w:line="276" w:lineRule="auto"/>
        <w:jc w:val="both"/>
      </w:pPr>
      <w:r w:rsidRPr="0072398A">
        <w:rPr>
          <w:rFonts w:ascii="Arial" w:eastAsia="ArialMT" w:hAnsi="Arial" w:cs="Arial"/>
          <w:b/>
          <w:bCs/>
          <w:color w:val="000000"/>
          <w:sz w:val="22"/>
          <w:szCs w:val="22"/>
        </w:rPr>
        <w:t>16.4</w:t>
      </w:r>
      <w:r w:rsidR="00680224" w:rsidRPr="0072398A">
        <w:rPr>
          <w:rFonts w:ascii="Arial" w:eastAsia="ArialMT" w:hAnsi="Arial" w:cs="Arial"/>
          <w:b/>
          <w:bCs/>
          <w:color w:val="000000"/>
          <w:sz w:val="22"/>
          <w:szCs w:val="22"/>
        </w:rPr>
        <w:t xml:space="preserve"> </w:t>
      </w:r>
      <w:r w:rsidRPr="0072398A">
        <w:rPr>
          <w:rFonts w:ascii="Arial" w:eastAsia="ArialMT" w:hAnsi="Arial" w:cs="Arial"/>
          <w:color w:val="000000"/>
          <w:sz w:val="22"/>
          <w:szCs w:val="22"/>
        </w:rPr>
        <w:t>A autoridade competente, na aplicação das sanções, levará em consideração a gravidade da conduta do infrator, o caráter educativo da pena, a abrangência do dano apontada pela área demandante, bem como o dano causado à Administração, observado o princípio da proporcionalidade e da razoabilidade.</w:t>
      </w:r>
    </w:p>
    <w:p w14:paraId="65089C43" w14:textId="77777777" w:rsidR="001D3155" w:rsidRDefault="001D3155" w:rsidP="001D3155">
      <w:pPr>
        <w:pStyle w:val="Standard"/>
        <w:widowControl/>
        <w:shd w:val="clear" w:color="auto" w:fill="FFFFFF"/>
        <w:suppressAutoHyphens w:val="0"/>
        <w:autoSpaceDE w:val="0"/>
        <w:spacing w:line="276" w:lineRule="auto"/>
        <w:jc w:val="both"/>
        <w:rPr>
          <w:rFonts w:ascii="ArialMT, 'MS Gothic'" w:eastAsia="ArialMT, 'MS Gothic'" w:hAnsi="ArialMT, 'MS Gothic'" w:cs="ArialMT, 'MS Gothic'"/>
          <w:color w:val="000000"/>
          <w:sz w:val="22"/>
          <w:szCs w:val="22"/>
          <w:lang w:eastAsia="pt-BR"/>
        </w:rPr>
      </w:pPr>
    </w:p>
    <w:p w14:paraId="165F93DA" w14:textId="77777777" w:rsidR="001D3155" w:rsidRDefault="001D3155" w:rsidP="001D3155">
      <w:pPr>
        <w:pStyle w:val="Standard"/>
        <w:widowControl/>
        <w:shd w:val="clear" w:color="auto" w:fill="FFFFFF"/>
        <w:suppressAutoHyphens w:val="0"/>
        <w:autoSpaceDE w:val="0"/>
        <w:jc w:val="both"/>
      </w:pPr>
      <w:r>
        <w:rPr>
          <w:rFonts w:ascii="Arial" w:eastAsia="Times New Roman" w:hAnsi="Arial" w:cs="Arial"/>
          <w:b/>
          <w:bCs/>
          <w:sz w:val="22"/>
          <w:szCs w:val="22"/>
          <w:lang w:eastAsia="pt-BR"/>
        </w:rPr>
        <w:t xml:space="preserve">17 </w:t>
      </w:r>
      <w:r>
        <w:rPr>
          <w:rFonts w:ascii="Arial-BoldMT, Arial" w:eastAsia="Times New Roman" w:hAnsi="Arial-BoldMT, Arial" w:cs="Arial-BoldMT, Arial"/>
          <w:b/>
          <w:bCs/>
          <w:sz w:val="22"/>
          <w:szCs w:val="22"/>
          <w:lang w:eastAsia="pt-BR"/>
        </w:rPr>
        <w:t xml:space="preserve">– </w:t>
      </w:r>
      <w:r>
        <w:rPr>
          <w:rFonts w:ascii="Arial" w:eastAsia="Times New Roman" w:hAnsi="Arial" w:cs="Arial"/>
          <w:b/>
          <w:bCs/>
          <w:sz w:val="22"/>
          <w:szCs w:val="22"/>
          <w:lang w:eastAsia="pt-BR"/>
        </w:rPr>
        <w:t>DO ACOMPANHAMENTO DA EXECUÇÃO DOS SERVIÇOS PRESTADOS AOS BENEFICIÁRIOS</w:t>
      </w:r>
    </w:p>
    <w:p w14:paraId="6BB7E00B"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b/>
          <w:bCs/>
          <w:sz w:val="10"/>
          <w:szCs w:val="10"/>
          <w:lang w:eastAsia="pt-BR"/>
        </w:rPr>
      </w:pPr>
    </w:p>
    <w:p w14:paraId="081AFBA3"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 xml:space="preserve">17.1. </w:t>
      </w:r>
      <w:r>
        <w:rPr>
          <w:rFonts w:ascii="Arial" w:eastAsia="Times New Roman" w:hAnsi="Arial" w:cs="Arial"/>
          <w:sz w:val="22"/>
          <w:szCs w:val="22"/>
          <w:lang w:eastAsia="pt-BR"/>
        </w:rPr>
        <w:t>O CAU/GO realizará o acompanhamento da execução do(s) Termo(s) de Acordo(s) de assinado(s), adotando as providências necessárias para seu fiel cumprimento, devendo quaisquer ocorrências de descumprimento ser registradas em relatórios específicos e juntadas ao processo de credenciamento.</w:t>
      </w:r>
    </w:p>
    <w:p w14:paraId="0E345696"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08EA7F14" w14:textId="4FC3313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22"/>
          <w:szCs w:val="22"/>
          <w:lang w:eastAsia="pt-BR"/>
        </w:rPr>
      </w:pPr>
      <w:r>
        <w:rPr>
          <w:rFonts w:ascii="Arial" w:eastAsia="Times New Roman" w:hAnsi="Arial" w:cs="Arial"/>
          <w:b/>
          <w:bCs/>
          <w:sz w:val="22"/>
          <w:szCs w:val="22"/>
          <w:lang w:eastAsia="pt-BR"/>
        </w:rPr>
        <w:t xml:space="preserve">17.2. </w:t>
      </w:r>
      <w:r>
        <w:rPr>
          <w:rFonts w:ascii="Arial" w:eastAsia="Times New Roman" w:hAnsi="Arial" w:cs="Arial"/>
          <w:sz w:val="22"/>
          <w:szCs w:val="22"/>
          <w:lang w:eastAsia="pt-BR"/>
        </w:rPr>
        <w:t>O acompanhamento e a fiscalização da execução do(s) Termo(s) de Acordo(s) objetos do presente edital consistem na verificação da conformidade da prestação dos serviços de acordo com as exigências e obrigações pactuadas, de forma a assegurar o perfeito cumprimento do ajuste, devendo ser exercido por um representante do CAU/GO, especialmente designados na forma dos artigos 67 e 73 da Lei nº 8.666/93 e legislação correlata.</w:t>
      </w:r>
    </w:p>
    <w:p w14:paraId="0E43FC80" w14:textId="611631B6" w:rsidR="00680224" w:rsidRDefault="00680224" w:rsidP="001D3155">
      <w:pPr>
        <w:pStyle w:val="Standard"/>
        <w:widowControl/>
        <w:shd w:val="clear" w:color="auto" w:fill="FFFFFF"/>
        <w:suppressAutoHyphens w:val="0"/>
        <w:autoSpaceDE w:val="0"/>
        <w:spacing w:line="276" w:lineRule="auto"/>
        <w:jc w:val="both"/>
      </w:pPr>
      <w:r w:rsidRPr="00680224">
        <w:rPr>
          <w:rFonts w:ascii="Arial" w:eastAsia="Times New Roman" w:hAnsi="Arial" w:cs="Arial"/>
          <w:b/>
          <w:bCs/>
          <w:sz w:val="22"/>
          <w:szCs w:val="22"/>
        </w:rPr>
        <w:t>17.3</w:t>
      </w:r>
      <w:r>
        <w:rPr>
          <w:rFonts w:ascii="Arial" w:eastAsia="Times New Roman" w:hAnsi="Arial" w:cs="Arial"/>
          <w:sz w:val="22"/>
          <w:szCs w:val="22"/>
        </w:rPr>
        <w:t xml:space="preserve"> O CAU/GO realizará, anualmente, a conferência das condições de habilitação por parte da Administradora de benefícios, bem como, das condições de adesão por parte do arquiteto e urbanista beneficiário.</w:t>
      </w:r>
    </w:p>
    <w:p w14:paraId="2719D9CA" w14:textId="77777777" w:rsidR="001D3155" w:rsidRDefault="001D3155" w:rsidP="001D3155">
      <w:pPr>
        <w:pStyle w:val="Standard"/>
        <w:widowControl/>
        <w:shd w:val="clear" w:color="auto" w:fill="FFFFFF"/>
        <w:suppressAutoHyphens w:val="0"/>
        <w:autoSpaceDE w:val="0"/>
        <w:spacing w:line="276" w:lineRule="auto"/>
        <w:jc w:val="both"/>
        <w:rPr>
          <w:rFonts w:ascii="Arial" w:eastAsia="ArialMT, 'MS Gothic'" w:hAnsi="Arial" w:cs="Arial"/>
          <w:color w:val="000000"/>
          <w:sz w:val="22"/>
          <w:szCs w:val="22"/>
          <w:lang w:eastAsia="pt-BR"/>
        </w:rPr>
      </w:pPr>
    </w:p>
    <w:p w14:paraId="25C4E4B7" w14:textId="77777777" w:rsidR="001D3155" w:rsidRDefault="001D3155" w:rsidP="001D3155">
      <w:pPr>
        <w:pStyle w:val="Standard"/>
        <w:widowControl/>
        <w:shd w:val="clear" w:color="auto" w:fill="FFFFFF"/>
        <w:suppressAutoHyphens w:val="0"/>
        <w:autoSpaceDE w:val="0"/>
      </w:pPr>
      <w:r>
        <w:rPr>
          <w:rFonts w:ascii="Arial" w:eastAsia="Times New Roman" w:hAnsi="Arial" w:cs="Arial"/>
          <w:b/>
          <w:bCs/>
          <w:sz w:val="22"/>
          <w:szCs w:val="22"/>
          <w:lang w:eastAsia="pt-BR"/>
        </w:rPr>
        <w:t xml:space="preserve">18 </w:t>
      </w:r>
      <w:r>
        <w:rPr>
          <w:rFonts w:ascii="Arial-BoldMT, Arial" w:eastAsia="Times New Roman" w:hAnsi="Arial-BoldMT, Arial" w:cs="Arial-BoldMT, Arial"/>
          <w:b/>
          <w:bCs/>
          <w:sz w:val="22"/>
          <w:szCs w:val="22"/>
          <w:lang w:eastAsia="pt-BR"/>
        </w:rPr>
        <w:t xml:space="preserve">– </w:t>
      </w:r>
      <w:r>
        <w:rPr>
          <w:rFonts w:ascii="Arial" w:eastAsia="Times New Roman" w:hAnsi="Arial" w:cs="Arial"/>
          <w:b/>
          <w:bCs/>
          <w:sz w:val="22"/>
          <w:szCs w:val="22"/>
          <w:lang w:eastAsia="pt-BR"/>
        </w:rPr>
        <w:t>DAS DISPOSIÇÕES FINAIS</w:t>
      </w:r>
    </w:p>
    <w:p w14:paraId="0D86FB27" w14:textId="77777777" w:rsidR="001D3155" w:rsidRDefault="001D3155" w:rsidP="001D3155">
      <w:pPr>
        <w:pStyle w:val="Standard"/>
        <w:widowControl/>
        <w:shd w:val="clear" w:color="auto" w:fill="FFFFFF"/>
        <w:suppressAutoHyphens w:val="0"/>
        <w:autoSpaceDE w:val="0"/>
        <w:rPr>
          <w:rFonts w:ascii="Arial" w:eastAsia="Times New Roman" w:hAnsi="Arial" w:cs="Arial"/>
          <w:b/>
          <w:bCs/>
          <w:sz w:val="10"/>
          <w:szCs w:val="10"/>
          <w:lang w:eastAsia="pt-BR"/>
        </w:rPr>
      </w:pPr>
    </w:p>
    <w:p w14:paraId="0E5DC344"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 xml:space="preserve">18.1. </w:t>
      </w:r>
      <w:r>
        <w:rPr>
          <w:rFonts w:ascii="Arial" w:eastAsia="Times New Roman" w:hAnsi="Arial" w:cs="Arial"/>
          <w:sz w:val="22"/>
          <w:szCs w:val="22"/>
          <w:lang w:eastAsia="pt-BR"/>
        </w:rPr>
        <w:t>Serão assegurados os serviços para atendimento a qualquer tipo de doença, inclusive as preexistentes, as congênitas, as infectocontagiosas, como também o tratamento de moléstias decorrentes da Síndrome de Imunodeficiência Adquirida - AIDS e suas complicações, respeitadas as situações de cobertura parcial temporária na forma prevista na legislação em vigor.</w:t>
      </w:r>
    </w:p>
    <w:p w14:paraId="3E18AEBE"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53F47ADA"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18.2.</w:t>
      </w:r>
      <w:r>
        <w:rPr>
          <w:rFonts w:ascii="Arial" w:eastAsia="Times New Roman" w:hAnsi="Arial" w:cs="Arial"/>
          <w:sz w:val="22"/>
          <w:szCs w:val="22"/>
          <w:lang w:eastAsia="pt-BR"/>
        </w:rPr>
        <w:t xml:space="preserve"> A Administradora de Benefícios deverá possuir, na data de assinatura do Termo de Credenciamento, central de atendimento telefônico aos profissionais registrados no CAU/GO, para os esclarecimentos que se fizerem necessários aos beneficiários.</w:t>
      </w:r>
    </w:p>
    <w:p w14:paraId="6519D024"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2A52D1D7"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 xml:space="preserve">18.3. </w:t>
      </w:r>
      <w:r>
        <w:rPr>
          <w:rFonts w:ascii="Arial" w:eastAsia="Times New Roman" w:hAnsi="Arial" w:cs="Arial"/>
          <w:sz w:val="22"/>
          <w:szCs w:val="22"/>
          <w:lang w:eastAsia="pt-BR"/>
        </w:rPr>
        <w:t>No ato do atendimento, o arquiteto e urbanista e dependentes deverão apresentar documento de identidade, juntamente com o cartão da Administradora ou da Operadora de Plano de Saúde, contratada pelas Administradoras de Benefícios do Programa de Assistência à Saúde.</w:t>
      </w:r>
    </w:p>
    <w:p w14:paraId="4648FA00"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78ABA41E"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lastRenderedPageBreak/>
        <w:t xml:space="preserve">18.4. </w:t>
      </w:r>
      <w:r>
        <w:rPr>
          <w:rFonts w:ascii="Arial" w:eastAsia="Times New Roman" w:hAnsi="Arial" w:cs="Arial"/>
          <w:sz w:val="22"/>
          <w:szCs w:val="22"/>
          <w:lang w:eastAsia="pt-BR"/>
        </w:rPr>
        <w:t xml:space="preserve">Havendo dúvida acerca dos documentos emitidos via internet, a aceitação </w:t>
      </w:r>
      <w:proofErr w:type="gramStart"/>
      <w:r>
        <w:rPr>
          <w:rFonts w:ascii="Arial" w:eastAsia="Times New Roman" w:hAnsi="Arial" w:cs="Arial"/>
          <w:sz w:val="22"/>
          <w:szCs w:val="22"/>
          <w:lang w:eastAsia="pt-BR"/>
        </w:rPr>
        <w:t>dos mesmos</w:t>
      </w:r>
      <w:proofErr w:type="gramEnd"/>
      <w:r>
        <w:rPr>
          <w:rFonts w:ascii="Arial" w:eastAsia="Times New Roman" w:hAnsi="Arial" w:cs="Arial"/>
          <w:sz w:val="22"/>
          <w:szCs w:val="22"/>
          <w:lang w:eastAsia="pt-BR"/>
        </w:rPr>
        <w:t xml:space="preserve"> fica condicionada à verificação da autenticidade no sítio do órgão expedidor.</w:t>
      </w:r>
    </w:p>
    <w:p w14:paraId="6BC41618"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5C909905"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 xml:space="preserve">18.5. </w:t>
      </w:r>
      <w:r>
        <w:rPr>
          <w:rFonts w:ascii="Arial" w:eastAsia="Times New Roman" w:hAnsi="Arial" w:cs="Arial"/>
          <w:sz w:val="22"/>
          <w:szCs w:val="22"/>
          <w:lang w:eastAsia="pt-BR"/>
        </w:rPr>
        <w:t xml:space="preserve">O(s) plano(s) de saúde apresentados pela Administradora de Benefícios, que não tiverem seu registro junto à Agência Nacional de Saúde Suplementar – ANS ainda efetivado(s), terão o prazo de 30 (trinta) dias para sua efetivação, a contar da publicação do </w:t>
      </w:r>
      <w:proofErr w:type="gramStart"/>
      <w:r>
        <w:rPr>
          <w:rFonts w:ascii="Arial" w:eastAsia="Times New Roman" w:hAnsi="Arial" w:cs="Arial"/>
          <w:sz w:val="22"/>
          <w:szCs w:val="22"/>
          <w:lang w:eastAsia="pt-BR"/>
        </w:rPr>
        <w:t>resultado final</w:t>
      </w:r>
      <w:proofErr w:type="gramEnd"/>
      <w:r>
        <w:rPr>
          <w:rFonts w:ascii="Arial" w:eastAsia="Times New Roman" w:hAnsi="Arial" w:cs="Arial"/>
          <w:sz w:val="22"/>
          <w:szCs w:val="22"/>
          <w:lang w:eastAsia="pt-BR"/>
        </w:rPr>
        <w:t xml:space="preserve"> do credenciamento, sob pena de rescisão do Termo de Credenciamento.</w:t>
      </w:r>
    </w:p>
    <w:p w14:paraId="324B29DC"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0891BCFC"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18.6</w:t>
      </w:r>
      <w:r>
        <w:rPr>
          <w:rFonts w:ascii="Arial" w:eastAsia="Times New Roman" w:hAnsi="Arial" w:cs="Arial"/>
          <w:sz w:val="22"/>
          <w:szCs w:val="22"/>
          <w:lang w:eastAsia="pt-BR"/>
        </w:rPr>
        <w:t>. Observar-se-á, no que se refere a contagem dos prazos, a exclusão do dia do início e a inclusão do dia do vencimento, e considerar-se-ão os dias consecutivos, exceto disposição expressa em contrário.</w:t>
      </w:r>
    </w:p>
    <w:p w14:paraId="5A0BBDC7"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0F7C57E8"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 xml:space="preserve">18.7. </w:t>
      </w:r>
      <w:r>
        <w:rPr>
          <w:rFonts w:ascii="Arial" w:eastAsia="Times New Roman" w:hAnsi="Arial" w:cs="Arial"/>
          <w:sz w:val="22"/>
          <w:szCs w:val="22"/>
          <w:lang w:eastAsia="pt-BR"/>
        </w:rPr>
        <w:t>O CAU/GO reserva-se o direito de revogar total ou parcialmente o credenciamento, tendo em vista o interesse público ou ainda anulá-lo por ilegalidade, de ofício ou mediante provocação de terceiros.</w:t>
      </w:r>
    </w:p>
    <w:p w14:paraId="3045263D"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67D8CC86"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18.8</w:t>
      </w:r>
      <w:r>
        <w:rPr>
          <w:rFonts w:ascii="Arial" w:eastAsia="Times New Roman" w:hAnsi="Arial" w:cs="Arial"/>
          <w:sz w:val="22"/>
          <w:szCs w:val="22"/>
          <w:lang w:eastAsia="pt-BR"/>
        </w:rPr>
        <w:t>. Deverá ser observado o horário de Brasília para todos os atos do credenciamento.</w:t>
      </w:r>
    </w:p>
    <w:p w14:paraId="032B0CC5"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25959E1C"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 xml:space="preserve">18.9. </w:t>
      </w:r>
      <w:r>
        <w:rPr>
          <w:rFonts w:ascii="Arial" w:eastAsia="Times New Roman" w:hAnsi="Arial" w:cs="Arial"/>
          <w:sz w:val="22"/>
          <w:szCs w:val="22"/>
          <w:lang w:eastAsia="pt-BR"/>
        </w:rPr>
        <w:t>Nenhuma indenização será devida aos participantes pela elaboração e/ou apresentação de documentação relativa ao Edital de Credenciamento, ou ainda, por qualquer outro motivo alegado em relação a este processo de credenciamento.</w:t>
      </w:r>
    </w:p>
    <w:p w14:paraId="77DF6905"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50CCD548"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 xml:space="preserve">18.10. </w:t>
      </w:r>
      <w:r>
        <w:rPr>
          <w:rFonts w:ascii="Arial" w:eastAsia="Times New Roman" w:hAnsi="Arial" w:cs="Arial"/>
          <w:sz w:val="22"/>
          <w:szCs w:val="22"/>
          <w:lang w:eastAsia="pt-BR"/>
        </w:rPr>
        <w:t>A inexatidão de afirmações, declarações falsas ou quaisquer irregulares, ainda que verificada posteriormente, poderá ensejar a inabilitação ou o descredenciamento da Administradora de Benefícios, sem prejuízo das demais medidas de ordem administrativa, civil ou criminal.</w:t>
      </w:r>
    </w:p>
    <w:p w14:paraId="5D1F1DB8"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0DC411A2"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 xml:space="preserve">18.11. </w:t>
      </w:r>
      <w:r>
        <w:rPr>
          <w:rFonts w:ascii="Arial" w:eastAsia="Times New Roman" w:hAnsi="Arial" w:cs="Arial"/>
          <w:sz w:val="22"/>
          <w:szCs w:val="22"/>
          <w:lang w:eastAsia="pt-BR"/>
        </w:rPr>
        <w:t>É de inteira responsabilidade do interessado acompanhar as informações, os resultados e quaisquer outras divulgações realizadas pelo CAU/GO.</w:t>
      </w:r>
    </w:p>
    <w:p w14:paraId="35E53C02"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10"/>
          <w:szCs w:val="10"/>
          <w:lang w:eastAsia="pt-BR"/>
        </w:rPr>
      </w:pPr>
    </w:p>
    <w:p w14:paraId="363BEF7F" w14:textId="77777777" w:rsidR="001D3155" w:rsidRDefault="001D3155" w:rsidP="001D3155">
      <w:pPr>
        <w:pStyle w:val="Standard"/>
        <w:widowControl/>
        <w:shd w:val="clear" w:color="auto" w:fill="FFFFFF"/>
        <w:suppressAutoHyphens w:val="0"/>
        <w:autoSpaceDE w:val="0"/>
        <w:spacing w:line="276" w:lineRule="auto"/>
        <w:jc w:val="both"/>
      </w:pPr>
      <w:r>
        <w:rPr>
          <w:rFonts w:ascii="Arial" w:eastAsia="Times New Roman" w:hAnsi="Arial" w:cs="Arial"/>
          <w:b/>
          <w:bCs/>
          <w:sz w:val="22"/>
          <w:szCs w:val="22"/>
          <w:lang w:eastAsia="pt-BR"/>
        </w:rPr>
        <w:t xml:space="preserve">18.12. </w:t>
      </w:r>
      <w:r>
        <w:rPr>
          <w:rFonts w:ascii="Arial" w:eastAsia="Times New Roman" w:hAnsi="Arial" w:cs="Arial"/>
          <w:sz w:val="22"/>
          <w:szCs w:val="22"/>
          <w:lang w:eastAsia="pt-BR"/>
        </w:rPr>
        <w:t>É facultado à Comissão Permanente de Licitação, em qualquer fase do credenciamento, a promoção de diligência destinada a esclarecer ou complementar a instrução do processo.</w:t>
      </w:r>
    </w:p>
    <w:p w14:paraId="345F9BA7"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sz w:val="22"/>
          <w:szCs w:val="22"/>
          <w:lang w:eastAsia="pt-BR"/>
        </w:rPr>
      </w:pPr>
    </w:p>
    <w:p w14:paraId="6D24681E" w14:textId="77777777" w:rsidR="001D3155" w:rsidRDefault="001D3155" w:rsidP="001D3155">
      <w:pPr>
        <w:pStyle w:val="Standard"/>
        <w:widowControl/>
        <w:shd w:val="clear" w:color="auto" w:fill="FFFFFF"/>
        <w:suppressAutoHyphens w:val="0"/>
        <w:autoSpaceDE w:val="0"/>
        <w:spacing w:line="276" w:lineRule="auto"/>
        <w:jc w:val="right"/>
        <w:rPr>
          <w:rFonts w:ascii="Arial" w:eastAsia="Times New Roman" w:hAnsi="Arial" w:cs="Arial"/>
          <w:sz w:val="22"/>
          <w:szCs w:val="22"/>
          <w:lang w:eastAsia="pt-BR"/>
        </w:rPr>
      </w:pPr>
      <w:r>
        <w:rPr>
          <w:rFonts w:ascii="Arial" w:eastAsia="Times New Roman" w:hAnsi="Arial" w:cs="Arial"/>
          <w:sz w:val="22"/>
          <w:szCs w:val="22"/>
          <w:lang w:eastAsia="pt-BR"/>
        </w:rPr>
        <w:t>Goiânia, 08 de agosto de 2022.</w:t>
      </w:r>
    </w:p>
    <w:p w14:paraId="28BB2FF3" w14:textId="77777777" w:rsidR="001D3155" w:rsidRDefault="001D3155" w:rsidP="001D3155">
      <w:pPr>
        <w:pStyle w:val="Standard"/>
        <w:widowControl/>
        <w:shd w:val="clear" w:color="auto" w:fill="FFFFFF"/>
        <w:suppressAutoHyphens w:val="0"/>
        <w:autoSpaceDE w:val="0"/>
        <w:spacing w:line="276" w:lineRule="auto"/>
        <w:jc w:val="right"/>
        <w:rPr>
          <w:rFonts w:ascii="Arial" w:eastAsia="Times New Roman" w:hAnsi="Arial" w:cs="Arial"/>
          <w:sz w:val="22"/>
          <w:szCs w:val="22"/>
          <w:lang w:eastAsia="pt-BR"/>
        </w:rPr>
      </w:pPr>
    </w:p>
    <w:p w14:paraId="302B4A3B" w14:textId="77777777" w:rsidR="001D3155" w:rsidRDefault="001D3155" w:rsidP="001D3155">
      <w:pPr>
        <w:pStyle w:val="Standard"/>
        <w:widowControl/>
        <w:shd w:val="clear" w:color="auto" w:fill="FFFFFF"/>
        <w:suppressAutoHyphens w:val="0"/>
        <w:autoSpaceDE w:val="0"/>
        <w:spacing w:line="276" w:lineRule="auto"/>
        <w:jc w:val="right"/>
        <w:rPr>
          <w:rFonts w:ascii="Arial" w:eastAsia="Times New Roman" w:hAnsi="Arial" w:cs="Arial"/>
          <w:sz w:val="22"/>
          <w:szCs w:val="22"/>
          <w:lang w:eastAsia="pt-BR"/>
        </w:rPr>
      </w:pPr>
    </w:p>
    <w:p w14:paraId="21897C50" w14:textId="405303B2" w:rsidR="001D3155" w:rsidRDefault="001D3155" w:rsidP="001D3155">
      <w:pPr>
        <w:pStyle w:val="Standard"/>
        <w:widowControl/>
        <w:shd w:val="clear" w:color="auto" w:fill="FFFFFF"/>
        <w:suppressAutoHyphens w:val="0"/>
        <w:autoSpaceDE w:val="0"/>
        <w:spacing w:line="276" w:lineRule="auto"/>
        <w:jc w:val="right"/>
        <w:rPr>
          <w:rFonts w:ascii="Arial" w:eastAsia="Times New Roman" w:hAnsi="Arial" w:cs="Arial"/>
          <w:sz w:val="22"/>
          <w:szCs w:val="22"/>
          <w:lang w:eastAsia="pt-BR"/>
        </w:rPr>
      </w:pPr>
    </w:p>
    <w:p w14:paraId="4BC1AAFD" w14:textId="77777777" w:rsidR="0072398A" w:rsidRDefault="0072398A" w:rsidP="001D3155">
      <w:pPr>
        <w:pStyle w:val="Standard"/>
        <w:widowControl/>
        <w:shd w:val="clear" w:color="auto" w:fill="FFFFFF"/>
        <w:suppressAutoHyphens w:val="0"/>
        <w:autoSpaceDE w:val="0"/>
        <w:spacing w:line="276" w:lineRule="auto"/>
        <w:jc w:val="right"/>
        <w:rPr>
          <w:rFonts w:ascii="Arial" w:eastAsia="Times New Roman" w:hAnsi="Arial" w:cs="Arial"/>
          <w:sz w:val="22"/>
          <w:szCs w:val="22"/>
          <w:lang w:eastAsia="pt-BR"/>
        </w:rPr>
      </w:pPr>
    </w:p>
    <w:p w14:paraId="3272CCB9" w14:textId="77777777" w:rsidR="001D3155" w:rsidRDefault="001D3155" w:rsidP="001D3155">
      <w:pPr>
        <w:pStyle w:val="Standard"/>
        <w:widowControl/>
        <w:shd w:val="clear" w:color="auto" w:fill="FFFFFF"/>
        <w:suppressAutoHyphens w:val="0"/>
        <w:autoSpaceDE w:val="0"/>
        <w:spacing w:line="276" w:lineRule="auto"/>
        <w:jc w:val="right"/>
        <w:rPr>
          <w:rFonts w:ascii="Arial" w:eastAsia="Times New Roman" w:hAnsi="Arial" w:cs="Arial"/>
          <w:sz w:val="22"/>
          <w:szCs w:val="22"/>
          <w:lang w:eastAsia="pt-BR"/>
        </w:rPr>
      </w:pPr>
    </w:p>
    <w:p w14:paraId="7924AFDE" w14:textId="77777777" w:rsidR="001D3155" w:rsidRDefault="001D3155" w:rsidP="001D3155">
      <w:pPr>
        <w:pStyle w:val="Standard"/>
        <w:widowControl/>
        <w:shd w:val="clear" w:color="auto" w:fill="FFFFFF"/>
        <w:suppressAutoHyphens w:val="0"/>
        <w:autoSpaceDE w:val="0"/>
        <w:spacing w:line="276" w:lineRule="auto"/>
        <w:jc w:val="center"/>
        <w:rPr>
          <w:rFonts w:ascii="Arial" w:eastAsia="Times New Roman" w:hAnsi="Arial" w:cs="Arial"/>
          <w:b/>
          <w:bCs/>
          <w:sz w:val="22"/>
          <w:szCs w:val="22"/>
          <w:lang w:eastAsia="pt-BR"/>
        </w:rPr>
      </w:pPr>
      <w:r>
        <w:rPr>
          <w:rFonts w:ascii="Arial" w:eastAsia="Times New Roman" w:hAnsi="Arial" w:cs="Arial"/>
          <w:b/>
          <w:bCs/>
          <w:sz w:val="22"/>
          <w:szCs w:val="22"/>
          <w:lang w:eastAsia="pt-BR"/>
        </w:rPr>
        <w:t xml:space="preserve">Isabel </w:t>
      </w:r>
      <w:proofErr w:type="spellStart"/>
      <w:r>
        <w:rPr>
          <w:rFonts w:ascii="Arial" w:eastAsia="Times New Roman" w:hAnsi="Arial" w:cs="Arial"/>
          <w:b/>
          <w:bCs/>
          <w:sz w:val="22"/>
          <w:szCs w:val="22"/>
          <w:lang w:eastAsia="pt-BR"/>
        </w:rPr>
        <w:t>Barêa</w:t>
      </w:r>
      <w:proofErr w:type="spellEnd"/>
      <w:r>
        <w:rPr>
          <w:rFonts w:ascii="Arial" w:eastAsia="Times New Roman" w:hAnsi="Arial" w:cs="Arial"/>
          <w:b/>
          <w:bCs/>
          <w:sz w:val="22"/>
          <w:szCs w:val="22"/>
          <w:lang w:eastAsia="pt-BR"/>
        </w:rPr>
        <w:t xml:space="preserve"> Pastore</w:t>
      </w:r>
    </w:p>
    <w:p w14:paraId="0F7BCF9D" w14:textId="77777777" w:rsidR="001D3155" w:rsidRDefault="001D3155" w:rsidP="001D3155">
      <w:pPr>
        <w:pStyle w:val="Standard"/>
        <w:widowControl/>
        <w:shd w:val="clear" w:color="auto" w:fill="FFFFFF"/>
        <w:suppressAutoHyphens w:val="0"/>
        <w:autoSpaceDE w:val="0"/>
        <w:spacing w:line="276" w:lineRule="auto"/>
        <w:jc w:val="center"/>
        <w:rPr>
          <w:rFonts w:ascii="Arial" w:eastAsia="Times New Roman" w:hAnsi="Arial" w:cs="Arial"/>
          <w:b/>
          <w:bCs/>
          <w:sz w:val="22"/>
          <w:szCs w:val="22"/>
          <w:lang w:eastAsia="pt-BR"/>
        </w:rPr>
      </w:pPr>
      <w:r>
        <w:rPr>
          <w:rFonts w:ascii="Arial" w:eastAsia="Times New Roman" w:hAnsi="Arial" w:cs="Arial"/>
          <w:b/>
          <w:bCs/>
          <w:sz w:val="22"/>
          <w:szCs w:val="22"/>
          <w:lang w:eastAsia="pt-BR"/>
        </w:rPr>
        <w:t>Gerente Geral do CAU/GO</w:t>
      </w:r>
    </w:p>
    <w:p w14:paraId="1BD8662C" w14:textId="77777777" w:rsidR="001D3155" w:rsidRDefault="001D3155" w:rsidP="001D3155">
      <w:pPr>
        <w:pStyle w:val="Standard"/>
        <w:widowControl/>
        <w:shd w:val="clear" w:color="auto" w:fill="FFFFFF"/>
        <w:suppressAutoHyphens w:val="0"/>
        <w:autoSpaceDE w:val="0"/>
        <w:spacing w:line="276" w:lineRule="auto"/>
        <w:jc w:val="center"/>
        <w:rPr>
          <w:rFonts w:ascii="Arial" w:eastAsia="Times New Roman" w:hAnsi="Arial" w:cs="Arial"/>
          <w:sz w:val="22"/>
          <w:szCs w:val="22"/>
          <w:lang w:eastAsia="pt-BR"/>
        </w:rPr>
      </w:pPr>
    </w:p>
    <w:p w14:paraId="75551267" w14:textId="24E9DEFB" w:rsidR="00FC5703" w:rsidRDefault="00FC5703" w:rsidP="001D3155">
      <w:pPr>
        <w:pStyle w:val="Standard"/>
        <w:widowControl/>
        <w:shd w:val="clear" w:color="auto" w:fill="FFFFFF"/>
        <w:suppressAutoHyphens w:val="0"/>
        <w:autoSpaceDE w:val="0"/>
        <w:spacing w:line="276" w:lineRule="auto"/>
        <w:jc w:val="center"/>
        <w:rPr>
          <w:rFonts w:ascii="Arial" w:eastAsia="Times New Roman" w:hAnsi="Arial" w:cs="Arial"/>
          <w:sz w:val="22"/>
          <w:szCs w:val="22"/>
          <w:lang w:eastAsia="pt-BR"/>
        </w:rPr>
      </w:pPr>
    </w:p>
    <w:p w14:paraId="3B1C1B60" w14:textId="77777777" w:rsidR="0072398A" w:rsidRDefault="0072398A" w:rsidP="001D3155">
      <w:pPr>
        <w:pStyle w:val="Standard"/>
        <w:widowControl/>
        <w:shd w:val="clear" w:color="auto" w:fill="FFFFFF"/>
        <w:suppressAutoHyphens w:val="0"/>
        <w:autoSpaceDE w:val="0"/>
        <w:spacing w:line="276" w:lineRule="auto"/>
        <w:jc w:val="center"/>
        <w:rPr>
          <w:rFonts w:ascii="Arial" w:eastAsia="Times New Roman" w:hAnsi="Arial" w:cs="Arial"/>
          <w:sz w:val="22"/>
          <w:szCs w:val="22"/>
          <w:lang w:eastAsia="pt-BR"/>
        </w:rPr>
      </w:pPr>
    </w:p>
    <w:p w14:paraId="0744CEE4" w14:textId="77777777" w:rsidR="00FC5703" w:rsidRDefault="00FC5703" w:rsidP="001D3155">
      <w:pPr>
        <w:pStyle w:val="Standard"/>
        <w:widowControl/>
        <w:shd w:val="clear" w:color="auto" w:fill="FFFFFF"/>
        <w:suppressAutoHyphens w:val="0"/>
        <w:autoSpaceDE w:val="0"/>
        <w:spacing w:line="276" w:lineRule="auto"/>
        <w:jc w:val="center"/>
        <w:rPr>
          <w:rFonts w:ascii="Arial" w:eastAsia="Times New Roman" w:hAnsi="Arial" w:cs="Arial"/>
          <w:sz w:val="22"/>
          <w:szCs w:val="22"/>
          <w:lang w:eastAsia="pt-BR"/>
        </w:rPr>
      </w:pPr>
    </w:p>
    <w:p w14:paraId="1AB8034A" w14:textId="77777777" w:rsidR="001D3155" w:rsidRDefault="001D3155" w:rsidP="001D3155">
      <w:pPr>
        <w:pStyle w:val="Standard"/>
        <w:widowControl/>
        <w:shd w:val="clear" w:color="auto" w:fill="FFFFFF"/>
        <w:suppressAutoHyphens w:val="0"/>
        <w:autoSpaceDE w:val="0"/>
        <w:spacing w:line="276" w:lineRule="auto"/>
        <w:jc w:val="center"/>
        <w:rPr>
          <w:rFonts w:ascii="Arial" w:eastAsia="Times New Roman" w:hAnsi="Arial" w:cs="Arial"/>
          <w:sz w:val="22"/>
          <w:szCs w:val="22"/>
          <w:lang w:eastAsia="pt-BR"/>
        </w:rPr>
      </w:pPr>
    </w:p>
    <w:p w14:paraId="2062F97D" w14:textId="77777777" w:rsidR="001D3155" w:rsidRDefault="001D3155" w:rsidP="001D3155">
      <w:pPr>
        <w:pStyle w:val="Standard"/>
        <w:widowControl/>
        <w:shd w:val="clear" w:color="auto" w:fill="FFFFFF"/>
        <w:suppressAutoHyphens w:val="0"/>
        <w:autoSpaceDE w:val="0"/>
        <w:spacing w:line="276" w:lineRule="auto"/>
        <w:jc w:val="center"/>
        <w:rPr>
          <w:rFonts w:ascii="Arial" w:eastAsia="Times New Roman" w:hAnsi="Arial" w:cs="Arial"/>
          <w:sz w:val="22"/>
          <w:szCs w:val="22"/>
          <w:lang w:eastAsia="pt-BR"/>
        </w:rPr>
      </w:pPr>
    </w:p>
    <w:p w14:paraId="1009EE74" w14:textId="77777777" w:rsidR="001D3155" w:rsidRDefault="001D3155" w:rsidP="001D3155">
      <w:pPr>
        <w:pStyle w:val="Standard"/>
        <w:widowControl/>
        <w:shd w:val="clear" w:color="auto" w:fill="FFFFFF"/>
        <w:suppressAutoHyphens w:val="0"/>
        <w:autoSpaceDE w:val="0"/>
        <w:spacing w:line="276" w:lineRule="auto"/>
        <w:jc w:val="center"/>
        <w:rPr>
          <w:rFonts w:ascii="Arial" w:eastAsia="Times New Roman" w:hAnsi="Arial" w:cs="Arial"/>
          <w:b/>
          <w:bCs/>
          <w:sz w:val="22"/>
          <w:szCs w:val="22"/>
          <w:lang w:eastAsia="pt-BR"/>
        </w:rPr>
      </w:pPr>
      <w:r>
        <w:rPr>
          <w:rFonts w:ascii="Arial" w:eastAsia="Times New Roman" w:hAnsi="Arial" w:cs="Arial"/>
          <w:b/>
          <w:bCs/>
          <w:sz w:val="22"/>
          <w:szCs w:val="22"/>
          <w:lang w:eastAsia="pt-BR"/>
        </w:rPr>
        <w:t>Fernando Camargo Chapadeiro</w:t>
      </w:r>
    </w:p>
    <w:p w14:paraId="7A2701F6" w14:textId="42FD7B9E" w:rsidR="001D3155" w:rsidRPr="0072398A" w:rsidRDefault="001D3155" w:rsidP="0072398A">
      <w:pPr>
        <w:pStyle w:val="Standard"/>
        <w:widowControl/>
        <w:shd w:val="clear" w:color="auto" w:fill="FFFFFF"/>
        <w:suppressAutoHyphens w:val="0"/>
        <w:autoSpaceDE w:val="0"/>
        <w:spacing w:line="276" w:lineRule="auto"/>
        <w:jc w:val="center"/>
        <w:rPr>
          <w:rFonts w:ascii="Arial" w:eastAsia="Times New Roman" w:hAnsi="Arial" w:cs="Arial"/>
          <w:b/>
          <w:bCs/>
          <w:sz w:val="22"/>
          <w:szCs w:val="22"/>
          <w:lang w:eastAsia="pt-BR"/>
        </w:rPr>
      </w:pPr>
      <w:r>
        <w:rPr>
          <w:rFonts w:ascii="Arial" w:eastAsia="Times New Roman" w:hAnsi="Arial" w:cs="Arial"/>
          <w:b/>
          <w:bCs/>
          <w:sz w:val="22"/>
          <w:szCs w:val="22"/>
          <w:lang w:eastAsia="pt-BR"/>
        </w:rPr>
        <w:t>Presidente do CAU/GO</w:t>
      </w:r>
    </w:p>
    <w:p w14:paraId="458322D1" w14:textId="77777777" w:rsidR="001D3155" w:rsidRDefault="001D3155" w:rsidP="001D3155">
      <w:pPr>
        <w:pStyle w:val="Standard"/>
        <w:widowControl/>
        <w:shd w:val="clear" w:color="auto" w:fill="FFFFFF"/>
        <w:suppressAutoHyphens w:val="0"/>
        <w:autoSpaceDE w:val="0"/>
        <w:spacing w:line="276" w:lineRule="auto"/>
        <w:jc w:val="both"/>
        <w:rPr>
          <w:rFonts w:ascii="Arial" w:eastAsia="Times New Roman" w:hAnsi="Arial" w:cs="Arial"/>
          <w:color w:val="000000"/>
          <w:sz w:val="22"/>
          <w:szCs w:val="22"/>
          <w:lang w:eastAsia="pt-BR"/>
        </w:rPr>
      </w:pPr>
    </w:p>
    <w:p w14:paraId="52DB8DDB" w14:textId="77777777" w:rsidR="001D3155" w:rsidRDefault="001D3155" w:rsidP="001D3155">
      <w:pPr>
        <w:pStyle w:val="Standard"/>
        <w:shd w:val="clear" w:color="auto" w:fill="FFFFFF"/>
        <w:jc w:val="both"/>
        <w:rPr>
          <w:rFonts w:ascii="Arial-BoldMT" w:hAnsi="Arial-BoldMT" w:cs="Arial-BoldMT" w:hint="eastAsia"/>
          <w:bCs/>
          <w:color w:val="000000"/>
          <w:sz w:val="22"/>
          <w:szCs w:val="22"/>
        </w:rPr>
      </w:pPr>
    </w:p>
    <w:p w14:paraId="4BDDF3E8" w14:textId="77777777" w:rsidR="001D3155" w:rsidRDefault="001D3155" w:rsidP="001D3155">
      <w:pPr>
        <w:widowControl/>
        <w:suppressAutoHyphens w:val="0"/>
        <w:autoSpaceDE w:val="0"/>
        <w:spacing w:line="276" w:lineRule="auto"/>
        <w:jc w:val="both"/>
        <w:rPr>
          <w:rFonts w:ascii="Arial" w:eastAsia="Times New Roman" w:hAnsi="Arial" w:cs="Arial"/>
          <w:sz w:val="22"/>
          <w:szCs w:val="22"/>
        </w:rPr>
      </w:pPr>
    </w:p>
    <w:p w14:paraId="2483EEEE" w14:textId="1E6A00E4" w:rsidR="001D3155" w:rsidRDefault="00FC5703" w:rsidP="001D3155">
      <w:pPr>
        <w:widowControl/>
        <w:suppressAutoHyphens w:val="0"/>
        <w:autoSpaceDE w:val="0"/>
        <w:spacing w:line="276" w:lineRule="auto"/>
        <w:jc w:val="center"/>
        <w:rPr>
          <w:rFonts w:ascii="Arial" w:eastAsia="ArialMT" w:hAnsi="Arial" w:cs="Arial"/>
          <w:b/>
          <w:bCs/>
          <w:color w:val="000000"/>
          <w:sz w:val="10"/>
          <w:szCs w:val="10"/>
        </w:rPr>
      </w:pPr>
      <w:r>
        <w:rPr>
          <w:rFonts w:ascii="Arial" w:eastAsia="ArialMT" w:hAnsi="Arial" w:cs="Arial"/>
          <w:b/>
          <w:bCs/>
          <w:color w:val="000000"/>
          <w:sz w:val="22"/>
          <w:szCs w:val="22"/>
        </w:rPr>
        <w:t>A</w:t>
      </w:r>
      <w:r w:rsidR="001D3155">
        <w:rPr>
          <w:rFonts w:ascii="Arial" w:eastAsia="ArialMT" w:hAnsi="Arial" w:cs="Arial"/>
          <w:b/>
          <w:bCs/>
          <w:color w:val="000000"/>
          <w:sz w:val="22"/>
          <w:szCs w:val="22"/>
        </w:rPr>
        <w:t xml:space="preserve">NEXO III </w:t>
      </w:r>
    </w:p>
    <w:p w14:paraId="7471E5B1" w14:textId="77777777" w:rsidR="001D3155" w:rsidRDefault="001D3155" w:rsidP="001D3155">
      <w:pPr>
        <w:widowControl/>
        <w:suppressAutoHyphens w:val="0"/>
        <w:autoSpaceDE w:val="0"/>
        <w:spacing w:line="276" w:lineRule="auto"/>
        <w:rPr>
          <w:rFonts w:ascii="Arial" w:eastAsia="ArialMT" w:hAnsi="Arial" w:cs="Arial"/>
          <w:b/>
          <w:bCs/>
          <w:color w:val="000000"/>
          <w:sz w:val="10"/>
          <w:szCs w:val="10"/>
        </w:rPr>
      </w:pPr>
    </w:p>
    <w:p w14:paraId="5085B135" w14:textId="77777777" w:rsidR="001D3155" w:rsidRDefault="001D3155" w:rsidP="001D3155">
      <w:pPr>
        <w:widowControl/>
        <w:suppressAutoHyphens w:val="0"/>
        <w:autoSpaceDE w:val="0"/>
        <w:spacing w:line="276" w:lineRule="auto"/>
        <w:jc w:val="center"/>
        <w:rPr>
          <w:rFonts w:ascii="Arial" w:eastAsia="ArialMT" w:hAnsi="Arial" w:cs="Arial"/>
          <w:color w:val="000000"/>
          <w:sz w:val="22"/>
          <w:szCs w:val="22"/>
        </w:rPr>
      </w:pPr>
      <w:r>
        <w:rPr>
          <w:rFonts w:ascii="Arial" w:eastAsia="ArialMT" w:hAnsi="Arial" w:cs="Arial"/>
          <w:b/>
          <w:bCs/>
          <w:color w:val="000000"/>
          <w:sz w:val="22"/>
          <w:szCs w:val="22"/>
        </w:rPr>
        <w:t>MODELO CARTA DE APRESENTAÇÃO DE PREÇOS</w:t>
      </w:r>
    </w:p>
    <w:p w14:paraId="0672FF38" w14:textId="77777777" w:rsidR="001D3155" w:rsidRDefault="001D3155" w:rsidP="001D3155">
      <w:pPr>
        <w:widowControl/>
        <w:suppressAutoHyphens w:val="0"/>
        <w:autoSpaceDE w:val="0"/>
        <w:spacing w:line="276" w:lineRule="auto"/>
        <w:jc w:val="center"/>
        <w:rPr>
          <w:rFonts w:ascii="Arial" w:eastAsia="ArialMT" w:hAnsi="Arial" w:cs="Arial"/>
          <w:color w:val="000000"/>
          <w:sz w:val="22"/>
          <w:szCs w:val="22"/>
        </w:rPr>
      </w:pPr>
    </w:p>
    <w:p w14:paraId="04B5B1FB" w14:textId="77777777" w:rsidR="001D3155" w:rsidRDefault="001D3155" w:rsidP="001D3155">
      <w:pPr>
        <w:widowControl/>
        <w:suppressAutoHyphens w:val="0"/>
        <w:autoSpaceDE w:val="0"/>
        <w:spacing w:line="276" w:lineRule="auto"/>
        <w:jc w:val="center"/>
        <w:rPr>
          <w:rFonts w:ascii="Arial" w:eastAsia="ArialMT" w:hAnsi="Arial" w:cs="Arial"/>
          <w:color w:val="000000"/>
          <w:sz w:val="22"/>
          <w:szCs w:val="22"/>
        </w:rPr>
      </w:pPr>
    </w:p>
    <w:p w14:paraId="4979AB39" w14:textId="77777777" w:rsidR="001D3155" w:rsidRDefault="001D3155" w:rsidP="001D3155">
      <w:pPr>
        <w:widowControl/>
        <w:suppressAutoHyphens w:val="0"/>
        <w:autoSpaceDE w:val="0"/>
        <w:spacing w:line="276" w:lineRule="auto"/>
        <w:jc w:val="both"/>
        <w:rPr>
          <w:rFonts w:ascii="Arial" w:eastAsia="ArialMT" w:hAnsi="Arial" w:cs="Arial"/>
          <w:sz w:val="22"/>
          <w:szCs w:val="22"/>
        </w:rPr>
      </w:pPr>
      <w:r>
        <w:rPr>
          <w:rFonts w:ascii="Arial" w:eastAsia="ArialMT" w:hAnsi="Arial" w:cs="Arial"/>
          <w:sz w:val="22"/>
          <w:szCs w:val="22"/>
        </w:rPr>
        <w:t>Ao</w:t>
      </w:r>
    </w:p>
    <w:p w14:paraId="5BAA76A8" w14:textId="7F22FC1B" w:rsidR="001D3155" w:rsidRDefault="001D3155" w:rsidP="001D3155">
      <w:pPr>
        <w:widowControl/>
        <w:suppressAutoHyphens w:val="0"/>
        <w:autoSpaceDE w:val="0"/>
        <w:spacing w:line="276" w:lineRule="auto"/>
        <w:jc w:val="both"/>
        <w:rPr>
          <w:rFonts w:ascii="Arial" w:eastAsia="ArialMT" w:hAnsi="Arial" w:cs="Arial"/>
          <w:sz w:val="22"/>
          <w:szCs w:val="22"/>
        </w:rPr>
      </w:pPr>
      <w:r>
        <w:rPr>
          <w:rFonts w:ascii="Arial" w:eastAsia="ArialMT" w:hAnsi="Arial" w:cs="Arial"/>
          <w:sz w:val="22"/>
          <w:szCs w:val="22"/>
        </w:rPr>
        <w:t xml:space="preserve">Conselho de Arquitetura e Urbanismo de </w:t>
      </w:r>
      <w:r w:rsidRPr="00FC5703">
        <w:rPr>
          <w:rFonts w:ascii="Arial" w:eastAsia="ArialMT" w:hAnsi="Arial" w:cs="Arial"/>
          <w:sz w:val="22"/>
          <w:szCs w:val="22"/>
        </w:rPr>
        <w:t>Goiás</w:t>
      </w:r>
      <w:r w:rsidR="00FC5703" w:rsidRPr="00FC5703">
        <w:t xml:space="preserve"> </w:t>
      </w:r>
      <w:r w:rsidR="00FC5703" w:rsidRPr="00FC5703">
        <w:rPr>
          <w:rFonts w:ascii="Arial" w:eastAsia="ArialMT" w:hAnsi="Arial" w:cs="Arial"/>
          <w:sz w:val="22"/>
          <w:szCs w:val="22"/>
        </w:rPr>
        <w:t xml:space="preserve">Edital de </w:t>
      </w:r>
      <w:r w:rsidR="00483BA3">
        <w:rPr>
          <w:rFonts w:ascii="Arial" w:eastAsia="ArialMT" w:hAnsi="Arial" w:cs="Arial"/>
          <w:sz w:val="22"/>
          <w:szCs w:val="22"/>
        </w:rPr>
        <w:t>Chamada Pública</w:t>
      </w:r>
      <w:r w:rsidR="00FC5703" w:rsidRPr="00FC5703">
        <w:rPr>
          <w:rFonts w:ascii="Arial" w:eastAsia="ArialMT" w:hAnsi="Arial" w:cs="Arial"/>
          <w:sz w:val="22"/>
          <w:szCs w:val="22"/>
        </w:rPr>
        <w:t xml:space="preserve"> nº </w:t>
      </w:r>
      <w:r w:rsidR="00FC5703">
        <w:rPr>
          <w:rFonts w:ascii="Arial" w:eastAsia="ArialMT" w:hAnsi="Arial" w:cs="Arial"/>
          <w:sz w:val="22"/>
          <w:szCs w:val="22"/>
        </w:rPr>
        <w:t>05/2022</w:t>
      </w:r>
      <w:r w:rsidRPr="00FC5703">
        <w:rPr>
          <w:rFonts w:ascii="Arial" w:eastAsia="ArialMT" w:hAnsi="Arial" w:cs="Arial"/>
          <w:sz w:val="22"/>
          <w:szCs w:val="22"/>
        </w:rPr>
        <w:t xml:space="preserve"> </w:t>
      </w:r>
    </w:p>
    <w:p w14:paraId="7BF90C99" w14:textId="77777777" w:rsidR="001D3155" w:rsidRDefault="001D3155" w:rsidP="001D3155">
      <w:pPr>
        <w:widowControl/>
        <w:suppressAutoHyphens w:val="0"/>
        <w:autoSpaceDE w:val="0"/>
        <w:spacing w:line="276" w:lineRule="auto"/>
        <w:jc w:val="both"/>
        <w:rPr>
          <w:rFonts w:ascii="Arial" w:eastAsia="ArialMT" w:hAnsi="Arial" w:cs="Arial"/>
          <w:sz w:val="22"/>
          <w:szCs w:val="22"/>
        </w:rPr>
      </w:pPr>
    </w:p>
    <w:p w14:paraId="1C654A76" w14:textId="77777777" w:rsidR="001D3155" w:rsidRDefault="001D3155" w:rsidP="001D3155">
      <w:pPr>
        <w:widowControl/>
        <w:suppressAutoHyphens w:val="0"/>
        <w:autoSpaceDE w:val="0"/>
        <w:spacing w:line="276" w:lineRule="auto"/>
        <w:jc w:val="both"/>
        <w:rPr>
          <w:rFonts w:ascii="Arial" w:eastAsia="ArialMT" w:hAnsi="Arial" w:cs="Arial"/>
          <w:sz w:val="22"/>
          <w:szCs w:val="22"/>
        </w:rPr>
      </w:pPr>
      <w:r>
        <w:rPr>
          <w:rFonts w:ascii="Arial" w:eastAsia="ArialMT" w:hAnsi="Arial" w:cs="Arial"/>
          <w:sz w:val="22"/>
          <w:szCs w:val="22"/>
        </w:rPr>
        <w:t>Pelo presente, vimos apresentar nossa PROPOSTA DE PREÇOS ao supracitado Edital, nos seguintes termos:</w:t>
      </w:r>
    </w:p>
    <w:p w14:paraId="74E65486" w14:textId="77777777" w:rsidR="001D3155" w:rsidRDefault="001D3155" w:rsidP="001D3155">
      <w:pPr>
        <w:widowControl/>
        <w:suppressAutoHyphens w:val="0"/>
        <w:autoSpaceDE w:val="0"/>
        <w:spacing w:line="276" w:lineRule="auto"/>
        <w:jc w:val="both"/>
        <w:rPr>
          <w:rFonts w:ascii="Arial" w:eastAsia="ArialMT" w:hAnsi="Arial" w:cs="Arial"/>
          <w:sz w:val="22"/>
          <w:szCs w:val="22"/>
        </w:rPr>
      </w:pPr>
    </w:p>
    <w:p w14:paraId="434599B5" w14:textId="6948A2CD" w:rsidR="001D3155" w:rsidRDefault="001D3155" w:rsidP="001D3155">
      <w:pPr>
        <w:widowControl/>
        <w:numPr>
          <w:ilvl w:val="0"/>
          <w:numId w:val="5"/>
        </w:numPr>
        <w:suppressAutoHyphens w:val="0"/>
        <w:autoSpaceDE w:val="0"/>
        <w:spacing w:line="276" w:lineRule="auto"/>
        <w:jc w:val="both"/>
        <w:rPr>
          <w:rFonts w:ascii="Arial" w:eastAsia="ArialMT" w:hAnsi="Arial" w:cs="Arial"/>
          <w:sz w:val="16"/>
          <w:szCs w:val="16"/>
        </w:rPr>
      </w:pPr>
      <w:r>
        <w:rPr>
          <w:rFonts w:ascii="Arial" w:eastAsia="ArialMT" w:hAnsi="Arial" w:cs="Arial"/>
          <w:sz w:val="22"/>
          <w:szCs w:val="22"/>
        </w:rPr>
        <w:t xml:space="preserve">A </w:t>
      </w:r>
      <w:r w:rsidR="003852AA">
        <w:rPr>
          <w:rFonts w:ascii="Arial" w:eastAsia="ArialMT" w:hAnsi="Arial" w:cs="Arial"/>
          <w:sz w:val="22"/>
          <w:szCs w:val="22"/>
        </w:rPr>
        <w:t>tabela de preços</w:t>
      </w:r>
      <w:r>
        <w:rPr>
          <w:rFonts w:ascii="Arial" w:eastAsia="ArialMT" w:hAnsi="Arial" w:cs="Arial"/>
          <w:sz w:val="22"/>
          <w:szCs w:val="22"/>
        </w:rPr>
        <w:t xml:space="preserve"> </w:t>
      </w:r>
      <w:r w:rsidR="00622791">
        <w:rPr>
          <w:rFonts w:ascii="Arial" w:hAnsi="Arial" w:cs="Arial"/>
          <w:sz w:val="22"/>
          <w:szCs w:val="22"/>
        </w:rPr>
        <w:t>ser</w:t>
      </w:r>
      <w:r w:rsidR="005005A8">
        <w:rPr>
          <w:rFonts w:ascii="Arial" w:hAnsi="Arial" w:cs="Arial"/>
          <w:sz w:val="22"/>
          <w:szCs w:val="22"/>
        </w:rPr>
        <w:t>á</w:t>
      </w:r>
      <w:r w:rsidR="00622791">
        <w:rPr>
          <w:rFonts w:ascii="Arial" w:hAnsi="Arial" w:cs="Arial"/>
          <w:sz w:val="22"/>
          <w:szCs w:val="22"/>
        </w:rPr>
        <w:t xml:space="preserve"> apresentad</w:t>
      </w:r>
      <w:r w:rsidR="005005A8">
        <w:rPr>
          <w:rFonts w:ascii="Arial" w:hAnsi="Arial" w:cs="Arial"/>
          <w:sz w:val="22"/>
          <w:szCs w:val="22"/>
        </w:rPr>
        <w:t>a</w:t>
      </w:r>
      <w:r w:rsidR="00622791">
        <w:rPr>
          <w:rFonts w:ascii="Arial" w:hAnsi="Arial" w:cs="Arial"/>
          <w:sz w:val="22"/>
          <w:szCs w:val="22"/>
        </w:rPr>
        <w:t xml:space="preserve">, contemplando valores precisos per capita, </w:t>
      </w:r>
      <w:r w:rsidR="005005A8">
        <w:rPr>
          <w:rFonts w:ascii="Arial" w:hAnsi="Arial" w:cs="Arial"/>
          <w:sz w:val="22"/>
          <w:szCs w:val="22"/>
        </w:rPr>
        <w:t xml:space="preserve">nos termos do Projeto Básico, por </w:t>
      </w:r>
      <w:r w:rsidR="00622791">
        <w:rPr>
          <w:rFonts w:ascii="Arial" w:hAnsi="Arial" w:cs="Arial"/>
          <w:sz w:val="22"/>
          <w:szCs w:val="22"/>
        </w:rPr>
        <w:t xml:space="preserve">faixa etária, para os primeiros 12 (doze) meses de contrato, de acordo com as disposições da Resolução Normativa nº 63/03 e eventuais alterações. Será apresentada </w:t>
      </w:r>
      <w:r>
        <w:rPr>
          <w:rFonts w:ascii="Arial" w:eastAsia="ArialMT" w:hAnsi="Arial" w:cs="Arial"/>
          <w:sz w:val="22"/>
          <w:szCs w:val="22"/>
        </w:rPr>
        <w:t>para cada</w:t>
      </w:r>
      <w:r w:rsidR="003852AA">
        <w:rPr>
          <w:rFonts w:ascii="Arial" w:eastAsia="ArialMT" w:hAnsi="Arial" w:cs="Arial"/>
          <w:sz w:val="22"/>
          <w:szCs w:val="22"/>
        </w:rPr>
        <w:t xml:space="preserve"> tipo de</w:t>
      </w:r>
      <w:r>
        <w:rPr>
          <w:rFonts w:ascii="Arial" w:eastAsia="ArialMT" w:hAnsi="Arial" w:cs="Arial"/>
          <w:sz w:val="22"/>
          <w:szCs w:val="22"/>
        </w:rPr>
        <w:t xml:space="preserve"> plano </w:t>
      </w:r>
      <w:r w:rsidR="00BD5AF0">
        <w:rPr>
          <w:rFonts w:ascii="Arial" w:eastAsia="ArialMT" w:hAnsi="Arial" w:cs="Arial"/>
          <w:sz w:val="22"/>
          <w:szCs w:val="22"/>
        </w:rPr>
        <w:t>disponível para adesão</w:t>
      </w:r>
      <w:r>
        <w:rPr>
          <w:rFonts w:ascii="Arial" w:eastAsia="ArialMT" w:hAnsi="Arial" w:cs="Arial"/>
          <w:sz w:val="22"/>
          <w:szCs w:val="22"/>
        </w:rPr>
        <w:t>, sendo que neste preço já se encontra</w:t>
      </w:r>
      <w:r w:rsidR="003852AA">
        <w:rPr>
          <w:rFonts w:ascii="Arial" w:eastAsia="ArialMT" w:hAnsi="Arial" w:cs="Arial"/>
          <w:sz w:val="22"/>
          <w:szCs w:val="22"/>
        </w:rPr>
        <w:t>rão</w:t>
      </w:r>
      <w:r>
        <w:rPr>
          <w:rFonts w:ascii="Arial" w:eastAsia="ArialMT" w:hAnsi="Arial" w:cs="Arial"/>
          <w:sz w:val="22"/>
          <w:szCs w:val="22"/>
        </w:rPr>
        <w:t xml:space="preserve"> incluídas todas as despesas com encargos sociais, tributos em geral, mão de obra, taxa de expediente, materiais, equipamentos, seguros, encargos de natureza trabalhista e demais despesas diretas e indiretas, não especificadas neste item, porém concernentes à plena e satisfatória execução do objeto deste Edital.</w:t>
      </w:r>
    </w:p>
    <w:p w14:paraId="60268680" w14:textId="77777777" w:rsidR="001D3155" w:rsidRDefault="001D3155" w:rsidP="001D3155">
      <w:pPr>
        <w:widowControl/>
        <w:suppressAutoHyphens w:val="0"/>
        <w:autoSpaceDE w:val="0"/>
        <w:spacing w:line="276" w:lineRule="auto"/>
        <w:ind w:left="720"/>
        <w:jc w:val="both"/>
        <w:rPr>
          <w:rFonts w:ascii="Arial" w:eastAsia="ArialMT" w:hAnsi="Arial" w:cs="Arial"/>
          <w:sz w:val="16"/>
          <w:szCs w:val="16"/>
        </w:rPr>
      </w:pPr>
    </w:p>
    <w:p w14:paraId="4102BCDC" w14:textId="77777777" w:rsidR="001D3155" w:rsidRDefault="001D3155" w:rsidP="001D3155">
      <w:pPr>
        <w:widowControl/>
        <w:numPr>
          <w:ilvl w:val="0"/>
          <w:numId w:val="5"/>
        </w:numPr>
        <w:suppressAutoHyphens w:val="0"/>
        <w:autoSpaceDE w:val="0"/>
        <w:spacing w:line="276" w:lineRule="auto"/>
        <w:ind w:left="714" w:hanging="357"/>
        <w:jc w:val="both"/>
        <w:rPr>
          <w:rFonts w:ascii="Arial" w:eastAsia="ArialMT" w:hAnsi="Arial" w:cs="Arial"/>
          <w:sz w:val="16"/>
          <w:szCs w:val="16"/>
        </w:rPr>
      </w:pPr>
      <w:r>
        <w:rPr>
          <w:rFonts w:ascii="Arial" w:eastAsia="ArialMT" w:hAnsi="Arial" w:cs="Arial"/>
          <w:sz w:val="22"/>
          <w:szCs w:val="22"/>
        </w:rPr>
        <w:t>Nossa proposta tem validade de 90 (noventa) dias, a contar da data limite para entrega do Conjunto de Proposta.</w:t>
      </w:r>
    </w:p>
    <w:p w14:paraId="21140E07" w14:textId="77777777" w:rsidR="001D3155" w:rsidRDefault="001D3155" w:rsidP="001D3155">
      <w:pPr>
        <w:pStyle w:val="PargrafodaLista"/>
        <w:rPr>
          <w:rFonts w:ascii="Arial" w:eastAsia="ArialMT" w:hAnsi="Arial" w:cs="Arial"/>
          <w:sz w:val="16"/>
          <w:szCs w:val="16"/>
        </w:rPr>
      </w:pPr>
    </w:p>
    <w:p w14:paraId="196AEEAC" w14:textId="44714DF8" w:rsidR="001D3155" w:rsidRDefault="001D3155" w:rsidP="001D3155">
      <w:pPr>
        <w:widowControl/>
        <w:numPr>
          <w:ilvl w:val="0"/>
          <w:numId w:val="5"/>
        </w:numPr>
        <w:suppressAutoHyphens w:val="0"/>
        <w:autoSpaceDE w:val="0"/>
        <w:spacing w:line="276" w:lineRule="auto"/>
        <w:ind w:left="714" w:hanging="357"/>
        <w:jc w:val="both"/>
        <w:rPr>
          <w:rFonts w:ascii="Arial" w:eastAsia="ArialMT" w:hAnsi="Arial" w:cs="Arial"/>
          <w:sz w:val="16"/>
          <w:szCs w:val="16"/>
        </w:rPr>
      </w:pPr>
      <w:r>
        <w:rPr>
          <w:rFonts w:ascii="Arial" w:eastAsia="ArialMT" w:hAnsi="Arial" w:cs="Arial"/>
          <w:sz w:val="22"/>
          <w:szCs w:val="22"/>
        </w:rPr>
        <w:t>Aceitamos todas as condições especificadas no</w:t>
      </w:r>
      <w:r w:rsidR="00483BA3" w:rsidRPr="00483BA3">
        <w:rPr>
          <w:rFonts w:ascii="Arial" w:eastAsia="ArialMT" w:hAnsi="Arial" w:cs="Arial"/>
          <w:sz w:val="22"/>
          <w:szCs w:val="22"/>
        </w:rPr>
        <w:t xml:space="preserve"> </w:t>
      </w:r>
      <w:r w:rsidR="00483BA3" w:rsidRPr="00FC5703">
        <w:rPr>
          <w:rFonts w:ascii="Arial" w:eastAsia="ArialMT" w:hAnsi="Arial" w:cs="Arial"/>
          <w:sz w:val="22"/>
          <w:szCs w:val="22"/>
        </w:rPr>
        <w:t xml:space="preserve">Edital de </w:t>
      </w:r>
      <w:r w:rsidR="00483BA3">
        <w:rPr>
          <w:rFonts w:ascii="Arial" w:eastAsia="ArialMT" w:hAnsi="Arial" w:cs="Arial"/>
          <w:sz w:val="22"/>
          <w:szCs w:val="22"/>
        </w:rPr>
        <w:t>Chamada Pública</w:t>
      </w:r>
      <w:r w:rsidR="00483BA3" w:rsidRPr="00FC5703">
        <w:rPr>
          <w:rFonts w:ascii="Arial" w:eastAsia="ArialMT" w:hAnsi="Arial" w:cs="Arial"/>
          <w:sz w:val="22"/>
          <w:szCs w:val="22"/>
        </w:rPr>
        <w:t xml:space="preserve"> nº </w:t>
      </w:r>
      <w:r w:rsidR="00483BA3">
        <w:rPr>
          <w:rFonts w:ascii="Arial" w:eastAsia="ArialMT" w:hAnsi="Arial" w:cs="Arial"/>
          <w:sz w:val="22"/>
          <w:szCs w:val="22"/>
        </w:rPr>
        <w:t>05/2022</w:t>
      </w:r>
      <w:r w:rsidR="00483BA3" w:rsidRPr="00FC5703">
        <w:rPr>
          <w:rFonts w:ascii="Arial" w:eastAsia="ArialMT" w:hAnsi="Arial" w:cs="Arial"/>
          <w:sz w:val="22"/>
          <w:szCs w:val="22"/>
        </w:rPr>
        <w:t xml:space="preserve"> </w:t>
      </w:r>
      <w:r>
        <w:rPr>
          <w:rFonts w:ascii="Arial" w:eastAsia="ArialMT" w:hAnsi="Arial" w:cs="Arial"/>
          <w:sz w:val="22"/>
          <w:szCs w:val="22"/>
        </w:rPr>
        <w:t>e seus anexos, e apresentamos a documentação atinente ao Estado de Goiás.</w:t>
      </w:r>
    </w:p>
    <w:p w14:paraId="365304F1" w14:textId="77777777" w:rsidR="001D3155" w:rsidRDefault="001D3155" w:rsidP="001D3155">
      <w:pPr>
        <w:pStyle w:val="PargrafodaLista"/>
        <w:rPr>
          <w:rFonts w:ascii="Arial" w:eastAsia="ArialMT" w:hAnsi="Arial" w:cs="Arial"/>
          <w:sz w:val="16"/>
          <w:szCs w:val="16"/>
        </w:rPr>
      </w:pPr>
    </w:p>
    <w:p w14:paraId="1C7DD42F" w14:textId="77777777" w:rsidR="001D3155" w:rsidRDefault="001D3155" w:rsidP="001D3155">
      <w:pPr>
        <w:widowControl/>
        <w:numPr>
          <w:ilvl w:val="0"/>
          <w:numId w:val="5"/>
        </w:numPr>
        <w:suppressAutoHyphens w:val="0"/>
        <w:autoSpaceDE w:val="0"/>
        <w:spacing w:line="276" w:lineRule="auto"/>
        <w:ind w:left="714" w:hanging="357"/>
        <w:jc w:val="both"/>
        <w:rPr>
          <w:rFonts w:ascii="Arial" w:eastAsia="ArialMT" w:hAnsi="Arial" w:cs="Arial"/>
          <w:sz w:val="16"/>
          <w:szCs w:val="16"/>
        </w:rPr>
      </w:pPr>
      <w:r>
        <w:rPr>
          <w:rFonts w:ascii="Arial" w:eastAsia="ArialMT" w:hAnsi="Arial" w:cs="Arial"/>
          <w:sz w:val="22"/>
          <w:szCs w:val="22"/>
        </w:rPr>
        <w:t>Comprometemo-nos, uma vez comunicados pelo CAU/GO, a assinar o instrumento contratual fornecido, no prazo estabelecido.</w:t>
      </w:r>
    </w:p>
    <w:p w14:paraId="2241BFDB" w14:textId="77777777" w:rsidR="001D3155" w:rsidRDefault="001D3155" w:rsidP="001D3155">
      <w:pPr>
        <w:pStyle w:val="PargrafodaLista"/>
        <w:rPr>
          <w:rFonts w:ascii="Arial" w:eastAsia="ArialMT" w:hAnsi="Arial" w:cs="Arial"/>
          <w:sz w:val="16"/>
          <w:szCs w:val="16"/>
        </w:rPr>
      </w:pPr>
    </w:p>
    <w:p w14:paraId="4F69F18D" w14:textId="77777777" w:rsidR="001D3155" w:rsidRDefault="001D3155" w:rsidP="001D3155">
      <w:pPr>
        <w:widowControl/>
        <w:numPr>
          <w:ilvl w:val="0"/>
          <w:numId w:val="5"/>
        </w:numPr>
        <w:suppressAutoHyphens w:val="0"/>
        <w:autoSpaceDE w:val="0"/>
        <w:spacing w:line="276" w:lineRule="auto"/>
        <w:ind w:left="714" w:hanging="357"/>
        <w:jc w:val="both"/>
        <w:rPr>
          <w:rFonts w:ascii="Arial" w:eastAsia="ArialMT" w:hAnsi="Arial" w:cs="Arial"/>
          <w:sz w:val="16"/>
          <w:szCs w:val="16"/>
        </w:rPr>
      </w:pPr>
      <w:r>
        <w:rPr>
          <w:rFonts w:ascii="Arial" w:eastAsia="ArialMT" w:hAnsi="Arial" w:cs="Arial"/>
          <w:sz w:val="22"/>
          <w:szCs w:val="22"/>
        </w:rPr>
        <w:t>Reconhecemos ao CAU/GO o direito e prerrogativa de revogar, cancelar, suspender ou anular a presente concorrência sem qualquer ressarcimento ou indenização.</w:t>
      </w:r>
    </w:p>
    <w:p w14:paraId="2E648285" w14:textId="77777777" w:rsidR="001D3155" w:rsidRDefault="001D3155" w:rsidP="001D3155">
      <w:pPr>
        <w:pStyle w:val="PargrafodaLista"/>
        <w:rPr>
          <w:rFonts w:ascii="Arial" w:eastAsia="ArialMT" w:hAnsi="Arial" w:cs="Arial"/>
          <w:sz w:val="16"/>
          <w:szCs w:val="16"/>
        </w:rPr>
      </w:pPr>
    </w:p>
    <w:p w14:paraId="60EFE90E" w14:textId="50BD4A02" w:rsidR="001D3155" w:rsidRDefault="001D3155" w:rsidP="001D3155">
      <w:pPr>
        <w:widowControl/>
        <w:numPr>
          <w:ilvl w:val="0"/>
          <w:numId w:val="5"/>
        </w:numPr>
        <w:suppressAutoHyphens w:val="0"/>
        <w:autoSpaceDE w:val="0"/>
        <w:spacing w:line="276" w:lineRule="auto"/>
        <w:ind w:left="714" w:hanging="357"/>
        <w:jc w:val="both"/>
        <w:rPr>
          <w:rFonts w:ascii="Arial" w:eastAsia="ArialMT" w:hAnsi="Arial" w:cs="Arial"/>
          <w:sz w:val="22"/>
          <w:szCs w:val="22"/>
        </w:rPr>
      </w:pPr>
      <w:r>
        <w:rPr>
          <w:rFonts w:ascii="Arial" w:eastAsia="ArialMT" w:hAnsi="Arial" w:cs="Arial"/>
          <w:sz w:val="22"/>
          <w:szCs w:val="22"/>
        </w:rPr>
        <w:t>Todas as despesas com preparação e apresentação da presente proposta correrão unicamente por nossa conta.</w:t>
      </w:r>
    </w:p>
    <w:p w14:paraId="3C869795" w14:textId="77777777" w:rsidR="005E433E" w:rsidRDefault="005E433E" w:rsidP="005E433E">
      <w:pPr>
        <w:pStyle w:val="PargrafodaLista"/>
        <w:rPr>
          <w:rFonts w:ascii="Arial" w:eastAsia="ArialMT" w:hAnsi="Arial" w:cs="Arial"/>
        </w:rPr>
      </w:pPr>
    </w:p>
    <w:p w14:paraId="08CD06B2" w14:textId="600FC4C8" w:rsidR="005E433E" w:rsidRDefault="003852AA" w:rsidP="001D3155">
      <w:pPr>
        <w:widowControl/>
        <w:numPr>
          <w:ilvl w:val="0"/>
          <w:numId w:val="5"/>
        </w:numPr>
        <w:suppressAutoHyphens w:val="0"/>
        <w:autoSpaceDE w:val="0"/>
        <w:spacing w:line="276" w:lineRule="auto"/>
        <w:ind w:left="714" w:hanging="357"/>
        <w:jc w:val="both"/>
        <w:rPr>
          <w:rFonts w:ascii="Arial" w:eastAsia="ArialMT" w:hAnsi="Arial" w:cs="Arial"/>
          <w:sz w:val="22"/>
          <w:szCs w:val="22"/>
        </w:rPr>
      </w:pPr>
      <w:r>
        <w:rPr>
          <w:rFonts w:ascii="Arial" w:eastAsia="ArialMT" w:hAnsi="Arial" w:cs="Arial"/>
          <w:sz w:val="22"/>
          <w:szCs w:val="22"/>
        </w:rPr>
        <w:t xml:space="preserve">Apresentamos proposta considerando </w:t>
      </w:r>
      <w:r w:rsidR="005E433E">
        <w:rPr>
          <w:rFonts w:ascii="Arial" w:eastAsia="ArialMT" w:hAnsi="Arial" w:cs="Arial"/>
          <w:sz w:val="22"/>
          <w:szCs w:val="22"/>
        </w:rPr>
        <w:t>as</w:t>
      </w:r>
      <w:r w:rsidR="00BD5AF0">
        <w:rPr>
          <w:rFonts w:ascii="Arial" w:eastAsia="ArialMT" w:hAnsi="Arial" w:cs="Arial"/>
          <w:sz w:val="22"/>
          <w:szCs w:val="22"/>
        </w:rPr>
        <w:t xml:space="preserve"> características gerais </w:t>
      </w:r>
      <w:r w:rsidR="005E433E">
        <w:rPr>
          <w:rFonts w:ascii="Arial" w:eastAsia="ArialMT" w:hAnsi="Arial" w:cs="Arial"/>
          <w:sz w:val="22"/>
          <w:szCs w:val="22"/>
        </w:rPr>
        <w:t>conforme:</w:t>
      </w:r>
    </w:p>
    <w:p w14:paraId="77E71080" w14:textId="117C3A70" w:rsidR="005E433E" w:rsidRDefault="005E433E" w:rsidP="005E433E">
      <w:pPr>
        <w:pStyle w:val="PargrafodaLista"/>
        <w:rPr>
          <w:rFonts w:ascii="Arial" w:eastAsia="ArialMT" w:hAnsi="Arial" w:cs="Arial"/>
        </w:rPr>
      </w:pPr>
    </w:p>
    <w:p w14:paraId="65DA8C96" w14:textId="77777777" w:rsidR="0072398A" w:rsidRDefault="0072398A" w:rsidP="005E433E">
      <w:pPr>
        <w:pStyle w:val="PargrafodaLista"/>
        <w:rPr>
          <w:rFonts w:ascii="Arial" w:eastAsia="ArialMT" w:hAnsi="Arial" w:cs="Arial"/>
        </w:rPr>
      </w:pPr>
    </w:p>
    <w:tbl>
      <w:tblPr>
        <w:tblStyle w:val="TableNormal"/>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46"/>
        <w:gridCol w:w="4003"/>
      </w:tblGrid>
      <w:tr w:rsidR="005E433E" w14:paraId="0D1F9894" w14:textId="77777777" w:rsidTr="005E433E">
        <w:trPr>
          <w:trHeight w:val="634"/>
        </w:trPr>
        <w:tc>
          <w:tcPr>
            <w:tcW w:w="3746" w:type="dxa"/>
          </w:tcPr>
          <w:p w14:paraId="3AF46D7C" w14:textId="4B6147BF" w:rsidR="005E433E" w:rsidRPr="005E433E" w:rsidRDefault="00BD5AF0" w:rsidP="005E433E">
            <w:pPr>
              <w:pStyle w:val="TableParagraph"/>
              <w:spacing w:before="159"/>
              <w:ind w:left="108"/>
              <w:rPr>
                <w:rFonts w:ascii="Arial"/>
                <w:b/>
              </w:rPr>
            </w:pPr>
            <w:r>
              <w:rPr>
                <w:rFonts w:ascii="Arial"/>
                <w:b/>
              </w:rPr>
              <w:lastRenderedPageBreak/>
              <w:t>OPERADORA</w:t>
            </w:r>
          </w:p>
        </w:tc>
        <w:tc>
          <w:tcPr>
            <w:tcW w:w="4003" w:type="dxa"/>
          </w:tcPr>
          <w:p w14:paraId="3230970D" w14:textId="341D86C1" w:rsidR="005E433E" w:rsidRPr="00102D2F" w:rsidRDefault="00102D2F" w:rsidP="00102D2F">
            <w:pPr>
              <w:pStyle w:val="TableParagraph"/>
              <w:spacing w:line="302" w:lineRule="exact"/>
              <w:jc w:val="center"/>
              <w:rPr>
                <w:rFonts w:ascii="Arial"/>
                <w:bCs/>
              </w:rPr>
            </w:pPr>
            <w:r w:rsidRPr="00102D2F">
              <w:rPr>
                <w:rFonts w:ascii="Arial"/>
                <w:bCs/>
              </w:rPr>
              <w:t>(</w:t>
            </w:r>
            <w:r w:rsidR="006C2A11">
              <w:rPr>
                <w:rFonts w:ascii="Arial"/>
                <w:bCs/>
              </w:rPr>
              <w:t>XXX</w:t>
            </w:r>
            <w:r w:rsidRPr="00102D2F">
              <w:rPr>
                <w:rFonts w:ascii="Arial"/>
                <w:bCs/>
              </w:rPr>
              <w:t>)</w:t>
            </w:r>
          </w:p>
        </w:tc>
      </w:tr>
      <w:tr w:rsidR="00BD5AF0" w14:paraId="78B4FF4D" w14:textId="77777777" w:rsidTr="005E433E">
        <w:trPr>
          <w:trHeight w:val="634"/>
        </w:trPr>
        <w:tc>
          <w:tcPr>
            <w:tcW w:w="3746" w:type="dxa"/>
          </w:tcPr>
          <w:p w14:paraId="5B319A43" w14:textId="2D03FCBC" w:rsidR="00BD5AF0" w:rsidRDefault="00BD5AF0" w:rsidP="005E433E">
            <w:pPr>
              <w:pStyle w:val="TableParagraph"/>
              <w:spacing w:before="159"/>
              <w:ind w:left="108"/>
              <w:rPr>
                <w:rFonts w:ascii="Arial"/>
                <w:b/>
              </w:rPr>
            </w:pPr>
            <w:r>
              <w:rPr>
                <w:rFonts w:ascii="Arial"/>
                <w:b/>
              </w:rPr>
              <w:t>N</w:t>
            </w:r>
            <w:r>
              <w:rPr>
                <w:rFonts w:ascii="Arial"/>
                <w:b/>
              </w:rPr>
              <w:t>º</w:t>
            </w:r>
            <w:r>
              <w:rPr>
                <w:rFonts w:ascii="Arial"/>
                <w:b/>
              </w:rPr>
              <w:t xml:space="preserve"> REGISTRO ANS</w:t>
            </w:r>
          </w:p>
        </w:tc>
        <w:tc>
          <w:tcPr>
            <w:tcW w:w="4003" w:type="dxa"/>
          </w:tcPr>
          <w:p w14:paraId="18F7E265" w14:textId="4D2C1036" w:rsidR="00BD5AF0" w:rsidRPr="005E433E" w:rsidRDefault="00102D2F" w:rsidP="00102D2F">
            <w:pPr>
              <w:pStyle w:val="TableParagraph"/>
              <w:spacing w:line="302" w:lineRule="exact"/>
              <w:jc w:val="center"/>
              <w:rPr>
                <w:rFonts w:ascii="Arial"/>
                <w:b/>
              </w:rPr>
            </w:pPr>
            <w:r w:rsidRPr="00102D2F">
              <w:rPr>
                <w:rFonts w:ascii="Arial"/>
                <w:bCs/>
              </w:rPr>
              <w:t>(</w:t>
            </w:r>
            <w:r w:rsidR="006C2A11">
              <w:rPr>
                <w:rFonts w:ascii="Arial"/>
                <w:bCs/>
              </w:rPr>
              <w:t>XXX</w:t>
            </w:r>
            <w:r w:rsidRPr="00102D2F">
              <w:rPr>
                <w:rFonts w:ascii="Arial"/>
                <w:bCs/>
              </w:rPr>
              <w:t>)</w:t>
            </w:r>
          </w:p>
        </w:tc>
      </w:tr>
      <w:tr w:rsidR="00BD5AF0" w14:paraId="7B2CC868" w14:textId="77777777" w:rsidTr="005E433E">
        <w:trPr>
          <w:trHeight w:val="634"/>
        </w:trPr>
        <w:tc>
          <w:tcPr>
            <w:tcW w:w="3746" w:type="dxa"/>
          </w:tcPr>
          <w:p w14:paraId="0AFF803E" w14:textId="339CE97E" w:rsidR="00BD5AF0" w:rsidRPr="005E433E" w:rsidRDefault="00BD5AF0" w:rsidP="005E433E">
            <w:pPr>
              <w:pStyle w:val="TableParagraph"/>
              <w:spacing w:before="159"/>
              <w:ind w:left="108"/>
              <w:rPr>
                <w:rFonts w:ascii="Arial"/>
                <w:b/>
              </w:rPr>
            </w:pPr>
            <w:r w:rsidRPr="005E433E">
              <w:rPr>
                <w:rFonts w:ascii="Arial"/>
                <w:b/>
              </w:rPr>
              <w:t>NOME</w:t>
            </w:r>
            <w:r w:rsidRPr="005E433E">
              <w:rPr>
                <w:rFonts w:ascii="Arial"/>
                <w:b/>
                <w:spacing w:val="-4"/>
              </w:rPr>
              <w:t xml:space="preserve"> </w:t>
            </w:r>
            <w:r w:rsidRPr="005E433E">
              <w:rPr>
                <w:rFonts w:ascii="Arial"/>
                <w:b/>
              </w:rPr>
              <w:t>COMERCIAL</w:t>
            </w:r>
          </w:p>
        </w:tc>
        <w:tc>
          <w:tcPr>
            <w:tcW w:w="4003" w:type="dxa"/>
          </w:tcPr>
          <w:p w14:paraId="06E786D8" w14:textId="65819ACF" w:rsidR="00BD5AF0" w:rsidRPr="005E433E" w:rsidRDefault="006C2A11" w:rsidP="006C2A11">
            <w:pPr>
              <w:pStyle w:val="TableParagraph"/>
              <w:spacing w:line="302" w:lineRule="exact"/>
              <w:jc w:val="center"/>
              <w:rPr>
                <w:rFonts w:ascii="Arial"/>
                <w:b/>
              </w:rPr>
            </w:pPr>
            <w:r w:rsidRPr="00102D2F">
              <w:rPr>
                <w:rFonts w:ascii="Arial"/>
                <w:bCs/>
              </w:rPr>
              <w:t>(</w:t>
            </w:r>
            <w:r>
              <w:rPr>
                <w:rFonts w:ascii="Arial"/>
                <w:bCs/>
              </w:rPr>
              <w:t>XXX</w:t>
            </w:r>
            <w:r w:rsidRPr="00102D2F">
              <w:rPr>
                <w:rFonts w:ascii="Arial"/>
                <w:bCs/>
              </w:rPr>
              <w:t>)</w:t>
            </w:r>
          </w:p>
        </w:tc>
      </w:tr>
      <w:tr w:rsidR="005E433E" w14:paraId="1AC558DD" w14:textId="77777777" w:rsidTr="005E433E">
        <w:trPr>
          <w:trHeight w:val="637"/>
        </w:trPr>
        <w:tc>
          <w:tcPr>
            <w:tcW w:w="3746" w:type="dxa"/>
          </w:tcPr>
          <w:p w14:paraId="102D2ADA" w14:textId="77777777" w:rsidR="005E433E" w:rsidRPr="005E433E" w:rsidRDefault="005E433E" w:rsidP="005E433E">
            <w:pPr>
              <w:pStyle w:val="TableParagraph"/>
              <w:spacing w:before="159"/>
              <w:ind w:left="108"/>
              <w:rPr>
                <w:rFonts w:ascii="Arial" w:hAnsi="Arial"/>
                <w:b/>
              </w:rPr>
            </w:pPr>
            <w:r w:rsidRPr="005E433E">
              <w:rPr>
                <w:rFonts w:ascii="Arial" w:hAnsi="Arial"/>
                <w:b/>
              </w:rPr>
              <w:t>SEGMENTAÇÃO</w:t>
            </w:r>
            <w:r w:rsidRPr="005E433E">
              <w:rPr>
                <w:rFonts w:ascii="Arial" w:hAnsi="Arial"/>
                <w:b/>
                <w:spacing w:val="-6"/>
              </w:rPr>
              <w:t xml:space="preserve"> </w:t>
            </w:r>
            <w:r w:rsidRPr="005E433E">
              <w:rPr>
                <w:rFonts w:ascii="Arial" w:hAnsi="Arial"/>
                <w:b/>
              </w:rPr>
              <w:t>ASSISTENCIAL</w:t>
            </w:r>
          </w:p>
        </w:tc>
        <w:tc>
          <w:tcPr>
            <w:tcW w:w="4003" w:type="dxa"/>
          </w:tcPr>
          <w:p w14:paraId="2FD1B2CE" w14:textId="3A7A5DC1" w:rsidR="005E433E" w:rsidRPr="005E433E" w:rsidRDefault="005E433E" w:rsidP="005E433E">
            <w:pPr>
              <w:pStyle w:val="TableParagraph"/>
              <w:tabs>
                <w:tab w:val="left" w:pos="3036"/>
              </w:tabs>
              <w:spacing w:line="322" w:lineRule="exact"/>
              <w:ind w:left="107" w:right="98"/>
              <w:rPr>
                <w:rFonts w:ascii="Arial" w:hAnsi="Arial"/>
                <w:b/>
              </w:rPr>
            </w:pPr>
            <w:r>
              <w:rPr>
                <w:rFonts w:ascii="Arial" w:hAnsi="Arial" w:cs="Arial"/>
              </w:rPr>
              <w:t>(</w:t>
            </w:r>
            <w:r w:rsidRPr="001D3155">
              <w:rPr>
                <w:rFonts w:ascii="Arial" w:hAnsi="Arial" w:cs="Arial"/>
              </w:rPr>
              <w:t xml:space="preserve">ambulatorial, hospitalar com obstetrícia, hospitalar sem obstetrícia, odontológica </w:t>
            </w:r>
            <w:r>
              <w:rPr>
                <w:rFonts w:ascii="Arial" w:hAnsi="Arial" w:cs="Arial"/>
              </w:rPr>
              <w:t>ou</w:t>
            </w:r>
            <w:r w:rsidRPr="001D3155">
              <w:rPr>
                <w:rFonts w:ascii="Arial" w:hAnsi="Arial" w:cs="Arial"/>
              </w:rPr>
              <w:t xml:space="preserve"> de referência</w:t>
            </w:r>
            <w:r>
              <w:rPr>
                <w:rFonts w:ascii="Arial" w:hAnsi="Arial" w:cs="Arial"/>
              </w:rPr>
              <w:t>)</w:t>
            </w:r>
          </w:p>
        </w:tc>
      </w:tr>
      <w:tr w:rsidR="005E433E" w14:paraId="51A9466A" w14:textId="77777777" w:rsidTr="005E433E">
        <w:trPr>
          <w:trHeight w:val="317"/>
        </w:trPr>
        <w:tc>
          <w:tcPr>
            <w:tcW w:w="3746" w:type="dxa"/>
          </w:tcPr>
          <w:p w14:paraId="1FEEC977" w14:textId="77777777" w:rsidR="005E433E" w:rsidRPr="005E433E" w:rsidRDefault="005E433E" w:rsidP="005E433E">
            <w:pPr>
              <w:pStyle w:val="TableParagraph"/>
              <w:spacing w:line="302" w:lineRule="exact"/>
              <w:ind w:left="108"/>
              <w:rPr>
                <w:rFonts w:ascii="Arial" w:hAnsi="Arial"/>
                <w:b/>
              </w:rPr>
            </w:pPr>
            <w:r w:rsidRPr="005E433E">
              <w:rPr>
                <w:rFonts w:ascii="Arial" w:hAnsi="Arial"/>
                <w:b/>
              </w:rPr>
              <w:t>TIPO</w:t>
            </w:r>
            <w:r w:rsidRPr="005E433E">
              <w:rPr>
                <w:rFonts w:ascii="Arial" w:hAnsi="Arial"/>
                <w:b/>
                <w:spacing w:val="-4"/>
              </w:rPr>
              <w:t xml:space="preserve"> </w:t>
            </w:r>
            <w:r w:rsidRPr="005E433E">
              <w:rPr>
                <w:rFonts w:ascii="Arial" w:hAnsi="Arial"/>
                <w:b/>
              </w:rPr>
              <w:t>DE</w:t>
            </w:r>
            <w:r w:rsidRPr="005E433E">
              <w:rPr>
                <w:rFonts w:ascii="Arial" w:hAnsi="Arial"/>
                <w:b/>
                <w:spacing w:val="-5"/>
              </w:rPr>
              <w:t xml:space="preserve"> </w:t>
            </w:r>
            <w:r w:rsidRPr="005E433E">
              <w:rPr>
                <w:rFonts w:ascii="Arial" w:hAnsi="Arial"/>
                <w:b/>
              </w:rPr>
              <w:t>CONTRATAÇÃO</w:t>
            </w:r>
          </w:p>
        </w:tc>
        <w:tc>
          <w:tcPr>
            <w:tcW w:w="4003" w:type="dxa"/>
          </w:tcPr>
          <w:p w14:paraId="26B39008" w14:textId="4AD11747" w:rsidR="005E433E" w:rsidRPr="005E433E" w:rsidRDefault="005E433E" w:rsidP="005E433E">
            <w:pPr>
              <w:pStyle w:val="TableParagraph"/>
              <w:spacing w:line="302" w:lineRule="exact"/>
              <w:ind w:left="107"/>
              <w:rPr>
                <w:rFonts w:ascii="Arial"/>
                <w:b/>
              </w:rPr>
            </w:pPr>
            <w:r w:rsidRPr="005E433E">
              <w:rPr>
                <w:rFonts w:ascii="Arial"/>
                <w:b/>
              </w:rPr>
              <w:t>COLETIVO</w:t>
            </w:r>
            <w:r w:rsidRPr="005E433E">
              <w:rPr>
                <w:rFonts w:ascii="Arial"/>
                <w:b/>
                <w:spacing w:val="-5"/>
              </w:rPr>
              <w:t xml:space="preserve"> </w:t>
            </w:r>
            <w:r>
              <w:rPr>
                <w:rFonts w:ascii="Arial"/>
                <w:b/>
              </w:rPr>
              <w:t>POR ADES</w:t>
            </w:r>
            <w:r>
              <w:rPr>
                <w:rFonts w:ascii="Arial"/>
                <w:b/>
              </w:rPr>
              <w:t>Ã</w:t>
            </w:r>
            <w:r>
              <w:rPr>
                <w:rFonts w:ascii="Arial"/>
                <w:b/>
              </w:rPr>
              <w:t>O</w:t>
            </w:r>
          </w:p>
        </w:tc>
      </w:tr>
      <w:tr w:rsidR="005E433E" w14:paraId="4D88E6E8" w14:textId="77777777" w:rsidTr="005E433E">
        <w:trPr>
          <w:trHeight w:val="317"/>
        </w:trPr>
        <w:tc>
          <w:tcPr>
            <w:tcW w:w="3746" w:type="dxa"/>
          </w:tcPr>
          <w:p w14:paraId="65FF4398" w14:textId="77777777" w:rsidR="005E433E" w:rsidRPr="005E433E" w:rsidRDefault="005E433E" w:rsidP="005E433E">
            <w:pPr>
              <w:pStyle w:val="TableParagraph"/>
              <w:spacing w:line="301" w:lineRule="exact"/>
              <w:ind w:left="108"/>
              <w:rPr>
                <w:rFonts w:ascii="Arial" w:hAnsi="Arial"/>
                <w:b/>
              </w:rPr>
            </w:pPr>
            <w:r w:rsidRPr="005E433E">
              <w:rPr>
                <w:rFonts w:ascii="Arial" w:hAnsi="Arial"/>
                <w:b/>
              </w:rPr>
              <w:t>ÁREA</w:t>
            </w:r>
            <w:r w:rsidRPr="005E433E">
              <w:rPr>
                <w:rFonts w:ascii="Arial" w:hAnsi="Arial"/>
                <w:b/>
                <w:spacing w:val="-7"/>
              </w:rPr>
              <w:t xml:space="preserve"> </w:t>
            </w:r>
            <w:r w:rsidRPr="005E433E">
              <w:rPr>
                <w:rFonts w:ascii="Arial" w:hAnsi="Arial"/>
                <w:b/>
              </w:rPr>
              <w:t>GEOGRÁFICA</w:t>
            </w:r>
          </w:p>
        </w:tc>
        <w:tc>
          <w:tcPr>
            <w:tcW w:w="4003" w:type="dxa"/>
          </w:tcPr>
          <w:p w14:paraId="0CD11E6D" w14:textId="5276E3DF" w:rsidR="005E433E" w:rsidRPr="005E433E" w:rsidRDefault="005E433E" w:rsidP="005E433E">
            <w:pPr>
              <w:pStyle w:val="TableParagraph"/>
              <w:spacing w:line="301" w:lineRule="exact"/>
              <w:ind w:left="107"/>
              <w:rPr>
                <w:rFonts w:ascii="Arial"/>
                <w:bCs/>
              </w:rPr>
            </w:pPr>
            <w:r w:rsidRPr="005E433E">
              <w:rPr>
                <w:rFonts w:ascii="Arial"/>
                <w:bCs/>
              </w:rPr>
              <w:t>(estadual ou nacional)</w:t>
            </w:r>
          </w:p>
        </w:tc>
      </w:tr>
      <w:tr w:rsidR="005E433E" w14:paraId="5DCB98DE" w14:textId="77777777" w:rsidTr="005E433E">
        <w:trPr>
          <w:trHeight w:val="637"/>
        </w:trPr>
        <w:tc>
          <w:tcPr>
            <w:tcW w:w="3746" w:type="dxa"/>
          </w:tcPr>
          <w:p w14:paraId="180F2BAC" w14:textId="77777777" w:rsidR="005E433E" w:rsidRPr="005E433E" w:rsidRDefault="005E433E" w:rsidP="005E433E">
            <w:pPr>
              <w:pStyle w:val="TableParagraph"/>
              <w:spacing w:line="322" w:lineRule="exact"/>
              <w:ind w:left="108" w:right="91"/>
              <w:rPr>
                <w:rFonts w:ascii="Arial" w:hAnsi="Arial"/>
                <w:b/>
              </w:rPr>
            </w:pPr>
            <w:r w:rsidRPr="005E433E">
              <w:rPr>
                <w:rFonts w:ascii="Arial" w:hAnsi="Arial"/>
                <w:b/>
              </w:rPr>
              <w:t>ÁREA</w:t>
            </w:r>
            <w:r w:rsidRPr="005E433E">
              <w:rPr>
                <w:rFonts w:ascii="Arial" w:hAnsi="Arial"/>
                <w:b/>
                <w:spacing w:val="23"/>
              </w:rPr>
              <w:t xml:space="preserve"> </w:t>
            </w:r>
            <w:r w:rsidRPr="005E433E">
              <w:rPr>
                <w:rFonts w:ascii="Arial" w:hAnsi="Arial"/>
                <w:b/>
              </w:rPr>
              <w:t>DE</w:t>
            </w:r>
            <w:r w:rsidRPr="005E433E">
              <w:rPr>
                <w:rFonts w:ascii="Arial" w:hAnsi="Arial"/>
                <w:b/>
                <w:spacing w:val="36"/>
              </w:rPr>
              <w:t xml:space="preserve"> </w:t>
            </w:r>
            <w:r w:rsidRPr="005E433E">
              <w:rPr>
                <w:rFonts w:ascii="Arial" w:hAnsi="Arial"/>
                <w:b/>
              </w:rPr>
              <w:t>ATUAÇÃO</w:t>
            </w:r>
            <w:r w:rsidRPr="005E433E">
              <w:rPr>
                <w:rFonts w:ascii="Arial" w:hAnsi="Arial"/>
                <w:b/>
                <w:spacing w:val="31"/>
              </w:rPr>
              <w:t xml:space="preserve"> </w:t>
            </w:r>
            <w:r w:rsidRPr="005E433E">
              <w:rPr>
                <w:rFonts w:ascii="Arial" w:hAnsi="Arial"/>
                <w:b/>
              </w:rPr>
              <w:t>DO</w:t>
            </w:r>
            <w:r w:rsidRPr="005E433E">
              <w:rPr>
                <w:rFonts w:ascii="Arial" w:hAnsi="Arial"/>
                <w:b/>
                <w:spacing w:val="32"/>
              </w:rPr>
              <w:t xml:space="preserve"> </w:t>
            </w:r>
            <w:r w:rsidRPr="005E433E">
              <w:rPr>
                <w:rFonts w:ascii="Arial" w:hAnsi="Arial"/>
                <w:b/>
              </w:rPr>
              <w:t>PLANO</w:t>
            </w:r>
            <w:r w:rsidRPr="005E433E">
              <w:rPr>
                <w:rFonts w:ascii="Arial" w:hAnsi="Arial"/>
                <w:b/>
                <w:spacing w:val="-75"/>
              </w:rPr>
              <w:t xml:space="preserve"> </w:t>
            </w:r>
            <w:r w:rsidRPr="005E433E">
              <w:rPr>
                <w:rFonts w:ascii="Arial" w:hAnsi="Arial"/>
                <w:b/>
              </w:rPr>
              <w:t>DE SAÚDE</w:t>
            </w:r>
          </w:p>
        </w:tc>
        <w:tc>
          <w:tcPr>
            <w:tcW w:w="4003" w:type="dxa"/>
          </w:tcPr>
          <w:p w14:paraId="190B33B6" w14:textId="79B6B0DB" w:rsidR="005E433E" w:rsidRPr="005E433E" w:rsidRDefault="005E433E" w:rsidP="005E433E">
            <w:pPr>
              <w:pStyle w:val="TableParagraph"/>
              <w:spacing w:before="159"/>
              <w:ind w:left="107"/>
              <w:rPr>
                <w:rFonts w:ascii="Arial" w:hAnsi="Arial"/>
                <w:bCs/>
              </w:rPr>
            </w:pPr>
            <w:r>
              <w:rPr>
                <w:rFonts w:ascii="Arial" w:hAnsi="Arial"/>
                <w:bCs/>
              </w:rPr>
              <w:t>(municípios, regioões etc)</w:t>
            </w:r>
          </w:p>
        </w:tc>
      </w:tr>
      <w:tr w:rsidR="005E433E" w14:paraId="717B0043" w14:textId="77777777" w:rsidTr="005E433E">
        <w:trPr>
          <w:trHeight w:val="634"/>
        </w:trPr>
        <w:tc>
          <w:tcPr>
            <w:tcW w:w="3746" w:type="dxa"/>
          </w:tcPr>
          <w:p w14:paraId="66B46EFD" w14:textId="77777777" w:rsidR="005E433E" w:rsidRPr="005E433E" w:rsidRDefault="005E433E" w:rsidP="005E433E">
            <w:pPr>
              <w:pStyle w:val="TableParagraph"/>
              <w:spacing w:line="322" w:lineRule="exact"/>
              <w:ind w:left="108" w:right="94"/>
              <w:rPr>
                <w:rFonts w:ascii="Arial" w:hAnsi="Arial"/>
                <w:b/>
              </w:rPr>
            </w:pPr>
            <w:r w:rsidRPr="005E433E">
              <w:rPr>
                <w:rFonts w:ascii="Arial" w:hAnsi="Arial"/>
                <w:b/>
              </w:rPr>
              <w:t>PADRÃO</w:t>
            </w:r>
            <w:r w:rsidRPr="005E433E">
              <w:rPr>
                <w:rFonts w:ascii="Arial" w:hAnsi="Arial"/>
                <w:b/>
                <w:spacing w:val="18"/>
              </w:rPr>
              <w:t xml:space="preserve"> </w:t>
            </w:r>
            <w:r w:rsidRPr="005E433E">
              <w:rPr>
                <w:rFonts w:ascii="Arial" w:hAnsi="Arial"/>
                <w:b/>
              </w:rPr>
              <w:t>DE</w:t>
            </w:r>
            <w:r w:rsidRPr="005E433E">
              <w:rPr>
                <w:rFonts w:ascii="Arial" w:hAnsi="Arial"/>
                <w:b/>
                <w:spacing w:val="21"/>
              </w:rPr>
              <w:t xml:space="preserve"> </w:t>
            </w:r>
            <w:r w:rsidRPr="005E433E">
              <w:rPr>
                <w:rFonts w:ascii="Arial" w:hAnsi="Arial"/>
                <w:b/>
              </w:rPr>
              <w:t>ACOMODAÇÃO</w:t>
            </w:r>
            <w:r w:rsidRPr="005E433E">
              <w:rPr>
                <w:rFonts w:ascii="Arial" w:hAnsi="Arial"/>
                <w:b/>
                <w:spacing w:val="18"/>
              </w:rPr>
              <w:t xml:space="preserve"> </w:t>
            </w:r>
            <w:r w:rsidRPr="005E433E">
              <w:rPr>
                <w:rFonts w:ascii="Arial" w:hAnsi="Arial"/>
                <w:b/>
              </w:rPr>
              <w:t>EM</w:t>
            </w:r>
            <w:r w:rsidRPr="005E433E">
              <w:rPr>
                <w:rFonts w:ascii="Arial" w:hAnsi="Arial"/>
                <w:b/>
                <w:spacing w:val="-75"/>
              </w:rPr>
              <w:t xml:space="preserve"> </w:t>
            </w:r>
            <w:r w:rsidRPr="005E433E">
              <w:rPr>
                <w:rFonts w:ascii="Arial" w:hAnsi="Arial"/>
                <w:b/>
              </w:rPr>
              <w:t>INTERNAÇÃO</w:t>
            </w:r>
          </w:p>
        </w:tc>
        <w:tc>
          <w:tcPr>
            <w:tcW w:w="4003" w:type="dxa"/>
          </w:tcPr>
          <w:p w14:paraId="3312C0CB" w14:textId="18477D99" w:rsidR="005E433E" w:rsidRPr="005E433E" w:rsidRDefault="005E433E" w:rsidP="005E433E">
            <w:pPr>
              <w:pStyle w:val="TableParagraph"/>
              <w:spacing w:before="159"/>
              <w:ind w:left="107"/>
              <w:rPr>
                <w:rFonts w:ascii="Arial"/>
                <w:b/>
              </w:rPr>
            </w:pPr>
            <w:r>
              <w:rPr>
                <w:rFonts w:ascii="Arial"/>
                <w:bCs/>
              </w:rPr>
              <w:t>(enfermaria</w:t>
            </w:r>
            <w:r w:rsidRPr="005E433E">
              <w:rPr>
                <w:rFonts w:ascii="Arial"/>
                <w:bCs/>
              </w:rPr>
              <w:t xml:space="preserve"> ou </w:t>
            </w:r>
            <w:r>
              <w:rPr>
                <w:rFonts w:ascii="Arial"/>
                <w:bCs/>
              </w:rPr>
              <w:t>apartamento</w:t>
            </w:r>
            <w:r w:rsidRPr="005E433E">
              <w:rPr>
                <w:rFonts w:ascii="Arial"/>
                <w:bCs/>
              </w:rPr>
              <w:t>)</w:t>
            </w:r>
          </w:p>
        </w:tc>
      </w:tr>
      <w:tr w:rsidR="005E433E" w14:paraId="082E004D" w14:textId="77777777" w:rsidTr="005E433E">
        <w:trPr>
          <w:trHeight w:val="637"/>
        </w:trPr>
        <w:tc>
          <w:tcPr>
            <w:tcW w:w="3746" w:type="dxa"/>
          </w:tcPr>
          <w:p w14:paraId="6A6DE6D9" w14:textId="57D8B53D" w:rsidR="005E433E" w:rsidRPr="005E433E" w:rsidRDefault="005E433E" w:rsidP="005E433E">
            <w:pPr>
              <w:pStyle w:val="TableParagraph"/>
              <w:tabs>
                <w:tab w:val="left" w:pos="1965"/>
                <w:tab w:val="left" w:pos="2560"/>
              </w:tabs>
              <w:spacing w:line="322" w:lineRule="exact"/>
              <w:ind w:left="108" w:right="99"/>
              <w:rPr>
                <w:rFonts w:ascii="Arial" w:hAnsi="Arial"/>
                <w:b/>
              </w:rPr>
            </w:pPr>
            <w:r w:rsidRPr="005E433E">
              <w:rPr>
                <w:rFonts w:ascii="Arial" w:hAnsi="Arial"/>
                <w:b/>
              </w:rPr>
              <w:t>SERVIÇOS</w:t>
            </w:r>
            <w:r>
              <w:rPr>
                <w:rFonts w:ascii="Arial" w:hAnsi="Arial"/>
                <w:b/>
              </w:rPr>
              <w:t xml:space="preserve"> </w:t>
            </w:r>
            <w:r w:rsidRPr="005E433E">
              <w:rPr>
                <w:rFonts w:ascii="Arial" w:hAnsi="Arial"/>
                <w:b/>
              </w:rPr>
              <w:t>E</w:t>
            </w:r>
            <w:r>
              <w:rPr>
                <w:rFonts w:ascii="Arial" w:hAnsi="Arial"/>
                <w:b/>
              </w:rPr>
              <w:t xml:space="preserve"> </w:t>
            </w:r>
            <w:r w:rsidRPr="005E433E">
              <w:rPr>
                <w:rFonts w:ascii="Arial" w:hAnsi="Arial"/>
                <w:b/>
                <w:spacing w:val="-1"/>
              </w:rPr>
              <w:t>COBERTURAS</w:t>
            </w:r>
            <w:r w:rsidRPr="005E433E">
              <w:rPr>
                <w:rFonts w:ascii="Arial" w:hAnsi="Arial"/>
                <w:b/>
                <w:spacing w:val="-75"/>
              </w:rPr>
              <w:t xml:space="preserve"> </w:t>
            </w:r>
            <w:r w:rsidRPr="005E433E">
              <w:rPr>
                <w:rFonts w:ascii="Arial" w:hAnsi="Arial"/>
                <w:b/>
              </w:rPr>
              <w:t>ADICIONAIS</w:t>
            </w:r>
          </w:p>
        </w:tc>
        <w:tc>
          <w:tcPr>
            <w:tcW w:w="4003" w:type="dxa"/>
          </w:tcPr>
          <w:p w14:paraId="153E0AB8" w14:textId="66AAD3BE" w:rsidR="005E433E" w:rsidRPr="005E433E" w:rsidRDefault="005E433E" w:rsidP="005E433E">
            <w:pPr>
              <w:pStyle w:val="TableParagraph"/>
              <w:spacing w:before="162"/>
              <w:ind w:left="107"/>
              <w:rPr>
                <w:rFonts w:ascii="Arial" w:hAnsi="Arial"/>
                <w:bCs/>
              </w:rPr>
            </w:pPr>
            <w:r w:rsidRPr="005E433E">
              <w:rPr>
                <w:rFonts w:ascii="Arial" w:hAnsi="Arial"/>
                <w:bCs/>
              </w:rPr>
              <w:t>(se houver)</w:t>
            </w:r>
          </w:p>
        </w:tc>
      </w:tr>
      <w:tr w:rsidR="005E433E" w14:paraId="4F8D1616" w14:textId="77777777" w:rsidTr="005E433E">
        <w:trPr>
          <w:trHeight w:val="317"/>
        </w:trPr>
        <w:tc>
          <w:tcPr>
            <w:tcW w:w="3746" w:type="dxa"/>
          </w:tcPr>
          <w:p w14:paraId="67CE3A13" w14:textId="77777777" w:rsidR="005E433E" w:rsidRPr="005E433E" w:rsidRDefault="005E433E" w:rsidP="005E433E">
            <w:pPr>
              <w:pStyle w:val="TableParagraph"/>
              <w:spacing w:line="301" w:lineRule="exact"/>
              <w:ind w:left="108"/>
              <w:rPr>
                <w:rFonts w:ascii="Arial"/>
                <w:b/>
              </w:rPr>
            </w:pPr>
            <w:r w:rsidRPr="005E433E">
              <w:rPr>
                <w:rFonts w:ascii="Arial"/>
                <w:b/>
              </w:rPr>
              <w:t>FATOR</w:t>
            </w:r>
            <w:r w:rsidRPr="005E433E">
              <w:rPr>
                <w:rFonts w:ascii="Arial"/>
                <w:b/>
                <w:spacing w:val="-3"/>
              </w:rPr>
              <w:t xml:space="preserve"> </w:t>
            </w:r>
            <w:r w:rsidRPr="005E433E">
              <w:rPr>
                <w:rFonts w:ascii="Arial"/>
                <w:b/>
              </w:rPr>
              <w:t>MODERADOR</w:t>
            </w:r>
          </w:p>
        </w:tc>
        <w:tc>
          <w:tcPr>
            <w:tcW w:w="4003" w:type="dxa"/>
          </w:tcPr>
          <w:p w14:paraId="6D96DC44" w14:textId="04460092" w:rsidR="005E433E" w:rsidRPr="005E433E" w:rsidRDefault="005E433E" w:rsidP="005E433E">
            <w:pPr>
              <w:pStyle w:val="TableParagraph"/>
              <w:spacing w:line="301" w:lineRule="exact"/>
              <w:ind w:left="107"/>
              <w:rPr>
                <w:rFonts w:ascii="Arial" w:hAnsi="Arial"/>
                <w:b/>
              </w:rPr>
            </w:pPr>
            <w:r w:rsidRPr="005E433E">
              <w:rPr>
                <w:rFonts w:ascii="Arial" w:hAnsi="Arial"/>
                <w:bCs/>
              </w:rPr>
              <w:t>(</w:t>
            </w:r>
            <w:r>
              <w:rPr>
                <w:rFonts w:ascii="Arial" w:hAnsi="Arial"/>
                <w:bCs/>
              </w:rPr>
              <w:t>com ou sem coparticipação</w:t>
            </w:r>
            <w:r w:rsidRPr="005E433E">
              <w:rPr>
                <w:rFonts w:ascii="Arial" w:hAnsi="Arial"/>
                <w:bCs/>
              </w:rPr>
              <w:t>)</w:t>
            </w:r>
          </w:p>
        </w:tc>
      </w:tr>
    </w:tbl>
    <w:p w14:paraId="689D5C33" w14:textId="77777777" w:rsidR="005E433E" w:rsidRDefault="005E433E" w:rsidP="005E433E">
      <w:pPr>
        <w:widowControl/>
        <w:suppressAutoHyphens w:val="0"/>
        <w:autoSpaceDE w:val="0"/>
        <w:spacing w:line="276" w:lineRule="auto"/>
        <w:ind w:left="1066"/>
        <w:jc w:val="both"/>
        <w:rPr>
          <w:rFonts w:ascii="Arial" w:eastAsia="ArialMT" w:hAnsi="Arial" w:cs="Arial"/>
          <w:sz w:val="22"/>
          <w:szCs w:val="22"/>
        </w:rPr>
      </w:pPr>
    </w:p>
    <w:p w14:paraId="6ECC9586" w14:textId="77777777" w:rsidR="001D3155" w:rsidRDefault="001D3155" w:rsidP="001D3155">
      <w:pPr>
        <w:pStyle w:val="PargrafodaLista"/>
        <w:rPr>
          <w:rFonts w:ascii="Arial" w:eastAsia="ArialMT" w:hAnsi="Arial" w:cs="Arial"/>
        </w:rPr>
      </w:pPr>
    </w:p>
    <w:p w14:paraId="41B0147B" w14:textId="77777777" w:rsidR="001D3155" w:rsidRDefault="001D3155" w:rsidP="005005A8">
      <w:pPr>
        <w:widowControl/>
        <w:suppressAutoHyphens w:val="0"/>
        <w:autoSpaceDE w:val="0"/>
        <w:ind w:firstLine="284"/>
        <w:jc w:val="both"/>
        <w:rPr>
          <w:rFonts w:ascii="Arial" w:eastAsia="ArialMT" w:hAnsi="Arial" w:cs="Arial"/>
          <w:sz w:val="22"/>
          <w:szCs w:val="22"/>
        </w:rPr>
      </w:pPr>
      <w:r>
        <w:rPr>
          <w:rFonts w:ascii="Arial" w:eastAsia="ArialMT" w:hAnsi="Arial" w:cs="Arial"/>
          <w:sz w:val="22"/>
          <w:szCs w:val="22"/>
        </w:rPr>
        <w:t>Local e data,</w:t>
      </w:r>
    </w:p>
    <w:p w14:paraId="1B0E9A2A" w14:textId="77777777" w:rsidR="001D3155" w:rsidRDefault="001D3155" w:rsidP="001D3155">
      <w:pPr>
        <w:widowControl/>
        <w:suppressAutoHyphens w:val="0"/>
        <w:autoSpaceDE w:val="0"/>
        <w:ind w:left="284"/>
        <w:jc w:val="both"/>
        <w:rPr>
          <w:rFonts w:ascii="Arial" w:eastAsia="ArialMT" w:hAnsi="Arial" w:cs="Arial"/>
          <w:sz w:val="22"/>
          <w:szCs w:val="22"/>
        </w:rPr>
      </w:pPr>
      <w:r>
        <w:rPr>
          <w:rFonts w:ascii="Arial" w:eastAsia="ArialMT" w:hAnsi="Arial" w:cs="Arial"/>
          <w:sz w:val="22"/>
          <w:szCs w:val="22"/>
        </w:rPr>
        <w:t>Nome</w:t>
      </w:r>
    </w:p>
    <w:p w14:paraId="1A3CEAD1" w14:textId="77777777" w:rsidR="001D3155" w:rsidRDefault="001D3155" w:rsidP="001D3155">
      <w:pPr>
        <w:widowControl/>
        <w:suppressAutoHyphens w:val="0"/>
        <w:autoSpaceDE w:val="0"/>
        <w:ind w:left="284"/>
        <w:jc w:val="both"/>
        <w:rPr>
          <w:rFonts w:ascii="Arial" w:eastAsia="ArialMT" w:hAnsi="Arial" w:cs="Arial"/>
          <w:sz w:val="22"/>
          <w:szCs w:val="22"/>
        </w:rPr>
      </w:pPr>
      <w:r>
        <w:rPr>
          <w:rFonts w:ascii="Arial" w:eastAsia="ArialMT" w:hAnsi="Arial" w:cs="Arial"/>
          <w:sz w:val="22"/>
          <w:szCs w:val="22"/>
        </w:rPr>
        <w:t>CPF</w:t>
      </w:r>
    </w:p>
    <w:p w14:paraId="2E091830" w14:textId="77777777" w:rsidR="001D3155" w:rsidRDefault="001D3155" w:rsidP="001D3155">
      <w:pPr>
        <w:widowControl/>
        <w:suppressAutoHyphens w:val="0"/>
        <w:autoSpaceDE w:val="0"/>
        <w:spacing w:line="276" w:lineRule="auto"/>
        <w:ind w:left="284"/>
        <w:jc w:val="both"/>
        <w:rPr>
          <w:rFonts w:ascii="Arial" w:eastAsia="ArialMT" w:hAnsi="Arial" w:cs="Arial"/>
          <w:sz w:val="22"/>
          <w:szCs w:val="22"/>
        </w:rPr>
      </w:pPr>
      <w:r>
        <w:rPr>
          <w:rFonts w:ascii="Arial" w:eastAsia="ArialMT" w:hAnsi="Arial" w:cs="Arial"/>
          <w:sz w:val="22"/>
          <w:szCs w:val="22"/>
        </w:rPr>
        <w:t>Cargo do responsável pela Empresa Interessada</w:t>
      </w:r>
    </w:p>
    <w:p w14:paraId="0C140CAD" w14:textId="77777777" w:rsidR="005E433E" w:rsidRDefault="005E433E" w:rsidP="005005A8">
      <w:pPr>
        <w:widowControl/>
        <w:suppressAutoHyphens w:val="0"/>
        <w:autoSpaceDE w:val="0"/>
        <w:spacing w:line="276" w:lineRule="auto"/>
        <w:jc w:val="center"/>
        <w:rPr>
          <w:rFonts w:ascii="Arial" w:eastAsia="ArialMT" w:hAnsi="Arial" w:cs="Arial"/>
          <w:b/>
          <w:bCs/>
          <w:sz w:val="22"/>
          <w:szCs w:val="22"/>
        </w:rPr>
      </w:pPr>
    </w:p>
    <w:p w14:paraId="7021B1D5" w14:textId="77777777" w:rsidR="005E433E" w:rsidRDefault="005E433E" w:rsidP="005005A8">
      <w:pPr>
        <w:widowControl/>
        <w:suppressAutoHyphens w:val="0"/>
        <w:autoSpaceDE w:val="0"/>
        <w:spacing w:line="276" w:lineRule="auto"/>
        <w:jc w:val="center"/>
        <w:rPr>
          <w:rFonts w:ascii="Arial" w:eastAsia="ArialMT" w:hAnsi="Arial" w:cs="Arial"/>
          <w:b/>
          <w:bCs/>
          <w:sz w:val="22"/>
          <w:szCs w:val="22"/>
        </w:rPr>
      </w:pPr>
    </w:p>
    <w:p w14:paraId="00F27E27" w14:textId="77777777" w:rsidR="0072398A" w:rsidRDefault="0072398A" w:rsidP="005005A8">
      <w:pPr>
        <w:widowControl/>
        <w:suppressAutoHyphens w:val="0"/>
        <w:autoSpaceDE w:val="0"/>
        <w:spacing w:line="276" w:lineRule="auto"/>
        <w:jc w:val="center"/>
        <w:rPr>
          <w:rFonts w:ascii="Arial" w:eastAsia="ArialMT" w:hAnsi="Arial" w:cs="Arial"/>
          <w:b/>
          <w:bCs/>
          <w:sz w:val="22"/>
          <w:szCs w:val="22"/>
        </w:rPr>
      </w:pPr>
    </w:p>
    <w:p w14:paraId="76039A3C" w14:textId="77777777" w:rsidR="0072398A" w:rsidRDefault="0072398A" w:rsidP="005005A8">
      <w:pPr>
        <w:widowControl/>
        <w:suppressAutoHyphens w:val="0"/>
        <w:autoSpaceDE w:val="0"/>
        <w:spacing w:line="276" w:lineRule="auto"/>
        <w:jc w:val="center"/>
        <w:rPr>
          <w:rFonts w:ascii="Arial" w:eastAsia="ArialMT" w:hAnsi="Arial" w:cs="Arial"/>
          <w:b/>
          <w:bCs/>
          <w:sz w:val="22"/>
          <w:szCs w:val="22"/>
        </w:rPr>
      </w:pPr>
    </w:p>
    <w:p w14:paraId="6E85F342" w14:textId="77777777" w:rsidR="0072398A" w:rsidRDefault="0072398A" w:rsidP="005005A8">
      <w:pPr>
        <w:widowControl/>
        <w:suppressAutoHyphens w:val="0"/>
        <w:autoSpaceDE w:val="0"/>
        <w:spacing w:line="276" w:lineRule="auto"/>
        <w:jc w:val="center"/>
        <w:rPr>
          <w:rFonts w:ascii="Arial" w:eastAsia="ArialMT" w:hAnsi="Arial" w:cs="Arial"/>
          <w:b/>
          <w:bCs/>
          <w:sz w:val="22"/>
          <w:szCs w:val="22"/>
        </w:rPr>
      </w:pPr>
    </w:p>
    <w:p w14:paraId="519B8347" w14:textId="77777777" w:rsidR="0072398A" w:rsidRDefault="0072398A" w:rsidP="005005A8">
      <w:pPr>
        <w:widowControl/>
        <w:suppressAutoHyphens w:val="0"/>
        <w:autoSpaceDE w:val="0"/>
        <w:spacing w:line="276" w:lineRule="auto"/>
        <w:jc w:val="center"/>
        <w:rPr>
          <w:rFonts w:ascii="Arial" w:eastAsia="ArialMT" w:hAnsi="Arial" w:cs="Arial"/>
          <w:b/>
          <w:bCs/>
          <w:sz w:val="22"/>
          <w:szCs w:val="22"/>
        </w:rPr>
      </w:pPr>
    </w:p>
    <w:p w14:paraId="10CFA839" w14:textId="77777777" w:rsidR="0072398A" w:rsidRDefault="0072398A" w:rsidP="005005A8">
      <w:pPr>
        <w:widowControl/>
        <w:suppressAutoHyphens w:val="0"/>
        <w:autoSpaceDE w:val="0"/>
        <w:spacing w:line="276" w:lineRule="auto"/>
        <w:jc w:val="center"/>
        <w:rPr>
          <w:rFonts w:ascii="Arial" w:eastAsia="ArialMT" w:hAnsi="Arial" w:cs="Arial"/>
          <w:b/>
          <w:bCs/>
          <w:sz w:val="22"/>
          <w:szCs w:val="22"/>
        </w:rPr>
      </w:pPr>
    </w:p>
    <w:p w14:paraId="73C76298" w14:textId="77777777" w:rsidR="0072398A" w:rsidRDefault="0072398A" w:rsidP="005005A8">
      <w:pPr>
        <w:widowControl/>
        <w:suppressAutoHyphens w:val="0"/>
        <w:autoSpaceDE w:val="0"/>
        <w:spacing w:line="276" w:lineRule="auto"/>
        <w:jc w:val="center"/>
        <w:rPr>
          <w:rFonts w:ascii="Arial" w:eastAsia="ArialMT" w:hAnsi="Arial" w:cs="Arial"/>
          <w:b/>
          <w:bCs/>
          <w:sz w:val="22"/>
          <w:szCs w:val="22"/>
        </w:rPr>
      </w:pPr>
    </w:p>
    <w:p w14:paraId="00D10F4C" w14:textId="77777777" w:rsidR="0072398A" w:rsidRDefault="0072398A" w:rsidP="005005A8">
      <w:pPr>
        <w:widowControl/>
        <w:suppressAutoHyphens w:val="0"/>
        <w:autoSpaceDE w:val="0"/>
        <w:spacing w:line="276" w:lineRule="auto"/>
        <w:jc w:val="center"/>
        <w:rPr>
          <w:rFonts w:ascii="Arial" w:eastAsia="ArialMT" w:hAnsi="Arial" w:cs="Arial"/>
          <w:b/>
          <w:bCs/>
          <w:sz w:val="22"/>
          <w:szCs w:val="22"/>
        </w:rPr>
      </w:pPr>
    </w:p>
    <w:p w14:paraId="3294E9A0" w14:textId="77777777" w:rsidR="0072398A" w:rsidRDefault="0072398A" w:rsidP="005005A8">
      <w:pPr>
        <w:widowControl/>
        <w:suppressAutoHyphens w:val="0"/>
        <w:autoSpaceDE w:val="0"/>
        <w:spacing w:line="276" w:lineRule="auto"/>
        <w:jc w:val="center"/>
        <w:rPr>
          <w:rFonts w:ascii="Arial" w:eastAsia="ArialMT" w:hAnsi="Arial" w:cs="Arial"/>
          <w:b/>
          <w:bCs/>
          <w:sz w:val="22"/>
          <w:szCs w:val="22"/>
        </w:rPr>
      </w:pPr>
    </w:p>
    <w:p w14:paraId="6A508A5E" w14:textId="77777777" w:rsidR="0072398A" w:rsidRDefault="0072398A" w:rsidP="005005A8">
      <w:pPr>
        <w:widowControl/>
        <w:suppressAutoHyphens w:val="0"/>
        <w:autoSpaceDE w:val="0"/>
        <w:spacing w:line="276" w:lineRule="auto"/>
        <w:jc w:val="center"/>
        <w:rPr>
          <w:rFonts w:ascii="Arial" w:eastAsia="ArialMT" w:hAnsi="Arial" w:cs="Arial"/>
          <w:b/>
          <w:bCs/>
          <w:sz w:val="22"/>
          <w:szCs w:val="22"/>
        </w:rPr>
      </w:pPr>
    </w:p>
    <w:p w14:paraId="5E9E6301" w14:textId="77777777" w:rsidR="0072398A" w:rsidRDefault="0072398A" w:rsidP="005005A8">
      <w:pPr>
        <w:widowControl/>
        <w:suppressAutoHyphens w:val="0"/>
        <w:autoSpaceDE w:val="0"/>
        <w:spacing w:line="276" w:lineRule="auto"/>
        <w:jc w:val="center"/>
        <w:rPr>
          <w:rFonts w:ascii="Arial" w:eastAsia="ArialMT" w:hAnsi="Arial" w:cs="Arial"/>
          <w:b/>
          <w:bCs/>
          <w:sz w:val="22"/>
          <w:szCs w:val="22"/>
        </w:rPr>
      </w:pPr>
    </w:p>
    <w:p w14:paraId="745FCAA1" w14:textId="77777777" w:rsidR="0072398A" w:rsidRDefault="0072398A" w:rsidP="005005A8">
      <w:pPr>
        <w:widowControl/>
        <w:suppressAutoHyphens w:val="0"/>
        <w:autoSpaceDE w:val="0"/>
        <w:spacing w:line="276" w:lineRule="auto"/>
        <w:jc w:val="center"/>
        <w:rPr>
          <w:rFonts w:ascii="Arial" w:eastAsia="ArialMT" w:hAnsi="Arial" w:cs="Arial"/>
          <w:b/>
          <w:bCs/>
          <w:sz w:val="22"/>
          <w:szCs w:val="22"/>
        </w:rPr>
      </w:pPr>
    </w:p>
    <w:p w14:paraId="436BC3B5" w14:textId="77777777" w:rsidR="0072398A" w:rsidRDefault="0072398A" w:rsidP="005005A8">
      <w:pPr>
        <w:widowControl/>
        <w:suppressAutoHyphens w:val="0"/>
        <w:autoSpaceDE w:val="0"/>
        <w:spacing w:line="276" w:lineRule="auto"/>
        <w:jc w:val="center"/>
        <w:rPr>
          <w:rFonts w:ascii="Arial" w:eastAsia="ArialMT" w:hAnsi="Arial" w:cs="Arial"/>
          <w:b/>
          <w:bCs/>
          <w:sz w:val="22"/>
          <w:szCs w:val="22"/>
        </w:rPr>
      </w:pPr>
    </w:p>
    <w:p w14:paraId="659C2D15" w14:textId="77777777" w:rsidR="0072398A" w:rsidRDefault="0072398A" w:rsidP="005005A8">
      <w:pPr>
        <w:widowControl/>
        <w:suppressAutoHyphens w:val="0"/>
        <w:autoSpaceDE w:val="0"/>
        <w:spacing w:line="276" w:lineRule="auto"/>
        <w:jc w:val="center"/>
        <w:rPr>
          <w:rFonts w:ascii="Arial" w:eastAsia="ArialMT" w:hAnsi="Arial" w:cs="Arial"/>
          <w:b/>
          <w:bCs/>
          <w:sz w:val="22"/>
          <w:szCs w:val="22"/>
        </w:rPr>
      </w:pPr>
    </w:p>
    <w:p w14:paraId="7CC26A29" w14:textId="77777777" w:rsidR="0072398A" w:rsidRDefault="0072398A" w:rsidP="005005A8">
      <w:pPr>
        <w:widowControl/>
        <w:suppressAutoHyphens w:val="0"/>
        <w:autoSpaceDE w:val="0"/>
        <w:spacing w:line="276" w:lineRule="auto"/>
        <w:jc w:val="center"/>
        <w:rPr>
          <w:rFonts w:ascii="Arial" w:eastAsia="ArialMT" w:hAnsi="Arial" w:cs="Arial"/>
          <w:b/>
          <w:bCs/>
          <w:sz w:val="22"/>
          <w:szCs w:val="22"/>
        </w:rPr>
      </w:pPr>
    </w:p>
    <w:p w14:paraId="5AD1E2C2" w14:textId="77777777" w:rsidR="0072398A" w:rsidRDefault="0072398A" w:rsidP="005005A8">
      <w:pPr>
        <w:widowControl/>
        <w:suppressAutoHyphens w:val="0"/>
        <w:autoSpaceDE w:val="0"/>
        <w:spacing w:line="276" w:lineRule="auto"/>
        <w:jc w:val="center"/>
        <w:rPr>
          <w:rFonts w:ascii="Arial" w:eastAsia="ArialMT" w:hAnsi="Arial" w:cs="Arial"/>
          <w:b/>
          <w:bCs/>
          <w:sz w:val="22"/>
          <w:szCs w:val="22"/>
        </w:rPr>
      </w:pPr>
    </w:p>
    <w:p w14:paraId="13424020" w14:textId="77777777" w:rsidR="0072398A" w:rsidRDefault="0072398A" w:rsidP="005005A8">
      <w:pPr>
        <w:widowControl/>
        <w:suppressAutoHyphens w:val="0"/>
        <w:autoSpaceDE w:val="0"/>
        <w:spacing w:line="276" w:lineRule="auto"/>
        <w:jc w:val="center"/>
        <w:rPr>
          <w:rFonts w:ascii="Arial" w:eastAsia="ArialMT" w:hAnsi="Arial" w:cs="Arial"/>
          <w:b/>
          <w:bCs/>
          <w:sz w:val="22"/>
          <w:szCs w:val="22"/>
        </w:rPr>
      </w:pPr>
    </w:p>
    <w:p w14:paraId="5483D7D8" w14:textId="77777777" w:rsidR="0072398A" w:rsidRDefault="0072398A" w:rsidP="005005A8">
      <w:pPr>
        <w:widowControl/>
        <w:suppressAutoHyphens w:val="0"/>
        <w:autoSpaceDE w:val="0"/>
        <w:spacing w:line="276" w:lineRule="auto"/>
        <w:jc w:val="center"/>
        <w:rPr>
          <w:rFonts w:ascii="Arial" w:eastAsia="ArialMT" w:hAnsi="Arial" w:cs="Arial"/>
          <w:b/>
          <w:bCs/>
          <w:sz w:val="22"/>
          <w:szCs w:val="22"/>
        </w:rPr>
      </w:pPr>
    </w:p>
    <w:p w14:paraId="6CCA3D71" w14:textId="6FA2D2F4" w:rsidR="001D3155" w:rsidRDefault="001D3155" w:rsidP="005005A8">
      <w:pPr>
        <w:widowControl/>
        <w:suppressAutoHyphens w:val="0"/>
        <w:autoSpaceDE w:val="0"/>
        <w:spacing w:line="276" w:lineRule="auto"/>
        <w:jc w:val="center"/>
        <w:rPr>
          <w:rFonts w:ascii="Arial" w:eastAsia="ArialMT" w:hAnsi="Arial" w:cs="Arial"/>
          <w:sz w:val="22"/>
          <w:szCs w:val="22"/>
        </w:rPr>
      </w:pPr>
      <w:r>
        <w:rPr>
          <w:rFonts w:ascii="Arial" w:eastAsia="ArialMT" w:hAnsi="Arial" w:cs="Arial"/>
          <w:b/>
          <w:bCs/>
          <w:sz w:val="22"/>
          <w:szCs w:val="22"/>
        </w:rPr>
        <w:lastRenderedPageBreak/>
        <w:t>ANEXO IV</w:t>
      </w:r>
    </w:p>
    <w:p w14:paraId="25A3FE68" w14:textId="77777777" w:rsidR="001D3155" w:rsidRDefault="001D3155" w:rsidP="001D3155">
      <w:pPr>
        <w:widowControl/>
        <w:suppressAutoHyphens w:val="0"/>
        <w:autoSpaceDE w:val="0"/>
        <w:spacing w:line="276" w:lineRule="auto"/>
        <w:ind w:left="284"/>
        <w:jc w:val="both"/>
        <w:rPr>
          <w:rFonts w:ascii="Arial" w:eastAsia="ArialMT" w:hAnsi="Arial" w:cs="Arial"/>
          <w:sz w:val="22"/>
          <w:szCs w:val="22"/>
        </w:rPr>
      </w:pPr>
    </w:p>
    <w:p w14:paraId="1F63940E" w14:textId="77777777" w:rsidR="001D3155" w:rsidRDefault="001D3155" w:rsidP="001D3155">
      <w:pPr>
        <w:widowControl/>
        <w:suppressAutoHyphens w:val="0"/>
        <w:autoSpaceDE w:val="0"/>
        <w:spacing w:line="276" w:lineRule="auto"/>
        <w:jc w:val="center"/>
        <w:rPr>
          <w:rFonts w:ascii="Arial" w:eastAsia="Times New Roman" w:hAnsi="Arial" w:cs="Arial"/>
          <w:b/>
          <w:bCs/>
          <w:sz w:val="22"/>
          <w:szCs w:val="22"/>
        </w:rPr>
      </w:pPr>
      <w:r>
        <w:rPr>
          <w:rFonts w:ascii="Arial" w:eastAsia="Times New Roman" w:hAnsi="Arial" w:cs="Arial"/>
          <w:b/>
          <w:bCs/>
          <w:sz w:val="22"/>
          <w:szCs w:val="22"/>
        </w:rPr>
        <w:t>DECLARAÇÃO DE NÃO EMPREGO DE TRABALHO DE MENOR E EMPREGADOS EM</w:t>
      </w:r>
    </w:p>
    <w:p w14:paraId="4A33A05F" w14:textId="77777777" w:rsidR="001D3155" w:rsidRDefault="001D3155" w:rsidP="001D3155">
      <w:pPr>
        <w:widowControl/>
        <w:suppressAutoHyphens w:val="0"/>
        <w:autoSpaceDE w:val="0"/>
        <w:spacing w:line="276" w:lineRule="auto"/>
        <w:jc w:val="center"/>
        <w:rPr>
          <w:rFonts w:ascii="Arial" w:eastAsia="Times New Roman" w:hAnsi="Arial" w:cs="Arial"/>
          <w:sz w:val="22"/>
          <w:szCs w:val="22"/>
        </w:rPr>
      </w:pPr>
      <w:r>
        <w:rPr>
          <w:rFonts w:ascii="Arial" w:eastAsia="Times New Roman" w:hAnsi="Arial" w:cs="Arial"/>
          <w:b/>
          <w:bCs/>
          <w:sz w:val="22"/>
          <w:szCs w:val="22"/>
        </w:rPr>
        <w:t>TRABALHO DEGRADANTE OU FORÇADO</w:t>
      </w:r>
    </w:p>
    <w:p w14:paraId="399C3AB3" w14:textId="77777777" w:rsidR="001D3155" w:rsidRDefault="001D3155" w:rsidP="001D3155">
      <w:pPr>
        <w:widowControl/>
        <w:suppressAutoHyphens w:val="0"/>
        <w:autoSpaceDE w:val="0"/>
        <w:spacing w:line="276" w:lineRule="auto"/>
        <w:jc w:val="both"/>
        <w:rPr>
          <w:rFonts w:ascii="Arial" w:eastAsia="Times New Roman" w:hAnsi="Arial" w:cs="Arial"/>
          <w:sz w:val="22"/>
          <w:szCs w:val="22"/>
        </w:rPr>
      </w:pPr>
    </w:p>
    <w:p w14:paraId="3984A4DE" w14:textId="77777777" w:rsidR="001D3155" w:rsidRDefault="001D3155" w:rsidP="001D3155">
      <w:pPr>
        <w:widowControl/>
        <w:suppressAutoHyphens w:val="0"/>
        <w:autoSpaceDE w:val="0"/>
        <w:spacing w:line="276" w:lineRule="auto"/>
        <w:jc w:val="both"/>
        <w:rPr>
          <w:rFonts w:ascii="Arial" w:eastAsia="Times New Roman" w:hAnsi="Arial" w:cs="Arial"/>
          <w:sz w:val="22"/>
          <w:szCs w:val="22"/>
        </w:rPr>
      </w:pPr>
    </w:p>
    <w:p w14:paraId="30B5A933" w14:textId="77777777" w:rsidR="001D3155" w:rsidRDefault="001D3155" w:rsidP="001D3155">
      <w:pPr>
        <w:widowControl/>
        <w:suppressAutoHyphens w:val="0"/>
        <w:autoSpaceDE w:val="0"/>
        <w:spacing w:line="276" w:lineRule="auto"/>
        <w:jc w:val="both"/>
        <w:rPr>
          <w:rFonts w:ascii="Arial" w:eastAsia="Times New Roman" w:hAnsi="Arial" w:cs="Arial"/>
          <w:sz w:val="22"/>
          <w:szCs w:val="22"/>
        </w:rPr>
      </w:pPr>
    </w:p>
    <w:p w14:paraId="4428C71E" w14:textId="4966BEA7" w:rsidR="001D3155" w:rsidRDefault="001D3155" w:rsidP="001D3155">
      <w:pPr>
        <w:widowControl/>
        <w:suppressAutoHyphens w:val="0"/>
        <w:autoSpaceDE w:val="0"/>
        <w:spacing w:line="360" w:lineRule="auto"/>
        <w:jc w:val="both"/>
        <w:rPr>
          <w:rFonts w:ascii="Arial" w:eastAsia="Times New Roman" w:hAnsi="Arial" w:cs="Arial"/>
          <w:sz w:val="22"/>
          <w:szCs w:val="22"/>
        </w:rPr>
      </w:pPr>
      <w:r>
        <w:rPr>
          <w:rFonts w:ascii="Arial" w:eastAsia="Times New Roman" w:hAnsi="Arial" w:cs="Arial"/>
          <w:sz w:val="22"/>
          <w:szCs w:val="22"/>
        </w:rPr>
        <w:t>(</w:t>
      </w:r>
      <w:r w:rsidR="005005A8">
        <w:rPr>
          <w:rFonts w:ascii="Arial" w:eastAsia="Times New Roman" w:hAnsi="Arial" w:cs="Arial"/>
          <w:sz w:val="22"/>
          <w:szCs w:val="22"/>
        </w:rPr>
        <w:t>Proponente</w:t>
      </w:r>
      <w:r>
        <w:rPr>
          <w:rFonts w:ascii="Arial" w:eastAsia="Times New Roman" w:hAnsi="Arial" w:cs="Arial"/>
          <w:sz w:val="22"/>
          <w:szCs w:val="22"/>
        </w:rPr>
        <w:t>), pessoa jurídica de direito privado, inscrita no CNPJ/MF sob o nº___________________, sediada na _____________________, representada por _____________________, (nacionalidade), (estado civil), (profissão), portador(a) da Cédula de Identidade nº ______________, inscrito no CPF sob o nº _______________, (residência e domicílio), DECLARA:</w:t>
      </w:r>
    </w:p>
    <w:p w14:paraId="6B6BAF93" w14:textId="77777777" w:rsidR="001D3155" w:rsidRDefault="001D3155" w:rsidP="001D3155">
      <w:pPr>
        <w:widowControl/>
        <w:suppressAutoHyphens w:val="0"/>
        <w:autoSpaceDE w:val="0"/>
        <w:spacing w:line="276" w:lineRule="auto"/>
        <w:jc w:val="both"/>
        <w:rPr>
          <w:rFonts w:ascii="Arial" w:eastAsia="Times New Roman" w:hAnsi="Arial" w:cs="Arial"/>
          <w:sz w:val="22"/>
          <w:szCs w:val="22"/>
        </w:rPr>
      </w:pPr>
    </w:p>
    <w:p w14:paraId="1D3B86E7" w14:textId="3AA24223" w:rsidR="001D3155" w:rsidRDefault="001D3155" w:rsidP="001D3155">
      <w:pPr>
        <w:widowControl/>
        <w:suppressAutoHyphens w:val="0"/>
        <w:autoSpaceDE w:val="0"/>
        <w:spacing w:line="360" w:lineRule="auto"/>
        <w:jc w:val="both"/>
        <w:rPr>
          <w:rFonts w:ascii="Arial" w:eastAsia="Times New Roman" w:hAnsi="Arial" w:cs="Arial"/>
          <w:sz w:val="10"/>
          <w:szCs w:val="10"/>
        </w:rPr>
      </w:pPr>
      <w:r>
        <w:rPr>
          <w:rFonts w:ascii="Arial" w:eastAsia="Times New Roman" w:hAnsi="Arial" w:cs="Arial"/>
          <w:sz w:val="22"/>
          <w:szCs w:val="22"/>
        </w:rPr>
        <w:t>Para fins do disposto no art. 7º, inciso XXXIII, da Constituição Federal e art. 27, inciso V, da Lei nº 8.666/1993, acrescido pela Lei nº 9.854, de 27 de outubro de 1999 e com fins a participar d</w:t>
      </w:r>
      <w:r w:rsidR="00FC5DE1">
        <w:rPr>
          <w:rFonts w:ascii="Arial" w:eastAsia="Times New Roman" w:hAnsi="Arial" w:cs="Arial"/>
          <w:sz w:val="22"/>
          <w:szCs w:val="22"/>
        </w:rPr>
        <w:t>a</w:t>
      </w:r>
      <w:r>
        <w:rPr>
          <w:rFonts w:ascii="Arial" w:eastAsia="Times New Roman" w:hAnsi="Arial" w:cs="Arial"/>
          <w:sz w:val="22"/>
          <w:szCs w:val="22"/>
        </w:rPr>
        <w:t xml:space="preserve"> </w:t>
      </w:r>
      <w:r w:rsidR="00FC5DE1" w:rsidRPr="00FC5DE1">
        <w:rPr>
          <w:rFonts w:ascii="Arial" w:eastAsia="Times New Roman" w:hAnsi="Arial" w:cs="Arial"/>
          <w:b/>
          <w:bCs/>
          <w:sz w:val="22"/>
          <w:szCs w:val="22"/>
        </w:rPr>
        <w:t>CHAMADA PÚBLICA Nº 05/2022,</w:t>
      </w:r>
      <w:r>
        <w:rPr>
          <w:rFonts w:ascii="Arial" w:eastAsia="Times New Roman" w:hAnsi="Arial" w:cs="Arial"/>
          <w:sz w:val="22"/>
          <w:szCs w:val="22"/>
        </w:rPr>
        <w:t xml:space="preserve"> que não emprega menor de 18 (dezoito) anos em trabalho noturno, perigoso ou insalubre, e não emprega menor de 16 (dezesseis), estando ciente das penalidades aplicáveis em caso de descumprimento ou declaração inverídica.</w:t>
      </w:r>
    </w:p>
    <w:p w14:paraId="0FB2FFFF"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p>
    <w:p w14:paraId="61139654" w14:textId="77777777" w:rsidR="001D3155" w:rsidRDefault="001D3155" w:rsidP="001D3155">
      <w:pPr>
        <w:widowControl/>
        <w:suppressAutoHyphens w:val="0"/>
        <w:autoSpaceDE w:val="0"/>
        <w:spacing w:line="360" w:lineRule="auto"/>
        <w:jc w:val="both"/>
        <w:rPr>
          <w:rFonts w:ascii="Arial" w:eastAsia="Times New Roman" w:hAnsi="Arial" w:cs="Arial"/>
          <w:sz w:val="22"/>
          <w:szCs w:val="22"/>
        </w:rPr>
      </w:pPr>
      <w:r>
        <w:rPr>
          <w:rFonts w:ascii="Arial" w:eastAsia="Times New Roman" w:hAnsi="Arial" w:cs="Arial"/>
          <w:sz w:val="22"/>
          <w:szCs w:val="22"/>
        </w:rPr>
        <w:t>Que não possui em sua cadeia produtiva, empregados executando trabalho degradante ou forçado, observando o disposto nos incisos III e IV do art. 1º e no inciso III do art. 5º da Constituição Federal.</w:t>
      </w:r>
    </w:p>
    <w:p w14:paraId="477AF34D" w14:textId="77777777" w:rsidR="001D3155" w:rsidRDefault="001D3155" w:rsidP="001D3155">
      <w:pPr>
        <w:widowControl/>
        <w:suppressAutoHyphens w:val="0"/>
        <w:autoSpaceDE w:val="0"/>
        <w:spacing w:line="276" w:lineRule="auto"/>
        <w:jc w:val="both"/>
        <w:rPr>
          <w:rFonts w:ascii="Arial" w:eastAsia="Times New Roman" w:hAnsi="Arial" w:cs="Arial"/>
          <w:sz w:val="22"/>
          <w:szCs w:val="22"/>
        </w:rPr>
      </w:pPr>
    </w:p>
    <w:p w14:paraId="52D4A232" w14:textId="77777777" w:rsidR="001D3155" w:rsidRDefault="001D3155" w:rsidP="001D3155">
      <w:pPr>
        <w:widowControl/>
        <w:suppressAutoHyphens w:val="0"/>
        <w:autoSpaceDE w:val="0"/>
        <w:spacing w:line="360" w:lineRule="auto"/>
        <w:jc w:val="both"/>
        <w:rPr>
          <w:rFonts w:ascii="Arial" w:eastAsia="Times New Roman" w:hAnsi="Arial" w:cs="Arial"/>
          <w:sz w:val="22"/>
          <w:szCs w:val="22"/>
        </w:rPr>
      </w:pPr>
      <w:r>
        <w:rPr>
          <w:rFonts w:ascii="Arial" w:eastAsia="Times New Roman" w:hAnsi="Arial" w:cs="Arial"/>
          <w:b/>
          <w:bCs/>
          <w:sz w:val="22"/>
          <w:szCs w:val="22"/>
        </w:rPr>
        <w:t>*Ressalva</w:t>
      </w:r>
      <w:r>
        <w:rPr>
          <w:rFonts w:ascii="Arial" w:eastAsia="Times New Roman" w:hAnsi="Arial" w:cs="Arial"/>
          <w:sz w:val="22"/>
          <w:szCs w:val="22"/>
        </w:rPr>
        <w:t>: emprega menor, a partir de 14 (quatorze) anos, na condição de aprendiz, nos termos do art. 429 da Consolidação das Leis do Trabalho. (se houver).</w:t>
      </w:r>
    </w:p>
    <w:p w14:paraId="425F2E1B" w14:textId="77777777" w:rsidR="001D3155" w:rsidRDefault="001D3155" w:rsidP="001D3155">
      <w:pPr>
        <w:widowControl/>
        <w:suppressAutoHyphens w:val="0"/>
        <w:autoSpaceDE w:val="0"/>
        <w:spacing w:line="276" w:lineRule="auto"/>
        <w:jc w:val="both"/>
        <w:rPr>
          <w:rFonts w:ascii="Arial" w:eastAsia="Times New Roman" w:hAnsi="Arial" w:cs="Arial"/>
          <w:sz w:val="22"/>
          <w:szCs w:val="22"/>
        </w:rPr>
      </w:pPr>
    </w:p>
    <w:p w14:paraId="5878A8C2" w14:textId="77777777" w:rsidR="001D3155" w:rsidRDefault="001D3155" w:rsidP="001D3155">
      <w:pPr>
        <w:widowControl/>
        <w:suppressAutoHyphens w:val="0"/>
        <w:autoSpaceDE w:val="0"/>
        <w:spacing w:line="276" w:lineRule="auto"/>
        <w:jc w:val="both"/>
        <w:rPr>
          <w:rFonts w:ascii="Arial" w:eastAsia="Times New Roman" w:hAnsi="Arial" w:cs="Arial"/>
          <w:sz w:val="22"/>
          <w:szCs w:val="22"/>
        </w:rPr>
      </w:pPr>
    </w:p>
    <w:p w14:paraId="27EF0A59" w14:textId="77777777" w:rsidR="001D3155" w:rsidRDefault="001D3155" w:rsidP="001D3155">
      <w:pPr>
        <w:widowControl/>
        <w:suppressAutoHyphens w:val="0"/>
        <w:autoSpaceDE w:val="0"/>
        <w:spacing w:line="276" w:lineRule="auto"/>
        <w:jc w:val="both"/>
        <w:rPr>
          <w:rFonts w:ascii="Arial" w:eastAsia="Times New Roman" w:hAnsi="Arial" w:cs="Arial"/>
          <w:sz w:val="22"/>
          <w:szCs w:val="22"/>
        </w:rPr>
      </w:pPr>
    </w:p>
    <w:p w14:paraId="186CB314" w14:textId="77777777" w:rsidR="001D3155" w:rsidRDefault="001D3155" w:rsidP="001D3155">
      <w:pPr>
        <w:widowControl/>
        <w:suppressAutoHyphens w:val="0"/>
        <w:autoSpaceDE w:val="0"/>
        <w:spacing w:line="276" w:lineRule="auto"/>
        <w:jc w:val="right"/>
        <w:rPr>
          <w:rFonts w:ascii="Arial" w:eastAsia="Times New Roman" w:hAnsi="Arial" w:cs="Arial"/>
          <w:sz w:val="22"/>
          <w:szCs w:val="22"/>
        </w:rPr>
      </w:pPr>
      <w:r>
        <w:rPr>
          <w:rFonts w:ascii="Arial" w:eastAsia="Times New Roman" w:hAnsi="Arial" w:cs="Arial"/>
          <w:sz w:val="22"/>
          <w:szCs w:val="22"/>
        </w:rPr>
        <w:t>(Cidade) – (Estado), (dia) de (mês) de (ano).</w:t>
      </w:r>
    </w:p>
    <w:p w14:paraId="1D1EC954" w14:textId="77777777" w:rsidR="001D3155" w:rsidRDefault="001D3155" w:rsidP="001D3155">
      <w:pPr>
        <w:widowControl/>
        <w:suppressAutoHyphens w:val="0"/>
        <w:autoSpaceDE w:val="0"/>
        <w:spacing w:line="276" w:lineRule="auto"/>
        <w:jc w:val="right"/>
        <w:rPr>
          <w:rFonts w:ascii="Arial" w:eastAsia="Times New Roman" w:hAnsi="Arial" w:cs="Arial"/>
          <w:sz w:val="22"/>
          <w:szCs w:val="22"/>
        </w:rPr>
      </w:pPr>
    </w:p>
    <w:p w14:paraId="411E64CC" w14:textId="77777777" w:rsidR="001D3155" w:rsidRDefault="001D3155" w:rsidP="001D3155">
      <w:pPr>
        <w:widowControl/>
        <w:suppressAutoHyphens w:val="0"/>
        <w:autoSpaceDE w:val="0"/>
        <w:spacing w:line="276" w:lineRule="auto"/>
        <w:jc w:val="right"/>
        <w:rPr>
          <w:rFonts w:ascii="Arial" w:eastAsia="Times New Roman" w:hAnsi="Arial" w:cs="Arial"/>
          <w:sz w:val="22"/>
          <w:szCs w:val="22"/>
        </w:rPr>
      </w:pPr>
    </w:p>
    <w:p w14:paraId="460DB250" w14:textId="77777777" w:rsidR="001D3155" w:rsidRDefault="001D3155" w:rsidP="001D3155">
      <w:pPr>
        <w:widowControl/>
        <w:suppressAutoHyphens w:val="0"/>
        <w:autoSpaceDE w:val="0"/>
        <w:spacing w:line="276" w:lineRule="auto"/>
        <w:jc w:val="center"/>
        <w:rPr>
          <w:rFonts w:ascii="Arial" w:eastAsia="Times New Roman" w:hAnsi="Arial" w:cs="Arial"/>
          <w:sz w:val="22"/>
          <w:szCs w:val="22"/>
        </w:rPr>
      </w:pPr>
    </w:p>
    <w:p w14:paraId="167E767D" w14:textId="77777777" w:rsidR="001D3155" w:rsidRDefault="001D3155" w:rsidP="001D3155">
      <w:pPr>
        <w:widowControl/>
        <w:suppressAutoHyphens w:val="0"/>
        <w:autoSpaceDE w:val="0"/>
        <w:spacing w:line="276" w:lineRule="auto"/>
        <w:jc w:val="center"/>
        <w:rPr>
          <w:rFonts w:ascii="Arial" w:eastAsia="Times New Roman" w:hAnsi="Arial" w:cs="Arial"/>
          <w:sz w:val="22"/>
          <w:szCs w:val="22"/>
        </w:rPr>
      </w:pPr>
      <w:r>
        <w:rPr>
          <w:rFonts w:ascii="Arial" w:eastAsia="Times New Roman" w:hAnsi="Arial" w:cs="Arial"/>
          <w:sz w:val="22"/>
          <w:szCs w:val="22"/>
        </w:rPr>
        <w:t>____________________________________________</w:t>
      </w:r>
    </w:p>
    <w:p w14:paraId="0C946192" w14:textId="77777777" w:rsidR="001D3155" w:rsidRDefault="001D3155" w:rsidP="001D3155">
      <w:pPr>
        <w:widowControl/>
        <w:suppressAutoHyphens w:val="0"/>
        <w:autoSpaceDE w:val="0"/>
        <w:spacing w:line="276" w:lineRule="auto"/>
        <w:jc w:val="center"/>
        <w:rPr>
          <w:rFonts w:ascii="Arial" w:eastAsia="Times New Roman" w:hAnsi="Arial" w:cs="Arial"/>
          <w:sz w:val="22"/>
          <w:szCs w:val="22"/>
        </w:rPr>
      </w:pPr>
      <w:r>
        <w:rPr>
          <w:rFonts w:ascii="Arial" w:eastAsia="Times New Roman" w:hAnsi="Arial" w:cs="Arial"/>
          <w:sz w:val="22"/>
          <w:szCs w:val="22"/>
        </w:rPr>
        <w:t>(nome do representante legal)</w:t>
      </w:r>
    </w:p>
    <w:p w14:paraId="336FCE72" w14:textId="77777777" w:rsidR="001D3155" w:rsidRDefault="001D3155" w:rsidP="001D3155">
      <w:pPr>
        <w:widowControl/>
        <w:suppressAutoHyphens w:val="0"/>
        <w:autoSpaceDE w:val="0"/>
        <w:spacing w:line="276" w:lineRule="auto"/>
        <w:jc w:val="center"/>
        <w:rPr>
          <w:rFonts w:ascii="Arial" w:eastAsia="Times New Roman" w:hAnsi="Arial" w:cs="Arial"/>
          <w:sz w:val="22"/>
          <w:szCs w:val="22"/>
        </w:rPr>
      </w:pPr>
    </w:p>
    <w:p w14:paraId="634FABED" w14:textId="77777777" w:rsidR="001D3155" w:rsidRDefault="001D3155" w:rsidP="001D3155">
      <w:pPr>
        <w:widowControl/>
        <w:suppressAutoHyphens w:val="0"/>
        <w:autoSpaceDE w:val="0"/>
        <w:spacing w:line="276" w:lineRule="auto"/>
        <w:jc w:val="both"/>
        <w:rPr>
          <w:rFonts w:ascii="Arial" w:eastAsia="Times New Roman" w:hAnsi="Arial" w:cs="Arial"/>
          <w:b/>
          <w:bCs/>
          <w:sz w:val="22"/>
          <w:szCs w:val="22"/>
        </w:rPr>
      </w:pPr>
    </w:p>
    <w:p w14:paraId="02838C00" w14:textId="77777777" w:rsidR="001D3155" w:rsidRDefault="001D3155" w:rsidP="001D3155">
      <w:pPr>
        <w:widowControl/>
        <w:suppressAutoHyphens w:val="0"/>
        <w:autoSpaceDE w:val="0"/>
        <w:spacing w:line="276" w:lineRule="auto"/>
        <w:jc w:val="both"/>
        <w:rPr>
          <w:rFonts w:ascii="Arial" w:eastAsia="Times New Roman" w:hAnsi="Arial" w:cs="Arial"/>
          <w:b/>
          <w:bCs/>
          <w:sz w:val="22"/>
          <w:szCs w:val="22"/>
        </w:rPr>
      </w:pPr>
    </w:p>
    <w:p w14:paraId="0B9E9ADE" w14:textId="77777777" w:rsidR="001D3155" w:rsidRDefault="001D3155" w:rsidP="001D3155">
      <w:pPr>
        <w:widowControl/>
        <w:suppressAutoHyphens w:val="0"/>
        <w:autoSpaceDE w:val="0"/>
        <w:spacing w:line="276" w:lineRule="auto"/>
        <w:jc w:val="both"/>
        <w:rPr>
          <w:rFonts w:ascii="Arial" w:eastAsia="Times New Roman" w:hAnsi="Arial" w:cs="Arial"/>
          <w:b/>
          <w:bCs/>
          <w:sz w:val="22"/>
          <w:szCs w:val="22"/>
        </w:rPr>
      </w:pPr>
      <w:r>
        <w:rPr>
          <w:rFonts w:ascii="Arial" w:eastAsia="Times New Roman" w:hAnsi="Arial" w:cs="Arial"/>
          <w:b/>
          <w:bCs/>
          <w:sz w:val="22"/>
          <w:szCs w:val="22"/>
        </w:rPr>
        <w:t>OBS.: A Declaração deverá ser feita em papel timbrado da empresa Licitante e assinada pelo representante legal.</w:t>
      </w:r>
    </w:p>
    <w:p w14:paraId="5EA7F956" w14:textId="77777777" w:rsidR="001D3155" w:rsidRDefault="001D3155" w:rsidP="001D3155">
      <w:pPr>
        <w:widowControl/>
        <w:suppressAutoHyphens w:val="0"/>
        <w:autoSpaceDE w:val="0"/>
        <w:spacing w:line="276" w:lineRule="auto"/>
        <w:jc w:val="center"/>
        <w:rPr>
          <w:rFonts w:ascii="Arial" w:eastAsia="Times New Roman" w:hAnsi="Arial" w:cs="Arial"/>
          <w:b/>
          <w:bCs/>
          <w:sz w:val="22"/>
          <w:szCs w:val="22"/>
        </w:rPr>
      </w:pPr>
    </w:p>
    <w:p w14:paraId="6D153C09" w14:textId="77777777" w:rsidR="001D3155" w:rsidRDefault="001D3155" w:rsidP="001D3155">
      <w:pPr>
        <w:widowControl/>
        <w:suppressAutoHyphens w:val="0"/>
        <w:autoSpaceDE w:val="0"/>
        <w:spacing w:line="276" w:lineRule="auto"/>
        <w:jc w:val="center"/>
        <w:rPr>
          <w:rFonts w:ascii="Arial" w:eastAsia="Times New Roman" w:hAnsi="Arial" w:cs="Arial"/>
          <w:b/>
          <w:bCs/>
          <w:sz w:val="22"/>
          <w:szCs w:val="22"/>
        </w:rPr>
      </w:pPr>
    </w:p>
    <w:p w14:paraId="62AD1416" w14:textId="77777777" w:rsidR="001D3155" w:rsidRDefault="001D3155" w:rsidP="001D3155">
      <w:pPr>
        <w:widowControl/>
        <w:suppressAutoHyphens w:val="0"/>
        <w:autoSpaceDE w:val="0"/>
        <w:spacing w:line="276" w:lineRule="auto"/>
        <w:jc w:val="center"/>
        <w:rPr>
          <w:rFonts w:ascii="Arial" w:eastAsia="Times New Roman" w:hAnsi="Arial" w:cs="Arial"/>
          <w:b/>
          <w:bCs/>
          <w:sz w:val="22"/>
          <w:szCs w:val="22"/>
        </w:rPr>
      </w:pPr>
      <w:r>
        <w:rPr>
          <w:rFonts w:ascii="Arial" w:eastAsia="Times New Roman" w:hAnsi="Arial" w:cs="Arial"/>
          <w:b/>
          <w:bCs/>
          <w:sz w:val="22"/>
          <w:szCs w:val="22"/>
        </w:rPr>
        <w:lastRenderedPageBreak/>
        <w:t>ANEXO V</w:t>
      </w:r>
    </w:p>
    <w:p w14:paraId="24E882B6" w14:textId="77777777" w:rsidR="001D3155" w:rsidRDefault="001D3155" w:rsidP="001D3155">
      <w:pPr>
        <w:widowControl/>
        <w:suppressAutoHyphens w:val="0"/>
        <w:autoSpaceDE w:val="0"/>
        <w:spacing w:line="276" w:lineRule="auto"/>
        <w:rPr>
          <w:rFonts w:ascii="Arial" w:eastAsia="Times New Roman" w:hAnsi="Arial" w:cs="Arial"/>
          <w:b/>
          <w:bCs/>
          <w:sz w:val="22"/>
          <w:szCs w:val="22"/>
        </w:rPr>
      </w:pPr>
    </w:p>
    <w:p w14:paraId="06EB371E" w14:textId="77777777" w:rsidR="001D3155" w:rsidRDefault="001D3155" w:rsidP="001D3155">
      <w:pPr>
        <w:widowControl/>
        <w:suppressAutoHyphens w:val="0"/>
        <w:autoSpaceDE w:val="0"/>
        <w:spacing w:line="276" w:lineRule="auto"/>
        <w:jc w:val="center"/>
        <w:rPr>
          <w:rFonts w:ascii="Arial" w:eastAsia="Times New Roman" w:hAnsi="Arial" w:cs="Arial"/>
          <w:b/>
          <w:bCs/>
          <w:sz w:val="22"/>
          <w:szCs w:val="22"/>
        </w:rPr>
      </w:pPr>
      <w:r>
        <w:rPr>
          <w:rFonts w:ascii="Arial" w:eastAsia="Times New Roman" w:hAnsi="Arial" w:cs="Arial"/>
          <w:b/>
          <w:bCs/>
          <w:sz w:val="22"/>
          <w:szCs w:val="22"/>
        </w:rPr>
        <w:t>DECLARAÇÃO DE IDONEIDADE E DE NÃO EXISTÊNCIA DE FATOS IMPEDITIVOS</w:t>
      </w:r>
    </w:p>
    <w:p w14:paraId="08AE39D1" w14:textId="77777777" w:rsidR="001D3155" w:rsidRDefault="001D3155" w:rsidP="001D3155">
      <w:pPr>
        <w:widowControl/>
        <w:suppressAutoHyphens w:val="0"/>
        <w:autoSpaceDE w:val="0"/>
        <w:spacing w:line="276" w:lineRule="auto"/>
        <w:jc w:val="center"/>
        <w:rPr>
          <w:rFonts w:ascii="Arial" w:eastAsia="Times New Roman" w:hAnsi="Arial" w:cs="Arial"/>
          <w:b/>
          <w:bCs/>
          <w:sz w:val="22"/>
          <w:szCs w:val="22"/>
        </w:rPr>
      </w:pPr>
    </w:p>
    <w:p w14:paraId="1EECB815" w14:textId="77777777" w:rsidR="001D3155" w:rsidRDefault="001D3155" w:rsidP="001D3155">
      <w:pPr>
        <w:widowControl/>
        <w:suppressAutoHyphens w:val="0"/>
        <w:autoSpaceDE w:val="0"/>
        <w:spacing w:line="276" w:lineRule="auto"/>
        <w:jc w:val="center"/>
        <w:rPr>
          <w:rFonts w:ascii="Arial" w:eastAsia="Times New Roman" w:hAnsi="Arial" w:cs="Arial"/>
          <w:b/>
          <w:bCs/>
          <w:sz w:val="22"/>
          <w:szCs w:val="22"/>
        </w:rPr>
      </w:pPr>
    </w:p>
    <w:p w14:paraId="7A5EB718" w14:textId="77777777" w:rsidR="001D3155" w:rsidRDefault="001D3155" w:rsidP="001D3155">
      <w:pPr>
        <w:widowControl/>
        <w:suppressAutoHyphens w:val="0"/>
        <w:autoSpaceDE w:val="0"/>
        <w:spacing w:line="276" w:lineRule="auto"/>
        <w:jc w:val="center"/>
        <w:rPr>
          <w:rFonts w:ascii="Arial" w:eastAsia="Times New Roman" w:hAnsi="Arial" w:cs="Arial"/>
          <w:b/>
          <w:bCs/>
          <w:sz w:val="22"/>
          <w:szCs w:val="22"/>
        </w:rPr>
      </w:pPr>
    </w:p>
    <w:p w14:paraId="1EA32023" w14:textId="2A9E1885" w:rsidR="001D3155" w:rsidRDefault="001D3155" w:rsidP="001D3155">
      <w:pPr>
        <w:widowControl/>
        <w:suppressAutoHyphens w:val="0"/>
        <w:autoSpaceDE w:val="0"/>
        <w:spacing w:line="276" w:lineRule="auto"/>
        <w:jc w:val="both"/>
        <w:rPr>
          <w:rFonts w:ascii="Arial" w:eastAsia="Times New Roman" w:hAnsi="Arial" w:cs="Arial"/>
          <w:b/>
          <w:bCs/>
          <w:sz w:val="22"/>
          <w:szCs w:val="22"/>
        </w:rPr>
      </w:pPr>
      <w:r>
        <w:rPr>
          <w:rFonts w:ascii="Arial" w:eastAsia="Times New Roman" w:hAnsi="Arial" w:cs="Arial"/>
          <w:sz w:val="22"/>
          <w:szCs w:val="22"/>
        </w:rPr>
        <w:t xml:space="preserve">Ref.: </w:t>
      </w:r>
      <w:r w:rsidR="00FC5DE1" w:rsidRPr="00FC5DE1">
        <w:rPr>
          <w:rFonts w:ascii="Arial" w:eastAsia="Times New Roman" w:hAnsi="Arial" w:cs="Arial"/>
          <w:b/>
          <w:bCs/>
          <w:sz w:val="22"/>
          <w:szCs w:val="22"/>
        </w:rPr>
        <w:t>CHAMADA PÚBLICA Nº 05/2022</w:t>
      </w:r>
    </w:p>
    <w:p w14:paraId="7314A179" w14:textId="77777777" w:rsidR="001D3155" w:rsidRDefault="001D3155" w:rsidP="001D3155">
      <w:pPr>
        <w:widowControl/>
        <w:suppressAutoHyphens w:val="0"/>
        <w:autoSpaceDE w:val="0"/>
        <w:spacing w:line="276" w:lineRule="auto"/>
        <w:jc w:val="both"/>
        <w:rPr>
          <w:rFonts w:ascii="Arial" w:eastAsia="Times New Roman" w:hAnsi="Arial" w:cs="Arial"/>
          <w:b/>
          <w:bCs/>
          <w:sz w:val="22"/>
          <w:szCs w:val="22"/>
        </w:rPr>
      </w:pPr>
    </w:p>
    <w:p w14:paraId="79839916" w14:textId="77777777" w:rsidR="001D3155" w:rsidRDefault="001D3155" w:rsidP="001D3155">
      <w:pPr>
        <w:widowControl/>
        <w:suppressAutoHyphens w:val="0"/>
        <w:autoSpaceDE w:val="0"/>
        <w:spacing w:line="276" w:lineRule="auto"/>
        <w:jc w:val="both"/>
        <w:rPr>
          <w:rFonts w:ascii="Arial" w:eastAsia="Times New Roman" w:hAnsi="Arial" w:cs="Arial"/>
          <w:b/>
          <w:bCs/>
          <w:sz w:val="22"/>
          <w:szCs w:val="22"/>
        </w:rPr>
      </w:pPr>
    </w:p>
    <w:p w14:paraId="4894E431" w14:textId="77777777" w:rsidR="001D3155" w:rsidRDefault="001D3155" w:rsidP="001D3155">
      <w:pPr>
        <w:widowControl/>
        <w:suppressAutoHyphens w:val="0"/>
        <w:autoSpaceDE w:val="0"/>
        <w:spacing w:line="276" w:lineRule="auto"/>
        <w:jc w:val="both"/>
        <w:rPr>
          <w:rFonts w:ascii="Arial" w:eastAsia="Times New Roman" w:hAnsi="Arial" w:cs="Arial"/>
          <w:b/>
          <w:bCs/>
          <w:sz w:val="22"/>
          <w:szCs w:val="22"/>
        </w:rPr>
      </w:pPr>
    </w:p>
    <w:p w14:paraId="130307BE" w14:textId="77777777" w:rsidR="001D3155" w:rsidRDefault="001D3155" w:rsidP="001D3155">
      <w:pPr>
        <w:widowControl/>
        <w:suppressAutoHyphens w:val="0"/>
        <w:autoSpaceDE w:val="0"/>
        <w:spacing w:line="360" w:lineRule="auto"/>
        <w:jc w:val="both"/>
        <w:rPr>
          <w:rFonts w:ascii="Arial" w:eastAsia="Times New Roman" w:hAnsi="Arial" w:cs="Arial"/>
          <w:sz w:val="22"/>
          <w:szCs w:val="22"/>
        </w:rPr>
      </w:pPr>
      <w:r>
        <w:rPr>
          <w:rFonts w:ascii="Arial" w:eastAsia="Times New Roman" w:hAnsi="Arial" w:cs="Arial"/>
          <w:sz w:val="22"/>
          <w:szCs w:val="22"/>
        </w:rPr>
        <w:t>A empresa ____________________________________ declara, sob as penas da lei, o que se segue:</w:t>
      </w:r>
    </w:p>
    <w:p w14:paraId="764CB2A0" w14:textId="77777777" w:rsidR="001D3155" w:rsidRDefault="001D3155" w:rsidP="001D3155">
      <w:pPr>
        <w:widowControl/>
        <w:suppressAutoHyphens w:val="0"/>
        <w:autoSpaceDE w:val="0"/>
        <w:spacing w:line="360" w:lineRule="auto"/>
        <w:jc w:val="both"/>
        <w:rPr>
          <w:rFonts w:ascii="Arial" w:eastAsia="Times New Roman" w:hAnsi="Arial" w:cs="Arial"/>
          <w:sz w:val="22"/>
          <w:szCs w:val="22"/>
        </w:rPr>
      </w:pPr>
    </w:p>
    <w:p w14:paraId="776DA393" w14:textId="77777777" w:rsidR="001D3155" w:rsidRDefault="001D3155" w:rsidP="001D3155">
      <w:pPr>
        <w:widowControl/>
        <w:suppressAutoHyphens w:val="0"/>
        <w:autoSpaceDE w:val="0"/>
        <w:spacing w:line="360" w:lineRule="auto"/>
        <w:jc w:val="both"/>
        <w:rPr>
          <w:rFonts w:ascii="Arial" w:eastAsia="Times New Roman" w:hAnsi="Arial" w:cs="Arial"/>
          <w:sz w:val="12"/>
          <w:szCs w:val="12"/>
        </w:rPr>
      </w:pPr>
      <w:r>
        <w:rPr>
          <w:rFonts w:ascii="Arial" w:eastAsia="Times New Roman" w:hAnsi="Arial" w:cs="Arial"/>
          <w:sz w:val="22"/>
          <w:szCs w:val="22"/>
        </w:rPr>
        <w:t>1- Que até a presente data não há qualquer fato impeditivo à sua habilitação;</w:t>
      </w:r>
    </w:p>
    <w:p w14:paraId="44293D8E" w14:textId="77777777" w:rsidR="001D3155" w:rsidRDefault="001D3155" w:rsidP="001D3155">
      <w:pPr>
        <w:widowControl/>
        <w:suppressAutoHyphens w:val="0"/>
        <w:autoSpaceDE w:val="0"/>
        <w:spacing w:line="360" w:lineRule="auto"/>
        <w:jc w:val="both"/>
        <w:rPr>
          <w:rFonts w:ascii="Arial" w:eastAsia="Times New Roman" w:hAnsi="Arial" w:cs="Arial"/>
          <w:sz w:val="12"/>
          <w:szCs w:val="12"/>
        </w:rPr>
      </w:pPr>
    </w:p>
    <w:p w14:paraId="7D2B53DD" w14:textId="77777777" w:rsidR="001D3155" w:rsidRDefault="001D3155" w:rsidP="001D3155">
      <w:pPr>
        <w:widowControl/>
        <w:suppressAutoHyphens w:val="0"/>
        <w:autoSpaceDE w:val="0"/>
        <w:spacing w:line="360" w:lineRule="auto"/>
        <w:jc w:val="both"/>
        <w:rPr>
          <w:rFonts w:ascii="Arial" w:eastAsia="Times New Roman" w:hAnsi="Arial" w:cs="Arial"/>
          <w:sz w:val="12"/>
          <w:szCs w:val="12"/>
        </w:rPr>
      </w:pPr>
      <w:r>
        <w:rPr>
          <w:rFonts w:ascii="Arial" w:eastAsia="Times New Roman" w:hAnsi="Arial" w:cs="Arial"/>
          <w:sz w:val="22"/>
          <w:szCs w:val="22"/>
        </w:rPr>
        <w:t>2- Que após a emissão dos documentos relativos à habilitação preliminar não ocorreu fato que a impeça de participar da presente Licitação, conforme disposto no § 2º do art. 32 da Lei n° 8.666/93;</w:t>
      </w:r>
    </w:p>
    <w:p w14:paraId="023D38FB" w14:textId="77777777" w:rsidR="001D3155" w:rsidRDefault="001D3155" w:rsidP="001D3155">
      <w:pPr>
        <w:widowControl/>
        <w:suppressAutoHyphens w:val="0"/>
        <w:autoSpaceDE w:val="0"/>
        <w:spacing w:line="360" w:lineRule="auto"/>
        <w:jc w:val="both"/>
        <w:rPr>
          <w:rFonts w:ascii="Arial" w:eastAsia="Times New Roman" w:hAnsi="Arial" w:cs="Arial"/>
          <w:sz w:val="12"/>
          <w:szCs w:val="12"/>
        </w:rPr>
      </w:pPr>
    </w:p>
    <w:p w14:paraId="01BF93AF" w14:textId="77777777" w:rsidR="001D3155" w:rsidRDefault="001D3155" w:rsidP="001D3155">
      <w:pPr>
        <w:widowControl/>
        <w:suppressAutoHyphens w:val="0"/>
        <w:autoSpaceDE w:val="0"/>
        <w:spacing w:line="360" w:lineRule="auto"/>
        <w:jc w:val="both"/>
        <w:rPr>
          <w:rFonts w:ascii="Arial" w:eastAsia="Times New Roman" w:hAnsi="Arial" w:cs="Arial"/>
          <w:sz w:val="12"/>
          <w:szCs w:val="12"/>
        </w:rPr>
      </w:pPr>
      <w:r>
        <w:rPr>
          <w:rFonts w:ascii="Arial" w:eastAsia="Times New Roman" w:hAnsi="Arial" w:cs="Arial"/>
          <w:sz w:val="22"/>
          <w:szCs w:val="22"/>
        </w:rPr>
        <w:t>3 - Que não foi declarada inidônea perante o Poder Público;</w:t>
      </w:r>
    </w:p>
    <w:p w14:paraId="2D915148" w14:textId="77777777" w:rsidR="001D3155" w:rsidRDefault="001D3155" w:rsidP="001D3155">
      <w:pPr>
        <w:widowControl/>
        <w:suppressAutoHyphens w:val="0"/>
        <w:autoSpaceDE w:val="0"/>
        <w:spacing w:line="360" w:lineRule="auto"/>
        <w:jc w:val="both"/>
        <w:rPr>
          <w:rFonts w:ascii="Arial" w:eastAsia="Times New Roman" w:hAnsi="Arial" w:cs="Arial"/>
          <w:sz w:val="12"/>
          <w:szCs w:val="12"/>
        </w:rPr>
      </w:pPr>
    </w:p>
    <w:p w14:paraId="3AE8042E" w14:textId="77777777" w:rsidR="001D3155" w:rsidRDefault="001D3155" w:rsidP="001D3155">
      <w:pPr>
        <w:widowControl/>
        <w:suppressAutoHyphens w:val="0"/>
        <w:autoSpaceDE w:val="0"/>
        <w:spacing w:line="360" w:lineRule="auto"/>
        <w:jc w:val="both"/>
        <w:rPr>
          <w:rFonts w:ascii="Arial" w:eastAsia="Times New Roman" w:hAnsi="Arial" w:cs="Arial"/>
          <w:sz w:val="22"/>
          <w:szCs w:val="22"/>
        </w:rPr>
      </w:pPr>
      <w:r>
        <w:rPr>
          <w:rFonts w:ascii="Arial" w:eastAsia="Times New Roman" w:hAnsi="Arial" w:cs="Arial"/>
          <w:sz w:val="22"/>
          <w:szCs w:val="22"/>
        </w:rPr>
        <w:t>4 - Que se compromete a informar a superveniência de decisório que a julgue inidônea, durante a tramitação do procedimento licitatório ou da execução do Contrato;</w:t>
      </w:r>
    </w:p>
    <w:p w14:paraId="71F5206A" w14:textId="77777777" w:rsidR="001D3155" w:rsidRDefault="001D3155" w:rsidP="001D3155">
      <w:pPr>
        <w:widowControl/>
        <w:suppressAutoHyphens w:val="0"/>
        <w:autoSpaceDE w:val="0"/>
        <w:spacing w:line="276" w:lineRule="auto"/>
        <w:jc w:val="both"/>
        <w:rPr>
          <w:rFonts w:ascii="Arial" w:eastAsia="Times New Roman" w:hAnsi="Arial" w:cs="Arial"/>
          <w:sz w:val="22"/>
          <w:szCs w:val="22"/>
        </w:rPr>
      </w:pPr>
    </w:p>
    <w:p w14:paraId="63E97C31" w14:textId="77777777" w:rsidR="001D3155" w:rsidRDefault="001D3155" w:rsidP="001D3155">
      <w:pPr>
        <w:widowControl/>
        <w:suppressAutoHyphens w:val="0"/>
        <w:autoSpaceDE w:val="0"/>
        <w:spacing w:line="276" w:lineRule="auto"/>
        <w:jc w:val="both"/>
        <w:rPr>
          <w:rFonts w:ascii="Arial" w:eastAsia="Times New Roman" w:hAnsi="Arial" w:cs="Arial"/>
          <w:sz w:val="22"/>
          <w:szCs w:val="22"/>
        </w:rPr>
      </w:pPr>
    </w:p>
    <w:p w14:paraId="0F4E3D0B" w14:textId="77777777" w:rsidR="001D3155" w:rsidRDefault="001D3155" w:rsidP="001D3155">
      <w:pPr>
        <w:widowControl/>
        <w:suppressAutoHyphens w:val="0"/>
        <w:autoSpaceDE w:val="0"/>
        <w:spacing w:line="276" w:lineRule="auto"/>
        <w:jc w:val="both"/>
        <w:rPr>
          <w:rFonts w:ascii="Arial" w:eastAsia="Times New Roman" w:hAnsi="Arial" w:cs="Arial"/>
          <w:sz w:val="22"/>
          <w:szCs w:val="22"/>
        </w:rPr>
      </w:pPr>
    </w:p>
    <w:p w14:paraId="47888F49" w14:textId="77777777" w:rsidR="001D3155" w:rsidRDefault="001D3155" w:rsidP="001D3155">
      <w:pPr>
        <w:widowControl/>
        <w:suppressAutoHyphens w:val="0"/>
        <w:autoSpaceDE w:val="0"/>
        <w:spacing w:line="276" w:lineRule="auto"/>
        <w:jc w:val="right"/>
        <w:rPr>
          <w:rFonts w:ascii="Arial" w:eastAsia="Times New Roman" w:hAnsi="Arial" w:cs="Arial"/>
          <w:sz w:val="22"/>
          <w:szCs w:val="22"/>
        </w:rPr>
      </w:pPr>
      <w:r>
        <w:rPr>
          <w:rFonts w:ascii="Arial" w:eastAsia="Times New Roman" w:hAnsi="Arial" w:cs="Arial"/>
          <w:sz w:val="22"/>
          <w:szCs w:val="22"/>
        </w:rPr>
        <w:t xml:space="preserve">(Cidade) </w:t>
      </w:r>
      <w:r>
        <w:rPr>
          <w:rFonts w:ascii="ArialMT" w:eastAsia="Times New Roman" w:hAnsi="ArialMT" w:cs="ArialMT"/>
          <w:sz w:val="22"/>
          <w:szCs w:val="22"/>
        </w:rPr>
        <w:t xml:space="preserve">– </w:t>
      </w:r>
      <w:r>
        <w:rPr>
          <w:rFonts w:ascii="Arial" w:eastAsia="Times New Roman" w:hAnsi="Arial" w:cs="Arial"/>
          <w:sz w:val="22"/>
          <w:szCs w:val="22"/>
        </w:rPr>
        <w:t>(Estado), (dia) de (mês) de (ano).</w:t>
      </w:r>
    </w:p>
    <w:p w14:paraId="5CEDB783" w14:textId="77777777" w:rsidR="001D3155" w:rsidRDefault="001D3155" w:rsidP="001D3155">
      <w:pPr>
        <w:widowControl/>
        <w:suppressAutoHyphens w:val="0"/>
        <w:autoSpaceDE w:val="0"/>
        <w:spacing w:line="276" w:lineRule="auto"/>
        <w:jc w:val="right"/>
        <w:rPr>
          <w:rFonts w:ascii="Arial" w:eastAsia="Times New Roman" w:hAnsi="Arial" w:cs="Arial"/>
          <w:sz w:val="22"/>
          <w:szCs w:val="22"/>
        </w:rPr>
      </w:pPr>
    </w:p>
    <w:p w14:paraId="26A60E2F" w14:textId="77777777" w:rsidR="001D3155" w:rsidRDefault="001D3155" w:rsidP="001D3155">
      <w:pPr>
        <w:widowControl/>
        <w:suppressAutoHyphens w:val="0"/>
        <w:autoSpaceDE w:val="0"/>
        <w:spacing w:line="276" w:lineRule="auto"/>
        <w:jc w:val="right"/>
        <w:rPr>
          <w:rFonts w:ascii="Arial" w:eastAsia="Times New Roman" w:hAnsi="Arial" w:cs="Arial"/>
          <w:sz w:val="22"/>
          <w:szCs w:val="22"/>
        </w:rPr>
      </w:pPr>
    </w:p>
    <w:p w14:paraId="4B7AE2A3" w14:textId="77777777" w:rsidR="001D3155" w:rsidRDefault="001D3155" w:rsidP="001D3155">
      <w:pPr>
        <w:widowControl/>
        <w:suppressAutoHyphens w:val="0"/>
        <w:autoSpaceDE w:val="0"/>
        <w:spacing w:line="276" w:lineRule="auto"/>
        <w:jc w:val="right"/>
        <w:rPr>
          <w:rFonts w:ascii="Arial" w:eastAsia="Times New Roman" w:hAnsi="Arial" w:cs="Arial"/>
          <w:sz w:val="22"/>
          <w:szCs w:val="22"/>
        </w:rPr>
      </w:pPr>
    </w:p>
    <w:p w14:paraId="44555E95" w14:textId="77777777" w:rsidR="001D3155" w:rsidRDefault="001D3155" w:rsidP="001D3155">
      <w:pPr>
        <w:widowControl/>
        <w:suppressAutoHyphens w:val="0"/>
        <w:autoSpaceDE w:val="0"/>
        <w:spacing w:line="276" w:lineRule="auto"/>
        <w:jc w:val="right"/>
        <w:rPr>
          <w:rFonts w:ascii="Arial" w:eastAsia="Times New Roman" w:hAnsi="Arial" w:cs="Arial"/>
          <w:sz w:val="22"/>
          <w:szCs w:val="22"/>
        </w:rPr>
      </w:pPr>
    </w:p>
    <w:p w14:paraId="1A1A4C07" w14:textId="77777777" w:rsidR="001D3155" w:rsidRDefault="001D3155" w:rsidP="001D3155">
      <w:pPr>
        <w:widowControl/>
        <w:suppressAutoHyphens w:val="0"/>
        <w:autoSpaceDE w:val="0"/>
        <w:spacing w:line="276" w:lineRule="auto"/>
        <w:jc w:val="right"/>
        <w:rPr>
          <w:rFonts w:ascii="Arial" w:eastAsia="Times New Roman" w:hAnsi="Arial" w:cs="Arial"/>
          <w:sz w:val="22"/>
          <w:szCs w:val="22"/>
        </w:rPr>
      </w:pPr>
    </w:p>
    <w:p w14:paraId="7DE37078" w14:textId="77777777" w:rsidR="001D3155" w:rsidRDefault="001D3155" w:rsidP="001D3155">
      <w:pPr>
        <w:widowControl/>
        <w:suppressAutoHyphens w:val="0"/>
        <w:autoSpaceDE w:val="0"/>
        <w:spacing w:line="276" w:lineRule="auto"/>
        <w:jc w:val="center"/>
        <w:rPr>
          <w:rFonts w:ascii="Arial" w:eastAsia="Times New Roman" w:hAnsi="Arial" w:cs="Arial"/>
          <w:sz w:val="22"/>
          <w:szCs w:val="22"/>
        </w:rPr>
      </w:pPr>
      <w:r>
        <w:rPr>
          <w:rFonts w:ascii="Arial" w:eastAsia="Times New Roman" w:hAnsi="Arial" w:cs="Arial"/>
          <w:sz w:val="22"/>
          <w:szCs w:val="22"/>
        </w:rPr>
        <w:t>__________________________________________________________________</w:t>
      </w:r>
    </w:p>
    <w:p w14:paraId="195EBA2F" w14:textId="77777777" w:rsidR="001D3155" w:rsidRDefault="001D3155" w:rsidP="001D3155">
      <w:pPr>
        <w:widowControl/>
        <w:suppressAutoHyphens w:val="0"/>
        <w:autoSpaceDE w:val="0"/>
        <w:spacing w:line="276" w:lineRule="auto"/>
        <w:jc w:val="center"/>
        <w:rPr>
          <w:rFonts w:ascii="Arial" w:eastAsia="Times New Roman" w:hAnsi="Arial" w:cs="Arial"/>
          <w:sz w:val="22"/>
          <w:szCs w:val="22"/>
        </w:rPr>
      </w:pPr>
      <w:r>
        <w:rPr>
          <w:rFonts w:ascii="Arial" w:eastAsia="Times New Roman" w:hAnsi="Arial" w:cs="Arial"/>
          <w:sz w:val="22"/>
          <w:szCs w:val="22"/>
        </w:rPr>
        <w:t>Representante Legal</w:t>
      </w:r>
    </w:p>
    <w:p w14:paraId="62196A06" w14:textId="77777777" w:rsidR="001D3155" w:rsidRDefault="001D3155" w:rsidP="001D3155">
      <w:pPr>
        <w:widowControl/>
        <w:suppressAutoHyphens w:val="0"/>
        <w:autoSpaceDE w:val="0"/>
        <w:spacing w:line="276" w:lineRule="auto"/>
        <w:jc w:val="center"/>
        <w:rPr>
          <w:rFonts w:ascii="Arial" w:eastAsia="Times New Roman" w:hAnsi="Arial" w:cs="Arial"/>
          <w:sz w:val="22"/>
          <w:szCs w:val="22"/>
        </w:rPr>
      </w:pPr>
      <w:r>
        <w:rPr>
          <w:rFonts w:ascii="Arial" w:eastAsia="Times New Roman" w:hAnsi="Arial" w:cs="Arial"/>
          <w:sz w:val="22"/>
          <w:szCs w:val="22"/>
        </w:rPr>
        <w:t>Cargo/Função na Empresa</w:t>
      </w:r>
    </w:p>
    <w:p w14:paraId="040556ED" w14:textId="77777777" w:rsidR="001D3155" w:rsidRDefault="001D3155" w:rsidP="001D3155">
      <w:pPr>
        <w:widowControl/>
        <w:suppressAutoHyphens w:val="0"/>
        <w:autoSpaceDE w:val="0"/>
        <w:spacing w:line="276" w:lineRule="auto"/>
        <w:jc w:val="center"/>
        <w:rPr>
          <w:rFonts w:ascii="Arial" w:eastAsia="Times New Roman" w:hAnsi="Arial" w:cs="Arial"/>
          <w:sz w:val="22"/>
          <w:szCs w:val="22"/>
        </w:rPr>
      </w:pPr>
    </w:p>
    <w:p w14:paraId="5BE48768" w14:textId="77777777" w:rsidR="001D3155" w:rsidRDefault="001D3155" w:rsidP="001D3155">
      <w:pPr>
        <w:widowControl/>
        <w:suppressAutoHyphens w:val="0"/>
        <w:autoSpaceDE w:val="0"/>
        <w:spacing w:line="276" w:lineRule="auto"/>
        <w:jc w:val="center"/>
        <w:rPr>
          <w:rFonts w:ascii="Arial" w:eastAsia="Times New Roman" w:hAnsi="Arial" w:cs="Arial"/>
          <w:sz w:val="22"/>
          <w:szCs w:val="22"/>
        </w:rPr>
      </w:pPr>
    </w:p>
    <w:p w14:paraId="692B7B4B" w14:textId="77777777" w:rsidR="001D3155" w:rsidRDefault="001D3155" w:rsidP="001D3155">
      <w:pPr>
        <w:widowControl/>
        <w:suppressAutoHyphens w:val="0"/>
        <w:autoSpaceDE w:val="0"/>
        <w:spacing w:line="276" w:lineRule="auto"/>
        <w:jc w:val="center"/>
        <w:rPr>
          <w:rFonts w:ascii="Arial" w:eastAsia="Times New Roman" w:hAnsi="Arial" w:cs="Arial"/>
          <w:sz w:val="22"/>
          <w:szCs w:val="22"/>
        </w:rPr>
      </w:pPr>
    </w:p>
    <w:p w14:paraId="7A99EFBA" w14:textId="77777777" w:rsidR="001D3155" w:rsidRDefault="001D3155" w:rsidP="001D3155">
      <w:pPr>
        <w:widowControl/>
        <w:suppressAutoHyphens w:val="0"/>
        <w:autoSpaceDE w:val="0"/>
        <w:spacing w:line="276" w:lineRule="auto"/>
        <w:jc w:val="center"/>
        <w:rPr>
          <w:rFonts w:ascii="Arial" w:eastAsia="Times New Roman" w:hAnsi="Arial" w:cs="Arial"/>
          <w:sz w:val="22"/>
          <w:szCs w:val="22"/>
        </w:rPr>
      </w:pPr>
    </w:p>
    <w:p w14:paraId="7E8EAA87" w14:textId="77777777" w:rsidR="001D3155" w:rsidRDefault="001D3155" w:rsidP="001D3155">
      <w:pPr>
        <w:widowControl/>
        <w:suppressAutoHyphens w:val="0"/>
        <w:autoSpaceDE w:val="0"/>
        <w:spacing w:line="276" w:lineRule="auto"/>
        <w:jc w:val="both"/>
        <w:rPr>
          <w:rFonts w:ascii="Arial" w:eastAsia="Times New Roman" w:hAnsi="Arial" w:cs="Arial"/>
          <w:b/>
          <w:bCs/>
          <w:sz w:val="22"/>
          <w:szCs w:val="22"/>
        </w:rPr>
      </w:pPr>
      <w:r>
        <w:rPr>
          <w:rFonts w:ascii="Arial" w:eastAsia="Times New Roman" w:hAnsi="Arial" w:cs="Arial"/>
          <w:b/>
          <w:bCs/>
          <w:sz w:val="22"/>
          <w:szCs w:val="22"/>
        </w:rPr>
        <w:t>OBS.: A Declaração deverá ser feita em papel timbrado da empresa Licitante e assinada pelo representante legal.</w:t>
      </w:r>
    </w:p>
    <w:p w14:paraId="4230F5E7" w14:textId="77777777" w:rsidR="001D3155" w:rsidRDefault="001D3155" w:rsidP="001D3155">
      <w:pPr>
        <w:widowControl/>
        <w:suppressAutoHyphens w:val="0"/>
        <w:autoSpaceDE w:val="0"/>
        <w:spacing w:line="276" w:lineRule="auto"/>
        <w:jc w:val="center"/>
        <w:rPr>
          <w:rFonts w:ascii="Arial" w:eastAsia="Times New Roman" w:hAnsi="Arial" w:cs="Arial"/>
          <w:b/>
          <w:bCs/>
          <w:sz w:val="22"/>
          <w:szCs w:val="22"/>
        </w:rPr>
      </w:pPr>
    </w:p>
    <w:p w14:paraId="4E172CB6" w14:textId="77777777" w:rsidR="0072398A" w:rsidRDefault="0072398A" w:rsidP="001D3155">
      <w:pPr>
        <w:widowControl/>
        <w:suppressAutoHyphens w:val="0"/>
        <w:autoSpaceDE w:val="0"/>
        <w:spacing w:line="276" w:lineRule="auto"/>
        <w:jc w:val="center"/>
        <w:rPr>
          <w:rFonts w:ascii="Arial" w:eastAsia="Times New Roman" w:hAnsi="Arial" w:cs="Arial"/>
          <w:b/>
          <w:bCs/>
          <w:sz w:val="22"/>
          <w:szCs w:val="22"/>
        </w:rPr>
      </w:pPr>
    </w:p>
    <w:p w14:paraId="6F523CEC" w14:textId="60FC6763" w:rsidR="001D3155" w:rsidRDefault="00FC5DE1" w:rsidP="001D3155">
      <w:pPr>
        <w:widowControl/>
        <w:suppressAutoHyphens w:val="0"/>
        <w:autoSpaceDE w:val="0"/>
        <w:spacing w:line="276" w:lineRule="auto"/>
        <w:jc w:val="center"/>
        <w:rPr>
          <w:rFonts w:ascii="Arial" w:eastAsia="Times New Roman" w:hAnsi="Arial" w:cs="Arial"/>
          <w:b/>
          <w:bCs/>
          <w:sz w:val="22"/>
          <w:szCs w:val="22"/>
        </w:rPr>
      </w:pPr>
      <w:r>
        <w:rPr>
          <w:rFonts w:ascii="Arial" w:eastAsia="Times New Roman" w:hAnsi="Arial" w:cs="Arial"/>
          <w:b/>
          <w:bCs/>
          <w:sz w:val="22"/>
          <w:szCs w:val="22"/>
        </w:rPr>
        <w:lastRenderedPageBreak/>
        <w:t>A</w:t>
      </w:r>
      <w:r w:rsidR="001D3155">
        <w:rPr>
          <w:rFonts w:ascii="Arial" w:eastAsia="Times New Roman" w:hAnsi="Arial" w:cs="Arial"/>
          <w:b/>
          <w:bCs/>
          <w:sz w:val="22"/>
          <w:szCs w:val="22"/>
        </w:rPr>
        <w:t>NEXO VI</w:t>
      </w:r>
    </w:p>
    <w:p w14:paraId="40F81BDA" w14:textId="77777777" w:rsidR="001D3155" w:rsidRDefault="001D3155" w:rsidP="001D3155">
      <w:pPr>
        <w:widowControl/>
        <w:suppressAutoHyphens w:val="0"/>
        <w:autoSpaceDE w:val="0"/>
        <w:spacing w:line="276" w:lineRule="auto"/>
        <w:rPr>
          <w:rFonts w:ascii="Arial" w:eastAsia="Times New Roman" w:hAnsi="Arial" w:cs="Arial"/>
          <w:b/>
          <w:bCs/>
          <w:sz w:val="22"/>
          <w:szCs w:val="22"/>
        </w:rPr>
      </w:pPr>
    </w:p>
    <w:p w14:paraId="09514640" w14:textId="77777777" w:rsidR="001D3155" w:rsidRDefault="001D3155" w:rsidP="001D3155">
      <w:pPr>
        <w:widowControl/>
        <w:suppressAutoHyphens w:val="0"/>
        <w:autoSpaceDE w:val="0"/>
        <w:spacing w:line="276" w:lineRule="auto"/>
        <w:jc w:val="center"/>
        <w:rPr>
          <w:rFonts w:ascii="Arial" w:eastAsia="Times New Roman" w:hAnsi="Arial" w:cs="Arial"/>
          <w:b/>
          <w:bCs/>
          <w:sz w:val="22"/>
          <w:szCs w:val="22"/>
        </w:rPr>
      </w:pPr>
    </w:p>
    <w:p w14:paraId="0E00C6BE" w14:textId="77777777" w:rsidR="001D3155" w:rsidRDefault="001D3155" w:rsidP="001D3155">
      <w:pPr>
        <w:widowControl/>
        <w:suppressAutoHyphens w:val="0"/>
        <w:autoSpaceDE w:val="0"/>
        <w:jc w:val="center"/>
        <w:rPr>
          <w:rFonts w:ascii="Arial" w:eastAsia="Times New Roman" w:hAnsi="Arial" w:cs="Arial"/>
          <w:sz w:val="22"/>
          <w:szCs w:val="22"/>
        </w:rPr>
      </w:pPr>
      <w:r>
        <w:rPr>
          <w:rFonts w:ascii="Arial" w:eastAsia="Times New Roman" w:hAnsi="Arial" w:cs="Arial"/>
          <w:b/>
          <w:bCs/>
          <w:sz w:val="22"/>
          <w:szCs w:val="22"/>
        </w:rPr>
        <w:t>DECLARAÇÃO DE CIÊNCIA E CUMPRIMENTO DE HABILITAÇÃO</w:t>
      </w:r>
    </w:p>
    <w:p w14:paraId="4ED5110F" w14:textId="77777777" w:rsidR="001D3155" w:rsidRDefault="001D3155" w:rsidP="001D3155">
      <w:pPr>
        <w:widowControl/>
        <w:suppressAutoHyphens w:val="0"/>
        <w:autoSpaceDE w:val="0"/>
        <w:rPr>
          <w:rFonts w:ascii="Arial" w:eastAsia="Times New Roman" w:hAnsi="Arial" w:cs="Arial"/>
          <w:sz w:val="22"/>
          <w:szCs w:val="22"/>
        </w:rPr>
      </w:pPr>
    </w:p>
    <w:p w14:paraId="5EFC4277" w14:textId="77777777" w:rsidR="001D3155" w:rsidRDefault="001D3155" w:rsidP="001D3155">
      <w:pPr>
        <w:widowControl/>
        <w:suppressAutoHyphens w:val="0"/>
        <w:autoSpaceDE w:val="0"/>
        <w:rPr>
          <w:rFonts w:ascii="Arial" w:eastAsia="Times New Roman" w:hAnsi="Arial" w:cs="Arial"/>
          <w:sz w:val="22"/>
          <w:szCs w:val="22"/>
        </w:rPr>
      </w:pPr>
    </w:p>
    <w:p w14:paraId="0E8EBD27" w14:textId="77777777" w:rsidR="001D3155" w:rsidRDefault="001D3155" w:rsidP="001D3155">
      <w:pPr>
        <w:widowControl/>
        <w:suppressAutoHyphens w:val="0"/>
        <w:autoSpaceDE w:val="0"/>
        <w:rPr>
          <w:rFonts w:ascii="Arial" w:eastAsia="Times New Roman" w:hAnsi="Arial" w:cs="Arial"/>
          <w:sz w:val="22"/>
          <w:szCs w:val="22"/>
        </w:rPr>
      </w:pPr>
    </w:p>
    <w:p w14:paraId="14FB468E" w14:textId="77777777" w:rsidR="001D3155" w:rsidRDefault="001D3155" w:rsidP="001D3155">
      <w:pPr>
        <w:widowControl/>
        <w:suppressAutoHyphens w:val="0"/>
        <w:autoSpaceDE w:val="0"/>
        <w:rPr>
          <w:rFonts w:ascii="Arial" w:eastAsia="Times New Roman" w:hAnsi="Arial" w:cs="Arial"/>
          <w:sz w:val="22"/>
          <w:szCs w:val="22"/>
        </w:rPr>
      </w:pPr>
    </w:p>
    <w:p w14:paraId="06CE70B5" w14:textId="77777777" w:rsidR="001D3155" w:rsidRDefault="001D3155" w:rsidP="001D3155">
      <w:pPr>
        <w:widowControl/>
        <w:suppressAutoHyphens w:val="0"/>
        <w:autoSpaceDE w:val="0"/>
        <w:rPr>
          <w:rFonts w:ascii="Arial" w:eastAsia="Times New Roman" w:hAnsi="Arial" w:cs="Arial"/>
          <w:sz w:val="22"/>
          <w:szCs w:val="22"/>
        </w:rPr>
      </w:pPr>
    </w:p>
    <w:p w14:paraId="38C68F4B" w14:textId="77777777" w:rsidR="001D3155" w:rsidRDefault="001D3155" w:rsidP="001D3155">
      <w:pPr>
        <w:widowControl/>
        <w:suppressAutoHyphens w:val="0"/>
        <w:autoSpaceDE w:val="0"/>
        <w:rPr>
          <w:rFonts w:ascii="Arial" w:eastAsia="Times New Roman" w:hAnsi="Arial" w:cs="Arial"/>
          <w:sz w:val="22"/>
          <w:szCs w:val="22"/>
        </w:rPr>
      </w:pPr>
    </w:p>
    <w:p w14:paraId="34740B49" w14:textId="77777777" w:rsidR="001D3155" w:rsidRDefault="001D3155" w:rsidP="001D3155">
      <w:pPr>
        <w:widowControl/>
        <w:suppressAutoHyphens w:val="0"/>
        <w:autoSpaceDE w:val="0"/>
        <w:rPr>
          <w:rFonts w:ascii="Arial" w:eastAsia="Times New Roman" w:hAnsi="Arial" w:cs="Arial"/>
          <w:sz w:val="22"/>
          <w:szCs w:val="22"/>
        </w:rPr>
      </w:pPr>
    </w:p>
    <w:p w14:paraId="62E1BD98" w14:textId="34B05ADD" w:rsidR="001D3155" w:rsidRDefault="001D3155" w:rsidP="001D3155">
      <w:pPr>
        <w:widowControl/>
        <w:suppressAutoHyphens w:val="0"/>
        <w:autoSpaceDE w:val="0"/>
        <w:spacing w:line="360" w:lineRule="auto"/>
        <w:jc w:val="both"/>
        <w:rPr>
          <w:rFonts w:ascii="Arial" w:eastAsia="Times New Roman" w:hAnsi="Arial" w:cs="Arial"/>
          <w:sz w:val="22"/>
          <w:szCs w:val="22"/>
        </w:rPr>
      </w:pPr>
      <w:r>
        <w:rPr>
          <w:rFonts w:ascii="Arial" w:eastAsia="Times New Roman" w:hAnsi="Arial" w:cs="Arial"/>
          <w:sz w:val="22"/>
          <w:szCs w:val="22"/>
        </w:rPr>
        <w:t>(nome da empresa) ________________________________________________, CNPJ n° _________________________, por intermédio de seu representante legal, declara, sob as penas da lei, para fins de participação</w:t>
      </w:r>
      <w:r w:rsidR="005B31C0">
        <w:rPr>
          <w:rFonts w:ascii="Arial" w:eastAsia="Times New Roman" w:hAnsi="Arial" w:cs="Arial"/>
          <w:sz w:val="22"/>
          <w:szCs w:val="22"/>
        </w:rPr>
        <w:t xml:space="preserve"> na</w:t>
      </w:r>
      <w:r>
        <w:rPr>
          <w:rFonts w:ascii="Arial" w:eastAsia="Times New Roman" w:hAnsi="Arial" w:cs="Arial"/>
          <w:sz w:val="22"/>
          <w:szCs w:val="22"/>
        </w:rPr>
        <w:t xml:space="preserve"> </w:t>
      </w:r>
      <w:r w:rsidR="005B31C0" w:rsidRPr="00FC5DE1">
        <w:rPr>
          <w:rFonts w:ascii="Arial" w:eastAsia="Times New Roman" w:hAnsi="Arial" w:cs="Arial"/>
          <w:b/>
          <w:bCs/>
          <w:sz w:val="22"/>
          <w:szCs w:val="22"/>
        </w:rPr>
        <w:t>CHAMADA PÚBLICA Nº 05/2022</w:t>
      </w:r>
      <w:r>
        <w:rPr>
          <w:rFonts w:ascii="Arial" w:eastAsia="Times New Roman" w:hAnsi="Arial" w:cs="Arial"/>
          <w:sz w:val="22"/>
          <w:szCs w:val="22"/>
        </w:rPr>
        <w:t xml:space="preserve">, que cumpre plenamente os requisitos de habilitação para participação no aludido Procedimento </w:t>
      </w:r>
      <w:r w:rsidR="005B31C0">
        <w:rPr>
          <w:rFonts w:ascii="Arial" w:eastAsia="Times New Roman" w:hAnsi="Arial" w:cs="Arial"/>
          <w:sz w:val="22"/>
          <w:szCs w:val="22"/>
        </w:rPr>
        <w:t>de credenciamento</w:t>
      </w:r>
      <w:r>
        <w:rPr>
          <w:rFonts w:ascii="Arial" w:eastAsia="Times New Roman" w:hAnsi="Arial" w:cs="Arial"/>
          <w:sz w:val="22"/>
          <w:szCs w:val="22"/>
        </w:rPr>
        <w:t xml:space="preserve"> e que está ciente e concorda com as condições contidas no ato convocatório e seus anexos.</w:t>
      </w:r>
    </w:p>
    <w:p w14:paraId="09335467" w14:textId="77777777" w:rsidR="001D3155" w:rsidRDefault="001D3155" w:rsidP="001D3155">
      <w:pPr>
        <w:widowControl/>
        <w:suppressAutoHyphens w:val="0"/>
        <w:autoSpaceDE w:val="0"/>
        <w:spacing w:line="360" w:lineRule="auto"/>
        <w:rPr>
          <w:rFonts w:ascii="Arial" w:eastAsia="Times New Roman" w:hAnsi="Arial" w:cs="Arial"/>
          <w:sz w:val="22"/>
          <w:szCs w:val="22"/>
        </w:rPr>
      </w:pPr>
    </w:p>
    <w:p w14:paraId="1139A147" w14:textId="77777777" w:rsidR="001D3155" w:rsidRDefault="001D3155" w:rsidP="001D3155">
      <w:pPr>
        <w:widowControl/>
        <w:suppressAutoHyphens w:val="0"/>
        <w:autoSpaceDE w:val="0"/>
        <w:rPr>
          <w:rFonts w:ascii="Arial" w:eastAsia="Times New Roman" w:hAnsi="Arial" w:cs="Arial"/>
          <w:sz w:val="22"/>
          <w:szCs w:val="22"/>
        </w:rPr>
      </w:pPr>
    </w:p>
    <w:p w14:paraId="6AECDA8F" w14:textId="77777777" w:rsidR="001D3155" w:rsidRDefault="001D3155" w:rsidP="001D3155">
      <w:pPr>
        <w:widowControl/>
        <w:suppressAutoHyphens w:val="0"/>
        <w:autoSpaceDE w:val="0"/>
        <w:rPr>
          <w:rFonts w:ascii="Arial" w:eastAsia="Times New Roman" w:hAnsi="Arial" w:cs="Arial"/>
          <w:sz w:val="22"/>
          <w:szCs w:val="22"/>
        </w:rPr>
      </w:pPr>
    </w:p>
    <w:p w14:paraId="1B89A1E1" w14:textId="77777777" w:rsidR="001D3155" w:rsidRDefault="001D3155" w:rsidP="001D3155">
      <w:pPr>
        <w:widowControl/>
        <w:suppressAutoHyphens w:val="0"/>
        <w:autoSpaceDE w:val="0"/>
        <w:jc w:val="right"/>
        <w:rPr>
          <w:rFonts w:ascii="Arial" w:eastAsia="Times New Roman" w:hAnsi="Arial" w:cs="Arial"/>
          <w:sz w:val="22"/>
          <w:szCs w:val="22"/>
        </w:rPr>
      </w:pPr>
      <w:r>
        <w:rPr>
          <w:rFonts w:ascii="Arial" w:eastAsia="Times New Roman" w:hAnsi="Arial" w:cs="Arial"/>
          <w:sz w:val="22"/>
          <w:szCs w:val="22"/>
        </w:rPr>
        <w:t xml:space="preserve">(Cidade) </w:t>
      </w:r>
      <w:r>
        <w:rPr>
          <w:rFonts w:ascii="ArialMT" w:eastAsia="Times New Roman" w:hAnsi="ArialMT" w:cs="ArialMT"/>
          <w:sz w:val="22"/>
          <w:szCs w:val="22"/>
        </w:rPr>
        <w:t xml:space="preserve">– </w:t>
      </w:r>
      <w:r>
        <w:rPr>
          <w:rFonts w:ascii="Arial" w:eastAsia="Times New Roman" w:hAnsi="Arial" w:cs="Arial"/>
          <w:sz w:val="22"/>
          <w:szCs w:val="22"/>
        </w:rPr>
        <w:t>(Estado), (dia) de (mês) de (ano).</w:t>
      </w:r>
    </w:p>
    <w:p w14:paraId="0A13E705" w14:textId="77777777" w:rsidR="001D3155" w:rsidRDefault="001D3155" w:rsidP="001D3155">
      <w:pPr>
        <w:widowControl/>
        <w:suppressAutoHyphens w:val="0"/>
        <w:autoSpaceDE w:val="0"/>
        <w:jc w:val="right"/>
        <w:rPr>
          <w:rFonts w:ascii="Arial" w:eastAsia="Times New Roman" w:hAnsi="Arial" w:cs="Arial"/>
          <w:sz w:val="22"/>
          <w:szCs w:val="22"/>
        </w:rPr>
      </w:pPr>
    </w:p>
    <w:p w14:paraId="389259B9" w14:textId="77777777" w:rsidR="001D3155" w:rsidRDefault="001D3155" w:rsidP="001D3155">
      <w:pPr>
        <w:widowControl/>
        <w:suppressAutoHyphens w:val="0"/>
        <w:autoSpaceDE w:val="0"/>
        <w:jc w:val="right"/>
        <w:rPr>
          <w:rFonts w:ascii="Arial" w:eastAsia="Times New Roman" w:hAnsi="Arial" w:cs="Arial"/>
          <w:sz w:val="22"/>
          <w:szCs w:val="22"/>
        </w:rPr>
      </w:pPr>
    </w:p>
    <w:p w14:paraId="6188DCCE" w14:textId="77777777" w:rsidR="001D3155" w:rsidRDefault="001D3155" w:rsidP="001D3155">
      <w:pPr>
        <w:widowControl/>
        <w:suppressAutoHyphens w:val="0"/>
        <w:autoSpaceDE w:val="0"/>
        <w:rPr>
          <w:rFonts w:ascii="Arial" w:eastAsia="Times New Roman" w:hAnsi="Arial" w:cs="Arial"/>
          <w:sz w:val="22"/>
          <w:szCs w:val="22"/>
        </w:rPr>
      </w:pPr>
    </w:p>
    <w:p w14:paraId="5A8BB96E" w14:textId="77777777" w:rsidR="001D3155" w:rsidRDefault="001D3155" w:rsidP="001D3155">
      <w:pPr>
        <w:widowControl/>
        <w:suppressAutoHyphens w:val="0"/>
        <w:autoSpaceDE w:val="0"/>
        <w:jc w:val="right"/>
        <w:rPr>
          <w:rFonts w:ascii="Arial" w:eastAsia="Times New Roman" w:hAnsi="Arial" w:cs="Arial"/>
          <w:sz w:val="22"/>
          <w:szCs w:val="22"/>
        </w:rPr>
      </w:pPr>
    </w:p>
    <w:p w14:paraId="3D558EB2" w14:textId="77777777" w:rsidR="001D3155" w:rsidRDefault="001D3155" w:rsidP="001D3155">
      <w:pPr>
        <w:widowControl/>
        <w:suppressAutoHyphens w:val="0"/>
        <w:autoSpaceDE w:val="0"/>
        <w:jc w:val="right"/>
        <w:rPr>
          <w:rFonts w:ascii="Arial" w:eastAsia="Times New Roman" w:hAnsi="Arial" w:cs="Arial"/>
          <w:sz w:val="22"/>
          <w:szCs w:val="22"/>
        </w:rPr>
      </w:pPr>
    </w:p>
    <w:p w14:paraId="1650256C" w14:textId="77777777" w:rsidR="001D3155" w:rsidRDefault="001D3155" w:rsidP="001D3155">
      <w:pPr>
        <w:widowControl/>
        <w:suppressAutoHyphens w:val="0"/>
        <w:autoSpaceDE w:val="0"/>
        <w:jc w:val="right"/>
        <w:rPr>
          <w:rFonts w:ascii="Arial" w:eastAsia="Times New Roman" w:hAnsi="Arial" w:cs="Arial"/>
          <w:sz w:val="22"/>
          <w:szCs w:val="22"/>
        </w:rPr>
      </w:pPr>
    </w:p>
    <w:p w14:paraId="1BB86326" w14:textId="77777777" w:rsidR="001D3155" w:rsidRDefault="001D3155" w:rsidP="001D3155">
      <w:pPr>
        <w:widowControl/>
        <w:suppressAutoHyphens w:val="0"/>
        <w:autoSpaceDE w:val="0"/>
        <w:jc w:val="right"/>
        <w:rPr>
          <w:rFonts w:ascii="Arial" w:eastAsia="Times New Roman" w:hAnsi="Arial" w:cs="Arial"/>
          <w:sz w:val="22"/>
          <w:szCs w:val="22"/>
        </w:rPr>
      </w:pPr>
    </w:p>
    <w:p w14:paraId="0BC06427" w14:textId="77777777" w:rsidR="001D3155" w:rsidRDefault="001D3155" w:rsidP="001D3155">
      <w:pPr>
        <w:widowControl/>
        <w:suppressAutoHyphens w:val="0"/>
        <w:autoSpaceDE w:val="0"/>
        <w:jc w:val="right"/>
        <w:rPr>
          <w:rFonts w:ascii="Arial" w:eastAsia="Times New Roman" w:hAnsi="Arial" w:cs="Arial"/>
          <w:sz w:val="22"/>
          <w:szCs w:val="22"/>
        </w:rPr>
      </w:pPr>
    </w:p>
    <w:p w14:paraId="6ECEDA3F" w14:textId="77777777" w:rsidR="001D3155" w:rsidRDefault="001D3155" w:rsidP="001D3155">
      <w:pPr>
        <w:widowControl/>
        <w:suppressAutoHyphens w:val="0"/>
        <w:autoSpaceDE w:val="0"/>
        <w:jc w:val="center"/>
        <w:rPr>
          <w:rFonts w:ascii="Arial" w:eastAsia="Times New Roman" w:hAnsi="Arial" w:cs="Arial"/>
          <w:sz w:val="22"/>
          <w:szCs w:val="22"/>
        </w:rPr>
      </w:pPr>
      <w:r>
        <w:rPr>
          <w:rFonts w:ascii="Arial" w:eastAsia="Times New Roman" w:hAnsi="Arial" w:cs="Arial"/>
          <w:sz w:val="22"/>
          <w:szCs w:val="22"/>
        </w:rPr>
        <w:t>__________________________________________________________________</w:t>
      </w:r>
    </w:p>
    <w:p w14:paraId="109797EE" w14:textId="77777777" w:rsidR="001D3155" w:rsidRDefault="001D3155" w:rsidP="001D3155">
      <w:pPr>
        <w:widowControl/>
        <w:suppressAutoHyphens w:val="0"/>
        <w:autoSpaceDE w:val="0"/>
        <w:jc w:val="center"/>
        <w:rPr>
          <w:rFonts w:ascii="Arial" w:eastAsia="Times New Roman" w:hAnsi="Arial" w:cs="Arial"/>
          <w:sz w:val="22"/>
          <w:szCs w:val="22"/>
        </w:rPr>
      </w:pPr>
      <w:r>
        <w:rPr>
          <w:rFonts w:ascii="Arial" w:eastAsia="Times New Roman" w:hAnsi="Arial" w:cs="Arial"/>
          <w:sz w:val="22"/>
          <w:szCs w:val="22"/>
        </w:rPr>
        <w:t>Representante Legal</w:t>
      </w:r>
    </w:p>
    <w:p w14:paraId="22AC2E73" w14:textId="77777777" w:rsidR="001D3155" w:rsidRDefault="001D3155" w:rsidP="001D3155">
      <w:pPr>
        <w:widowControl/>
        <w:suppressAutoHyphens w:val="0"/>
        <w:autoSpaceDE w:val="0"/>
        <w:jc w:val="center"/>
        <w:rPr>
          <w:rFonts w:ascii="Arial" w:eastAsia="Times New Roman" w:hAnsi="Arial" w:cs="Arial"/>
          <w:b/>
          <w:bCs/>
          <w:sz w:val="22"/>
          <w:szCs w:val="22"/>
        </w:rPr>
      </w:pPr>
      <w:r>
        <w:rPr>
          <w:rFonts w:ascii="Arial" w:eastAsia="Times New Roman" w:hAnsi="Arial" w:cs="Arial"/>
          <w:sz w:val="22"/>
          <w:szCs w:val="22"/>
        </w:rPr>
        <w:t>Cargo/Função na Empresa</w:t>
      </w:r>
    </w:p>
    <w:p w14:paraId="427EB2F7" w14:textId="77777777" w:rsidR="001D3155" w:rsidRDefault="001D3155" w:rsidP="001D3155">
      <w:pPr>
        <w:widowControl/>
        <w:suppressAutoHyphens w:val="0"/>
        <w:autoSpaceDE w:val="0"/>
        <w:rPr>
          <w:rFonts w:ascii="Arial" w:eastAsia="Times New Roman" w:hAnsi="Arial" w:cs="Arial"/>
          <w:b/>
          <w:bCs/>
          <w:sz w:val="22"/>
          <w:szCs w:val="22"/>
        </w:rPr>
      </w:pPr>
    </w:p>
    <w:p w14:paraId="11A4889F" w14:textId="77777777" w:rsidR="001D3155" w:rsidRDefault="001D3155" w:rsidP="001D3155">
      <w:pPr>
        <w:widowControl/>
        <w:suppressAutoHyphens w:val="0"/>
        <w:autoSpaceDE w:val="0"/>
        <w:rPr>
          <w:rFonts w:ascii="Arial" w:eastAsia="Times New Roman" w:hAnsi="Arial" w:cs="Arial"/>
          <w:b/>
          <w:bCs/>
          <w:sz w:val="22"/>
          <w:szCs w:val="22"/>
        </w:rPr>
      </w:pPr>
    </w:p>
    <w:p w14:paraId="7019FBE6" w14:textId="77777777" w:rsidR="001D3155" w:rsidRDefault="001D3155" w:rsidP="001D3155">
      <w:pPr>
        <w:widowControl/>
        <w:suppressAutoHyphens w:val="0"/>
        <w:autoSpaceDE w:val="0"/>
        <w:rPr>
          <w:rFonts w:ascii="Arial" w:eastAsia="Times New Roman" w:hAnsi="Arial" w:cs="Arial"/>
          <w:b/>
          <w:bCs/>
          <w:sz w:val="22"/>
          <w:szCs w:val="22"/>
        </w:rPr>
      </w:pPr>
    </w:p>
    <w:p w14:paraId="2FE192FA" w14:textId="77777777" w:rsidR="001D3155" w:rsidRDefault="001D3155" w:rsidP="001D3155">
      <w:pPr>
        <w:widowControl/>
        <w:suppressAutoHyphens w:val="0"/>
        <w:autoSpaceDE w:val="0"/>
        <w:rPr>
          <w:rFonts w:ascii="Arial" w:eastAsia="Times New Roman" w:hAnsi="Arial" w:cs="Arial"/>
          <w:b/>
          <w:bCs/>
          <w:sz w:val="22"/>
          <w:szCs w:val="22"/>
        </w:rPr>
      </w:pPr>
    </w:p>
    <w:p w14:paraId="7BD0545D" w14:textId="77777777" w:rsidR="001D3155" w:rsidRDefault="001D3155" w:rsidP="001D3155">
      <w:pPr>
        <w:widowControl/>
        <w:suppressAutoHyphens w:val="0"/>
        <w:autoSpaceDE w:val="0"/>
        <w:rPr>
          <w:rFonts w:ascii="Arial" w:eastAsia="Times New Roman" w:hAnsi="Arial" w:cs="Arial"/>
          <w:b/>
          <w:bCs/>
          <w:sz w:val="22"/>
          <w:szCs w:val="22"/>
        </w:rPr>
      </w:pPr>
    </w:p>
    <w:p w14:paraId="024161EF" w14:textId="77777777" w:rsidR="001D3155" w:rsidRDefault="001D3155" w:rsidP="001D3155">
      <w:pPr>
        <w:widowControl/>
        <w:suppressAutoHyphens w:val="0"/>
        <w:autoSpaceDE w:val="0"/>
        <w:rPr>
          <w:rFonts w:ascii="Arial" w:eastAsia="Times New Roman" w:hAnsi="Arial" w:cs="Arial"/>
          <w:b/>
          <w:bCs/>
          <w:sz w:val="22"/>
          <w:szCs w:val="22"/>
        </w:rPr>
      </w:pPr>
    </w:p>
    <w:p w14:paraId="2156C1E7" w14:textId="77777777" w:rsidR="001D3155" w:rsidRDefault="001D3155" w:rsidP="001D3155">
      <w:pPr>
        <w:widowControl/>
        <w:suppressAutoHyphens w:val="0"/>
        <w:autoSpaceDE w:val="0"/>
        <w:rPr>
          <w:rFonts w:ascii="Arial" w:eastAsia="Times New Roman" w:hAnsi="Arial" w:cs="Arial"/>
          <w:b/>
          <w:bCs/>
          <w:sz w:val="22"/>
          <w:szCs w:val="22"/>
        </w:rPr>
      </w:pPr>
    </w:p>
    <w:p w14:paraId="1859779D" w14:textId="77777777" w:rsidR="001D3155" w:rsidRDefault="001D3155" w:rsidP="001D3155">
      <w:pPr>
        <w:widowControl/>
        <w:suppressAutoHyphens w:val="0"/>
        <w:autoSpaceDE w:val="0"/>
        <w:rPr>
          <w:rFonts w:ascii="Arial" w:eastAsia="Times New Roman" w:hAnsi="Arial" w:cs="Arial"/>
          <w:b/>
          <w:bCs/>
          <w:sz w:val="22"/>
          <w:szCs w:val="22"/>
        </w:rPr>
      </w:pPr>
    </w:p>
    <w:p w14:paraId="3B4E9176" w14:textId="77777777" w:rsidR="001D3155" w:rsidRDefault="001D3155" w:rsidP="001D3155">
      <w:pPr>
        <w:widowControl/>
        <w:suppressAutoHyphens w:val="0"/>
        <w:autoSpaceDE w:val="0"/>
        <w:rPr>
          <w:rFonts w:ascii="Arial" w:eastAsia="Times New Roman" w:hAnsi="Arial" w:cs="Arial"/>
          <w:b/>
          <w:bCs/>
          <w:sz w:val="22"/>
          <w:szCs w:val="22"/>
        </w:rPr>
      </w:pPr>
    </w:p>
    <w:p w14:paraId="502F2406" w14:textId="77777777" w:rsidR="001D3155" w:rsidRDefault="001D3155" w:rsidP="001D3155">
      <w:pPr>
        <w:widowControl/>
        <w:suppressAutoHyphens w:val="0"/>
        <w:autoSpaceDE w:val="0"/>
        <w:rPr>
          <w:rFonts w:ascii="Arial" w:eastAsia="Times New Roman" w:hAnsi="Arial" w:cs="Arial"/>
          <w:b/>
          <w:bCs/>
          <w:sz w:val="22"/>
          <w:szCs w:val="22"/>
        </w:rPr>
      </w:pPr>
    </w:p>
    <w:p w14:paraId="3B85D0F2" w14:textId="77777777" w:rsidR="001D3155" w:rsidRDefault="001D3155" w:rsidP="001D3155">
      <w:pPr>
        <w:widowControl/>
        <w:suppressAutoHyphens w:val="0"/>
        <w:autoSpaceDE w:val="0"/>
        <w:spacing w:line="276" w:lineRule="auto"/>
        <w:jc w:val="both"/>
        <w:rPr>
          <w:rFonts w:ascii="Arial" w:eastAsia="Times New Roman" w:hAnsi="Arial" w:cs="Arial"/>
          <w:b/>
          <w:bCs/>
          <w:sz w:val="22"/>
          <w:szCs w:val="22"/>
        </w:rPr>
      </w:pPr>
      <w:r>
        <w:rPr>
          <w:rFonts w:ascii="Arial" w:eastAsia="Times New Roman" w:hAnsi="Arial" w:cs="Arial"/>
          <w:b/>
          <w:bCs/>
          <w:sz w:val="22"/>
          <w:szCs w:val="22"/>
        </w:rPr>
        <w:t>OBS.: A Declaração deverá ser feita em papel timbrado da empresa Licitante e</w:t>
      </w:r>
    </w:p>
    <w:p w14:paraId="17ADBACB" w14:textId="77777777" w:rsidR="001D3155" w:rsidRDefault="001D3155" w:rsidP="001D3155">
      <w:pPr>
        <w:widowControl/>
        <w:suppressAutoHyphens w:val="0"/>
        <w:autoSpaceDE w:val="0"/>
        <w:spacing w:line="276" w:lineRule="auto"/>
        <w:jc w:val="both"/>
        <w:rPr>
          <w:rFonts w:ascii="Arial" w:eastAsia="ArialMT" w:hAnsi="Arial" w:cs="Arial"/>
          <w:sz w:val="22"/>
          <w:szCs w:val="22"/>
        </w:rPr>
      </w:pPr>
      <w:r>
        <w:rPr>
          <w:rFonts w:ascii="Arial" w:eastAsia="Times New Roman" w:hAnsi="Arial" w:cs="Arial"/>
          <w:b/>
          <w:bCs/>
          <w:sz w:val="22"/>
          <w:szCs w:val="22"/>
        </w:rPr>
        <w:t>assinada pelo representante legal.</w:t>
      </w:r>
    </w:p>
    <w:p w14:paraId="7EE3C047" w14:textId="77777777" w:rsidR="001D3155" w:rsidRDefault="001D3155" w:rsidP="001D3155">
      <w:pPr>
        <w:widowControl/>
        <w:suppressAutoHyphens w:val="0"/>
        <w:autoSpaceDE w:val="0"/>
        <w:spacing w:line="276" w:lineRule="auto"/>
        <w:rPr>
          <w:rFonts w:ascii="Arial" w:eastAsia="ArialMT" w:hAnsi="Arial" w:cs="Arial"/>
          <w:sz w:val="22"/>
          <w:szCs w:val="22"/>
        </w:rPr>
      </w:pPr>
    </w:p>
    <w:p w14:paraId="02546F63" w14:textId="77777777" w:rsidR="001D3155" w:rsidRDefault="001D3155" w:rsidP="001D3155">
      <w:pPr>
        <w:widowControl/>
        <w:suppressAutoHyphens w:val="0"/>
        <w:autoSpaceDE w:val="0"/>
        <w:spacing w:line="276" w:lineRule="auto"/>
        <w:rPr>
          <w:rFonts w:ascii="Arial" w:eastAsia="ArialMT" w:hAnsi="Arial" w:cs="Arial"/>
          <w:sz w:val="22"/>
          <w:szCs w:val="22"/>
        </w:rPr>
      </w:pPr>
    </w:p>
    <w:p w14:paraId="7C41EBB9" w14:textId="77777777" w:rsidR="001D3155" w:rsidRDefault="001D3155" w:rsidP="001D3155">
      <w:pPr>
        <w:widowControl/>
        <w:suppressAutoHyphens w:val="0"/>
        <w:autoSpaceDE w:val="0"/>
        <w:spacing w:line="276" w:lineRule="auto"/>
        <w:rPr>
          <w:rFonts w:ascii="Arial" w:eastAsia="ArialMT" w:hAnsi="Arial" w:cs="Arial"/>
          <w:sz w:val="22"/>
          <w:szCs w:val="22"/>
        </w:rPr>
      </w:pPr>
    </w:p>
    <w:p w14:paraId="07FD1259" w14:textId="77777777" w:rsidR="001D3155" w:rsidRDefault="001D3155" w:rsidP="001D3155">
      <w:pPr>
        <w:widowControl/>
        <w:suppressAutoHyphens w:val="0"/>
        <w:autoSpaceDE w:val="0"/>
        <w:spacing w:line="276" w:lineRule="auto"/>
        <w:rPr>
          <w:rFonts w:ascii="Arial" w:eastAsia="ArialMT" w:hAnsi="Arial" w:cs="Arial"/>
          <w:sz w:val="22"/>
          <w:szCs w:val="22"/>
        </w:rPr>
      </w:pPr>
    </w:p>
    <w:p w14:paraId="12B5875F" w14:textId="77777777" w:rsidR="001D3155" w:rsidRDefault="001D3155" w:rsidP="001D3155">
      <w:pPr>
        <w:widowControl/>
        <w:suppressAutoHyphens w:val="0"/>
        <w:autoSpaceDE w:val="0"/>
        <w:spacing w:line="276" w:lineRule="auto"/>
        <w:ind w:left="284"/>
        <w:jc w:val="center"/>
        <w:rPr>
          <w:rFonts w:ascii="Arial" w:eastAsia="ArialMT" w:hAnsi="Arial" w:cs="Arial"/>
          <w:b/>
          <w:bCs/>
          <w:color w:val="000000"/>
          <w:sz w:val="22"/>
          <w:szCs w:val="22"/>
        </w:rPr>
      </w:pPr>
      <w:r>
        <w:rPr>
          <w:rFonts w:ascii="Arial" w:eastAsia="ArialMT" w:hAnsi="Arial" w:cs="Arial"/>
          <w:b/>
          <w:bCs/>
          <w:color w:val="000000"/>
          <w:sz w:val="22"/>
          <w:szCs w:val="22"/>
        </w:rPr>
        <w:t>ANEXO VII</w:t>
      </w:r>
    </w:p>
    <w:p w14:paraId="59171357" w14:textId="77777777" w:rsidR="001D3155" w:rsidRDefault="001D3155" w:rsidP="001D3155">
      <w:pPr>
        <w:widowControl/>
        <w:suppressAutoHyphens w:val="0"/>
        <w:autoSpaceDE w:val="0"/>
        <w:spacing w:line="276" w:lineRule="auto"/>
        <w:ind w:left="284"/>
        <w:jc w:val="center"/>
        <w:rPr>
          <w:rFonts w:ascii="Arial" w:eastAsia="ArialMT" w:hAnsi="Arial" w:cs="Arial"/>
          <w:b/>
          <w:bCs/>
          <w:color w:val="000000"/>
          <w:sz w:val="22"/>
          <w:szCs w:val="22"/>
        </w:rPr>
      </w:pPr>
    </w:p>
    <w:p w14:paraId="654DC38D" w14:textId="77777777" w:rsidR="001D3155" w:rsidRDefault="001D3155" w:rsidP="001D3155">
      <w:pPr>
        <w:widowControl/>
        <w:suppressAutoHyphens w:val="0"/>
        <w:autoSpaceDE w:val="0"/>
        <w:spacing w:line="276" w:lineRule="auto"/>
        <w:ind w:left="284"/>
        <w:jc w:val="center"/>
        <w:rPr>
          <w:rFonts w:ascii="Arial" w:eastAsia="ArialMT" w:hAnsi="Arial" w:cs="Arial"/>
          <w:b/>
          <w:bCs/>
          <w:color w:val="000000"/>
          <w:sz w:val="22"/>
          <w:szCs w:val="22"/>
        </w:rPr>
      </w:pPr>
      <w:r>
        <w:rPr>
          <w:rFonts w:ascii="Arial" w:eastAsia="ArialMT" w:hAnsi="Arial" w:cs="Arial"/>
          <w:b/>
          <w:bCs/>
          <w:color w:val="000000"/>
          <w:sz w:val="22"/>
          <w:szCs w:val="22"/>
        </w:rPr>
        <w:t>MINUTA DO TERMO DE CREDENCIAMENTO</w:t>
      </w:r>
    </w:p>
    <w:p w14:paraId="7353D4FB" w14:textId="77777777" w:rsidR="001D3155" w:rsidRDefault="001D3155" w:rsidP="001D3155">
      <w:pPr>
        <w:widowControl/>
        <w:suppressAutoHyphens w:val="0"/>
        <w:autoSpaceDE w:val="0"/>
        <w:spacing w:line="276" w:lineRule="auto"/>
        <w:ind w:left="284"/>
        <w:jc w:val="center"/>
        <w:rPr>
          <w:rFonts w:ascii="Arial" w:eastAsia="ArialMT" w:hAnsi="Arial" w:cs="Arial"/>
          <w:b/>
          <w:bCs/>
          <w:color w:val="000000"/>
          <w:sz w:val="22"/>
          <w:szCs w:val="22"/>
        </w:rPr>
      </w:pPr>
    </w:p>
    <w:p w14:paraId="721E9C70" w14:textId="77777777" w:rsidR="001D3155" w:rsidRDefault="001D3155" w:rsidP="001D3155">
      <w:pPr>
        <w:widowControl/>
        <w:suppressAutoHyphens w:val="0"/>
        <w:autoSpaceDE w:val="0"/>
        <w:spacing w:line="276" w:lineRule="auto"/>
        <w:rPr>
          <w:rFonts w:ascii="Arial" w:eastAsia="ArialMT" w:hAnsi="Arial" w:cs="Arial"/>
          <w:b/>
          <w:bCs/>
          <w:color w:val="000000"/>
          <w:sz w:val="22"/>
          <w:szCs w:val="22"/>
        </w:rPr>
      </w:pPr>
    </w:p>
    <w:p w14:paraId="1B646D40" w14:textId="77777777" w:rsidR="001D3155" w:rsidRDefault="001D3155" w:rsidP="001D3155">
      <w:pPr>
        <w:widowControl/>
        <w:suppressAutoHyphens w:val="0"/>
        <w:autoSpaceDE w:val="0"/>
        <w:ind w:left="5387"/>
        <w:jc w:val="both"/>
        <w:rPr>
          <w:rFonts w:ascii="Arial" w:eastAsia="Times New Roman" w:hAnsi="Arial" w:cs="Arial"/>
          <w:sz w:val="22"/>
          <w:szCs w:val="22"/>
        </w:rPr>
      </w:pPr>
      <w:r>
        <w:rPr>
          <w:rFonts w:ascii="Arial" w:eastAsia="Times New Roman" w:hAnsi="Arial" w:cs="Arial"/>
          <w:b/>
          <w:bCs/>
          <w:sz w:val="20"/>
          <w:szCs w:val="20"/>
        </w:rPr>
        <w:t xml:space="preserve">TERMO DE CREDENCIAMENTO </w:t>
      </w:r>
      <w:r>
        <w:rPr>
          <w:rFonts w:ascii="Arial" w:eastAsia="Times New Roman" w:hAnsi="Arial" w:cs="Arial"/>
          <w:sz w:val="20"/>
          <w:szCs w:val="20"/>
        </w:rPr>
        <w:t>QUE ENTRE SI CELEBRAM O CONSELHO DE ARQUITETURA E URBANISMO DE GOIÁS – CAU/GO E A ADMINISTRADORA BENEFÍCIOS XXXXXXXXXX, VISANDO A DISPONIBILIZAÇÃO DE PLANOS PRIVADOS DE ASSISTÊNCIA À SAÚDE COLETIVO POR ADESÃO AOS ARQUITETOS E URBANISTAS DEVIDAMENTE REGISTRADOS E ADIMPLENTES COM O CAU/GO.</w:t>
      </w:r>
    </w:p>
    <w:p w14:paraId="76BFEDC3" w14:textId="77777777" w:rsidR="001D3155" w:rsidRDefault="001D3155" w:rsidP="001D3155">
      <w:pPr>
        <w:widowControl/>
        <w:suppressAutoHyphens w:val="0"/>
        <w:autoSpaceDE w:val="0"/>
        <w:ind w:left="4253"/>
        <w:jc w:val="both"/>
        <w:rPr>
          <w:rFonts w:ascii="Arial" w:eastAsia="Times New Roman" w:hAnsi="Arial" w:cs="Arial"/>
          <w:sz w:val="22"/>
          <w:szCs w:val="22"/>
        </w:rPr>
      </w:pPr>
    </w:p>
    <w:p w14:paraId="3C1156EA" w14:textId="77777777" w:rsidR="001D3155" w:rsidRDefault="001D3155" w:rsidP="001D3155">
      <w:pPr>
        <w:widowControl/>
        <w:suppressAutoHyphens w:val="0"/>
        <w:autoSpaceDE w:val="0"/>
        <w:ind w:left="4253"/>
        <w:jc w:val="both"/>
        <w:rPr>
          <w:rFonts w:ascii="Arial" w:eastAsia="Times New Roman" w:hAnsi="Arial" w:cs="Arial"/>
          <w:sz w:val="22"/>
          <w:szCs w:val="22"/>
        </w:rPr>
      </w:pPr>
    </w:p>
    <w:p w14:paraId="00401944" w14:textId="77777777" w:rsidR="001D3155" w:rsidRDefault="001D3155" w:rsidP="001D3155">
      <w:pPr>
        <w:widowControl/>
        <w:suppressAutoHyphens w:val="0"/>
        <w:autoSpaceDE w:val="0"/>
        <w:ind w:left="4253"/>
        <w:jc w:val="both"/>
        <w:rPr>
          <w:rFonts w:ascii="Arial" w:eastAsia="Times New Roman" w:hAnsi="Arial" w:cs="Arial"/>
          <w:sz w:val="22"/>
          <w:szCs w:val="22"/>
        </w:rPr>
      </w:pPr>
    </w:p>
    <w:p w14:paraId="3615F968" w14:textId="77777777" w:rsidR="001D3155" w:rsidRDefault="001D3155" w:rsidP="001D3155">
      <w:pPr>
        <w:widowControl/>
        <w:suppressAutoHyphens w:val="0"/>
        <w:autoSpaceDE w:val="0"/>
        <w:ind w:left="4253"/>
        <w:jc w:val="both"/>
        <w:rPr>
          <w:rFonts w:ascii="Arial" w:eastAsia="Times New Roman" w:hAnsi="Arial" w:cs="Arial"/>
          <w:sz w:val="22"/>
          <w:szCs w:val="22"/>
        </w:rPr>
      </w:pPr>
    </w:p>
    <w:p w14:paraId="040DCB00" w14:textId="3FE81954" w:rsidR="001D3155" w:rsidRDefault="001D3155" w:rsidP="001D3155">
      <w:pPr>
        <w:widowControl/>
        <w:suppressAutoHyphens w:val="0"/>
        <w:autoSpaceDE w:val="0"/>
        <w:spacing w:line="276" w:lineRule="auto"/>
        <w:jc w:val="both"/>
        <w:rPr>
          <w:rFonts w:ascii="Arial" w:eastAsia="Times New Roman" w:hAnsi="Arial" w:cs="Arial"/>
          <w:sz w:val="22"/>
          <w:szCs w:val="22"/>
        </w:rPr>
      </w:pPr>
      <w:r>
        <w:rPr>
          <w:rFonts w:ascii="Arial" w:eastAsia="Times New Roman" w:hAnsi="Arial" w:cs="Arial"/>
          <w:b/>
          <w:bCs/>
          <w:sz w:val="22"/>
          <w:szCs w:val="22"/>
        </w:rPr>
        <w:t xml:space="preserve">O CONSELHO DE ARQUITETURA E URBANISMO DE GOIÁS, </w:t>
      </w:r>
      <w:r>
        <w:rPr>
          <w:rFonts w:ascii="Arial" w:eastAsia="Times New Roman" w:hAnsi="Arial" w:cs="Arial"/>
          <w:sz w:val="22"/>
          <w:szCs w:val="22"/>
        </w:rPr>
        <w:t xml:space="preserve">autarquia federal de fiscalização profissional regida pela Lei n° 12.378, de 31 de dezembro de 2010, inscrito no CNPJ sob o n° 14.896.563/0001-14, com sede na Avenida Engenheiro Eurico Viana, nº 25, 3º andar, Edifício </w:t>
      </w:r>
      <w:proofErr w:type="spellStart"/>
      <w:r>
        <w:rPr>
          <w:rFonts w:ascii="Arial" w:eastAsia="Times New Roman" w:hAnsi="Arial" w:cs="Arial"/>
          <w:sz w:val="22"/>
          <w:szCs w:val="22"/>
        </w:rPr>
        <w:t>Concept</w:t>
      </w:r>
      <w:proofErr w:type="spellEnd"/>
      <w:r>
        <w:rPr>
          <w:rFonts w:ascii="Arial" w:eastAsia="Times New Roman" w:hAnsi="Arial" w:cs="Arial"/>
          <w:sz w:val="22"/>
          <w:szCs w:val="22"/>
        </w:rPr>
        <w:t xml:space="preserve"> Office, Vila Maria José, Goiânia - Goiás, CEP: 75815-465, representado neste ato pelo Presidente </w:t>
      </w:r>
      <w:r w:rsidR="00343A30">
        <w:rPr>
          <w:rFonts w:ascii="Arial" w:eastAsia="Times New Roman" w:hAnsi="Arial" w:cs="Arial"/>
          <w:sz w:val="22"/>
          <w:szCs w:val="22"/>
        </w:rPr>
        <w:t>XXXXX</w:t>
      </w:r>
      <w:r>
        <w:rPr>
          <w:rFonts w:ascii="Arial" w:eastAsia="Times New Roman" w:hAnsi="Arial" w:cs="Arial"/>
          <w:sz w:val="22"/>
          <w:szCs w:val="22"/>
        </w:rPr>
        <w:t xml:space="preserve">, brasileiro, arquiteto e urbanista, registrado no CAU sob o nº </w:t>
      </w:r>
      <w:r w:rsidR="00343A30">
        <w:rPr>
          <w:rFonts w:ascii="Arial" w:eastAsia="Times New Roman" w:hAnsi="Arial" w:cs="Arial"/>
          <w:sz w:val="22"/>
          <w:szCs w:val="22"/>
        </w:rPr>
        <w:t>XXXXX</w:t>
      </w:r>
      <w:r>
        <w:rPr>
          <w:rFonts w:ascii="Arial" w:eastAsia="Times New Roman" w:hAnsi="Arial" w:cs="Arial"/>
          <w:sz w:val="22"/>
          <w:szCs w:val="22"/>
        </w:rPr>
        <w:t xml:space="preserve">, portador da carteira de identidade n° </w:t>
      </w:r>
      <w:r w:rsidR="00343A30">
        <w:rPr>
          <w:rFonts w:ascii="Arial" w:eastAsia="Times New Roman" w:hAnsi="Arial" w:cs="Arial"/>
          <w:sz w:val="22"/>
          <w:szCs w:val="22"/>
        </w:rPr>
        <w:t xml:space="preserve">XXXXX </w:t>
      </w:r>
      <w:r>
        <w:rPr>
          <w:rFonts w:ascii="Arial" w:eastAsia="Times New Roman" w:hAnsi="Arial" w:cs="Arial"/>
          <w:sz w:val="22"/>
          <w:szCs w:val="22"/>
        </w:rPr>
        <w:t xml:space="preserve">e do CPF n° </w:t>
      </w:r>
      <w:r w:rsidR="00343A30">
        <w:rPr>
          <w:rFonts w:ascii="Arial" w:eastAsia="Times New Roman" w:hAnsi="Arial" w:cs="Arial"/>
          <w:sz w:val="22"/>
          <w:szCs w:val="22"/>
        </w:rPr>
        <w:t>XXXXX</w:t>
      </w:r>
      <w:r>
        <w:rPr>
          <w:rFonts w:ascii="Arial" w:eastAsia="Times New Roman" w:hAnsi="Arial" w:cs="Arial"/>
          <w:sz w:val="22"/>
          <w:szCs w:val="22"/>
        </w:rPr>
        <w:t xml:space="preserve">, doravante denominado </w:t>
      </w:r>
      <w:r>
        <w:rPr>
          <w:rFonts w:ascii="Arial" w:eastAsia="Times New Roman" w:hAnsi="Arial" w:cs="Arial"/>
          <w:b/>
          <w:bCs/>
          <w:sz w:val="22"/>
          <w:szCs w:val="22"/>
        </w:rPr>
        <w:t xml:space="preserve">CONTRATANTE </w:t>
      </w:r>
      <w:r>
        <w:rPr>
          <w:rFonts w:ascii="Arial" w:eastAsia="Times New Roman" w:hAnsi="Arial" w:cs="Arial"/>
          <w:sz w:val="22"/>
          <w:szCs w:val="22"/>
        </w:rPr>
        <w:t xml:space="preserve">, e de outro lado, </w:t>
      </w:r>
      <w:r w:rsidR="00343A30">
        <w:rPr>
          <w:rFonts w:ascii="Arial" w:eastAsia="Times New Roman" w:hAnsi="Arial" w:cs="Arial"/>
          <w:sz w:val="22"/>
          <w:szCs w:val="22"/>
        </w:rPr>
        <w:t>XXXXX</w:t>
      </w:r>
      <w:r>
        <w:rPr>
          <w:rFonts w:ascii="Arial" w:eastAsia="Times New Roman" w:hAnsi="Arial" w:cs="Arial"/>
          <w:sz w:val="22"/>
          <w:szCs w:val="22"/>
        </w:rPr>
        <w:t xml:space="preserve">, inscrita no CNPJ/MF sob o nº ..............., com sede no ..............., neste ato representada por </w:t>
      </w:r>
      <w:r w:rsidR="00343A30">
        <w:rPr>
          <w:rFonts w:ascii="Arial" w:eastAsia="Times New Roman" w:hAnsi="Arial" w:cs="Arial"/>
          <w:sz w:val="22"/>
          <w:szCs w:val="22"/>
        </w:rPr>
        <w:t>XXXXX</w:t>
      </w:r>
      <w:r>
        <w:rPr>
          <w:rFonts w:ascii="Arial" w:eastAsia="Times New Roman" w:hAnsi="Arial" w:cs="Arial"/>
          <w:sz w:val="22"/>
          <w:szCs w:val="22"/>
        </w:rPr>
        <w:t xml:space="preserve">, brasileiro,  (profissão), portador da Cédula de Identidade RG nº </w:t>
      </w:r>
      <w:r w:rsidR="00343A30">
        <w:rPr>
          <w:rFonts w:ascii="Arial" w:eastAsia="Times New Roman" w:hAnsi="Arial" w:cs="Arial"/>
          <w:sz w:val="22"/>
          <w:szCs w:val="22"/>
        </w:rPr>
        <w:t>XXXXX</w:t>
      </w:r>
      <w:r>
        <w:rPr>
          <w:rFonts w:ascii="Arial" w:eastAsia="Times New Roman" w:hAnsi="Arial" w:cs="Arial"/>
          <w:sz w:val="22"/>
          <w:szCs w:val="22"/>
        </w:rPr>
        <w:t xml:space="preserve">, expedida pela </w:t>
      </w:r>
      <w:r w:rsidR="00343A30">
        <w:rPr>
          <w:rFonts w:ascii="Arial" w:eastAsia="Times New Roman" w:hAnsi="Arial" w:cs="Arial"/>
          <w:sz w:val="22"/>
          <w:szCs w:val="22"/>
        </w:rPr>
        <w:t xml:space="preserve">XXXXX </w:t>
      </w:r>
      <w:r>
        <w:rPr>
          <w:rFonts w:ascii="Arial" w:eastAsia="Times New Roman" w:hAnsi="Arial" w:cs="Arial"/>
          <w:sz w:val="22"/>
          <w:szCs w:val="22"/>
        </w:rPr>
        <w:t xml:space="preserve">e CPF nº </w:t>
      </w:r>
      <w:r w:rsidR="00343A30">
        <w:rPr>
          <w:rFonts w:ascii="Arial" w:eastAsia="Times New Roman" w:hAnsi="Arial" w:cs="Arial"/>
          <w:sz w:val="22"/>
          <w:szCs w:val="22"/>
        </w:rPr>
        <w:t>XXXXX</w:t>
      </w:r>
      <w:r>
        <w:rPr>
          <w:rFonts w:ascii="Arial" w:eastAsia="Times New Roman" w:hAnsi="Arial" w:cs="Arial"/>
          <w:sz w:val="22"/>
          <w:szCs w:val="22"/>
        </w:rPr>
        <w:t xml:space="preserve">, residente e domiciliado na ................................., doravante denominada </w:t>
      </w:r>
      <w:r>
        <w:rPr>
          <w:rFonts w:ascii="Arial" w:eastAsia="Times New Roman" w:hAnsi="Arial" w:cs="Arial"/>
          <w:b/>
          <w:bCs/>
          <w:sz w:val="22"/>
          <w:szCs w:val="22"/>
        </w:rPr>
        <w:t xml:space="preserve">CONTRATADA, </w:t>
      </w:r>
      <w:r>
        <w:rPr>
          <w:rFonts w:ascii="Arial" w:eastAsia="Times New Roman" w:hAnsi="Arial" w:cs="Arial"/>
          <w:sz w:val="22"/>
          <w:szCs w:val="22"/>
        </w:rPr>
        <w:t xml:space="preserve">tendo em vista o que consta no </w:t>
      </w:r>
      <w:r w:rsidRPr="000C171C">
        <w:rPr>
          <w:rFonts w:ascii="Arial" w:eastAsia="Times New Roman" w:hAnsi="Arial" w:cs="Arial"/>
          <w:b/>
          <w:bCs/>
          <w:sz w:val="22"/>
          <w:szCs w:val="22"/>
        </w:rPr>
        <w:t>Process</w:t>
      </w:r>
      <w:r w:rsidR="000C171C" w:rsidRPr="000C171C">
        <w:rPr>
          <w:rFonts w:ascii="Arial" w:eastAsia="Times New Roman" w:hAnsi="Arial" w:cs="Arial"/>
          <w:b/>
          <w:bCs/>
          <w:sz w:val="22"/>
          <w:szCs w:val="22"/>
        </w:rPr>
        <w:t>o nº 1588363/2022</w:t>
      </w:r>
      <w:r>
        <w:rPr>
          <w:rFonts w:ascii="Arial" w:eastAsia="Times New Roman" w:hAnsi="Arial" w:cs="Arial"/>
          <w:sz w:val="22"/>
          <w:szCs w:val="22"/>
        </w:rPr>
        <w:t xml:space="preserve"> e conforme Cláusula do  Contrato Social, Registrado sob o número na Junta Comercial do Estado de </w:t>
      </w:r>
      <w:r w:rsidR="00343A30">
        <w:rPr>
          <w:rFonts w:ascii="Arial" w:eastAsia="Times New Roman" w:hAnsi="Arial" w:cs="Arial"/>
          <w:sz w:val="22"/>
          <w:szCs w:val="22"/>
        </w:rPr>
        <w:t xml:space="preserve">XXXXX </w:t>
      </w:r>
      <w:r>
        <w:rPr>
          <w:rFonts w:ascii="Arial" w:eastAsia="Times New Roman" w:hAnsi="Arial" w:cs="Arial"/>
          <w:sz w:val="22"/>
          <w:szCs w:val="22"/>
        </w:rPr>
        <w:t xml:space="preserve">e na Agência Nacional de Saúde Suplementar sob o nº </w:t>
      </w:r>
      <w:r w:rsidR="00343A30">
        <w:rPr>
          <w:rFonts w:ascii="Arial" w:eastAsia="Times New Roman" w:hAnsi="Arial" w:cs="Arial"/>
          <w:sz w:val="22"/>
          <w:szCs w:val="22"/>
        </w:rPr>
        <w:t>XXXXX</w:t>
      </w:r>
      <w:r>
        <w:rPr>
          <w:rFonts w:ascii="Arial" w:eastAsia="Times New Roman" w:hAnsi="Arial" w:cs="Arial"/>
          <w:sz w:val="22"/>
          <w:szCs w:val="22"/>
        </w:rPr>
        <w:t>, subsidiariamente com supedâneo na Lei n.º 8.666/1993 e em outras normas aplicáveis ao objeto deste instrumento</w:t>
      </w:r>
      <w:r>
        <w:rPr>
          <w:rFonts w:ascii="Arial" w:eastAsia="Times New Roman" w:hAnsi="Arial" w:cs="Arial"/>
          <w:b/>
          <w:bCs/>
          <w:sz w:val="22"/>
          <w:szCs w:val="22"/>
        </w:rPr>
        <w:t xml:space="preserve">, </w:t>
      </w:r>
      <w:r>
        <w:rPr>
          <w:rFonts w:ascii="Arial" w:eastAsia="Times New Roman" w:hAnsi="Arial" w:cs="Arial"/>
          <w:sz w:val="22"/>
          <w:szCs w:val="22"/>
        </w:rPr>
        <w:t xml:space="preserve">resolvem celebrar o presente Contrato Administrativo mediante as seguintes cláusulas e condições: </w:t>
      </w:r>
    </w:p>
    <w:p w14:paraId="2031740D" w14:textId="77777777" w:rsidR="001D3155" w:rsidRDefault="001D3155" w:rsidP="001D3155">
      <w:pPr>
        <w:widowControl/>
        <w:suppressAutoHyphens w:val="0"/>
        <w:autoSpaceDE w:val="0"/>
        <w:jc w:val="both"/>
        <w:rPr>
          <w:rFonts w:ascii="Arial" w:eastAsia="Times New Roman" w:hAnsi="Arial" w:cs="Arial"/>
          <w:sz w:val="22"/>
          <w:szCs w:val="22"/>
        </w:rPr>
      </w:pPr>
    </w:p>
    <w:p w14:paraId="243DE147" w14:textId="77777777" w:rsidR="001D3155" w:rsidRDefault="001D3155" w:rsidP="001D3155">
      <w:pPr>
        <w:widowControl/>
        <w:suppressAutoHyphens w:val="0"/>
        <w:autoSpaceDE w:val="0"/>
        <w:jc w:val="both"/>
        <w:rPr>
          <w:rFonts w:ascii="Arial" w:eastAsia="Times New Roman" w:hAnsi="Arial" w:cs="Arial"/>
          <w:sz w:val="10"/>
          <w:szCs w:val="10"/>
        </w:rPr>
      </w:pPr>
    </w:p>
    <w:p w14:paraId="74F8305D" w14:textId="77777777" w:rsidR="001D3155" w:rsidRDefault="001D3155" w:rsidP="001D3155">
      <w:pPr>
        <w:widowControl/>
        <w:suppressAutoHyphens w:val="0"/>
        <w:autoSpaceDE w:val="0"/>
        <w:spacing w:line="276" w:lineRule="auto"/>
        <w:jc w:val="both"/>
        <w:rPr>
          <w:rFonts w:ascii="Arial" w:eastAsia="Times New Roman" w:hAnsi="Arial" w:cs="Arial"/>
          <w:b/>
          <w:bCs/>
          <w:sz w:val="10"/>
          <w:szCs w:val="10"/>
        </w:rPr>
      </w:pPr>
      <w:r>
        <w:rPr>
          <w:rFonts w:ascii="Arial" w:eastAsia="Times New Roman" w:hAnsi="Arial" w:cs="Arial"/>
          <w:b/>
          <w:bCs/>
          <w:sz w:val="22"/>
          <w:szCs w:val="22"/>
        </w:rPr>
        <w:t xml:space="preserve">CLÁUSULA PRIMEIRA </w:t>
      </w:r>
      <w:r>
        <w:rPr>
          <w:rFonts w:ascii="Arial-BoldMT" w:eastAsia="Times New Roman" w:hAnsi="Arial-BoldMT" w:cs="Arial-BoldMT"/>
          <w:b/>
          <w:bCs/>
          <w:sz w:val="22"/>
          <w:szCs w:val="22"/>
        </w:rPr>
        <w:t xml:space="preserve">– </w:t>
      </w:r>
      <w:r>
        <w:rPr>
          <w:rFonts w:ascii="Arial" w:eastAsia="Times New Roman" w:hAnsi="Arial" w:cs="Arial"/>
          <w:b/>
          <w:bCs/>
          <w:sz w:val="22"/>
          <w:szCs w:val="22"/>
        </w:rPr>
        <w:t>OBJETO</w:t>
      </w:r>
    </w:p>
    <w:p w14:paraId="70645C3D" w14:textId="77777777" w:rsidR="001D3155" w:rsidRDefault="001D3155" w:rsidP="001D3155">
      <w:pPr>
        <w:widowControl/>
        <w:suppressAutoHyphens w:val="0"/>
        <w:autoSpaceDE w:val="0"/>
        <w:spacing w:line="276" w:lineRule="auto"/>
        <w:jc w:val="both"/>
        <w:rPr>
          <w:rFonts w:ascii="Arial" w:eastAsia="Times New Roman" w:hAnsi="Arial" w:cs="Arial"/>
          <w:b/>
          <w:bCs/>
          <w:sz w:val="10"/>
          <w:szCs w:val="10"/>
        </w:rPr>
      </w:pPr>
    </w:p>
    <w:p w14:paraId="5533851F" w14:textId="1B2C4830" w:rsidR="001D3155" w:rsidRDefault="001D3155" w:rsidP="001D3155">
      <w:pPr>
        <w:widowControl/>
        <w:suppressAutoHyphens w:val="0"/>
        <w:autoSpaceDE w:val="0"/>
        <w:spacing w:line="276" w:lineRule="auto"/>
        <w:jc w:val="both"/>
        <w:rPr>
          <w:rFonts w:ascii="Arial" w:eastAsia="Times New Roman" w:hAnsi="Arial" w:cs="Arial"/>
          <w:sz w:val="12"/>
          <w:szCs w:val="12"/>
        </w:rPr>
      </w:pPr>
      <w:r>
        <w:rPr>
          <w:rFonts w:ascii="Arial" w:eastAsia="Times New Roman" w:hAnsi="Arial" w:cs="Arial"/>
          <w:sz w:val="22"/>
          <w:szCs w:val="22"/>
        </w:rPr>
        <w:t xml:space="preserve">O presente instrumento tem por objeto o credenciamento de Operadoras, devidamente autorizadas pela Agência Nacional de Saúde Suplementar - ANS, para atuar como Administradora de </w:t>
      </w:r>
      <w:r w:rsidR="000C171C">
        <w:rPr>
          <w:rFonts w:ascii="Arial" w:eastAsia="Times New Roman" w:hAnsi="Arial" w:cs="Arial"/>
          <w:sz w:val="22"/>
          <w:szCs w:val="22"/>
        </w:rPr>
        <w:t>Benefícios</w:t>
      </w:r>
      <w:r w:rsidR="000C171C">
        <w:rPr>
          <w:rFonts w:ascii="Arial" w:hAnsi="Arial" w:cs="Arial"/>
          <w:sz w:val="22"/>
          <w:szCs w:val="22"/>
        </w:rPr>
        <w:t xml:space="preserve"> visando a disponibilização de Planos Privados de Assistência à Saúde </w:t>
      </w:r>
      <w:r w:rsidR="000C171C" w:rsidRPr="001D3155">
        <w:rPr>
          <w:rFonts w:ascii="Arial" w:hAnsi="Arial" w:cs="Arial"/>
          <w:sz w:val="22"/>
          <w:szCs w:val="22"/>
        </w:rPr>
        <w:t xml:space="preserve">Suplementar de, no mínimo 01 (um) plano de cobertura nacional e 01 (um) plano de cobertura estadual para prestação de assistência médica com segmentação ambulatorial, hospitalar com obstetrícia, hospitalar sem obstetrícia, odontológica e de referência, realizados exclusivamente no País, com padrão de enfermaria ou apartamento, </w:t>
      </w:r>
      <w:r w:rsidR="000C171C">
        <w:rPr>
          <w:rFonts w:ascii="Arial" w:hAnsi="Arial" w:cs="Arial"/>
          <w:sz w:val="22"/>
          <w:szCs w:val="22"/>
        </w:rPr>
        <w:t>com ou sem coparticipação,</w:t>
      </w:r>
      <w:r w:rsidR="000C171C" w:rsidRPr="001D3155">
        <w:rPr>
          <w:rFonts w:ascii="Arial" w:hAnsi="Arial" w:cs="Arial"/>
          <w:sz w:val="22"/>
          <w:szCs w:val="22"/>
        </w:rPr>
        <w:t xml:space="preserve"> centro de terapia intensiva ou similar, quando</w:t>
      </w:r>
      <w:r w:rsidR="000C171C">
        <w:rPr>
          <w:rFonts w:ascii="Arial" w:hAnsi="Arial" w:cs="Arial"/>
          <w:sz w:val="22"/>
          <w:szCs w:val="22"/>
        </w:rPr>
        <w:t xml:space="preserve"> necessária a internação </w:t>
      </w:r>
      <w:r w:rsidR="000C171C">
        <w:rPr>
          <w:rFonts w:ascii="Arial" w:hAnsi="Arial" w:cs="Arial"/>
          <w:sz w:val="22"/>
          <w:szCs w:val="22"/>
        </w:rPr>
        <w:lastRenderedPageBreak/>
        <w:t>hospitalar para tratamento das doenças listadas na Classificação Estatística Internacional de Doenças e Problemas Relacionados com a Saúde da Organização Mundial de Saúde</w:t>
      </w:r>
      <w:r>
        <w:rPr>
          <w:rFonts w:ascii="Arial" w:eastAsia="Times New Roman" w:hAnsi="Arial" w:cs="Arial"/>
          <w:sz w:val="22"/>
          <w:szCs w:val="22"/>
        </w:rPr>
        <w:t>, a serem prestados aos profissionais arquitetos e urbanistas com registro ativo no Conselho de Arquitetura e Urbanismo de Goiás – CAU/GO, adimplentes com suas anuidades  e domiciliados em Goiás, bem como seus respectivos dependentes, na forma disciplinada pela Lei nº 9.656, de 1998, e demais normas regulamentares aplicáveis à espécie, conforme especificações técnicas constantes do Projeto Básico (Anexo II).</w:t>
      </w:r>
    </w:p>
    <w:p w14:paraId="3486E4EF" w14:textId="77777777" w:rsidR="001D3155" w:rsidRDefault="001D3155" w:rsidP="001D3155">
      <w:pPr>
        <w:widowControl/>
        <w:suppressAutoHyphens w:val="0"/>
        <w:autoSpaceDE w:val="0"/>
        <w:spacing w:line="276" w:lineRule="auto"/>
        <w:jc w:val="both"/>
        <w:rPr>
          <w:rFonts w:ascii="Arial" w:eastAsia="Times New Roman" w:hAnsi="Arial" w:cs="Arial"/>
          <w:sz w:val="12"/>
          <w:szCs w:val="12"/>
        </w:rPr>
      </w:pPr>
    </w:p>
    <w:p w14:paraId="3609632A" w14:textId="0D56AAA1" w:rsidR="001D3155" w:rsidRDefault="001D3155" w:rsidP="001D3155">
      <w:pPr>
        <w:widowControl/>
        <w:suppressAutoHyphens w:val="0"/>
        <w:autoSpaceDE w:val="0"/>
        <w:spacing w:line="276" w:lineRule="auto"/>
        <w:jc w:val="both"/>
        <w:rPr>
          <w:rFonts w:ascii="Arial" w:eastAsia="Times New Roman" w:hAnsi="Arial" w:cs="Arial"/>
          <w:sz w:val="22"/>
          <w:szCs w:val="22"/>
        </w:rPr>
      </w:pPr>
      <w:r>
        <w:rPr>
          <w:rFonts w:ascii="Arial" w:eastAsia="Times New Roman" w:hAnsi="Arial" w:cs="Arial"/>
          <w:b/>
          <w:bCs/>
          <w:sz w:val="22"/>
          <w:szCs w:val="22"/>
        </w:rPr>
        <w:t xml:space="preserve">Parágrafo único. </w:t>
      </w:r>
      <w:r>
        <w:rPr>
          <w:rFonts w:ascii="Arial" w:eastAsia="Times New Roman" w:hAnsi="Arial" w:cs="Arial"/>
          <w:sz w:val="22"/>
          <w:szCs w:val="22"/>
        </w:rPr>
        <w:t xml:space="preserve">Este instrumento de Termo de Credenciamento guarda inteira conformidade com os termos do Projeto Básico, Edital de </w:t>
      </w:r>
      <w:r w:rsidR="00343A30" w:rsidRPr="000C171C">
        <w:rPr>
          <w:rFonts w:ascii="Arial" w:eastAsia="Times New Roman" w:hAnsi="Arial" w:cs="Arial"/>
          <w:b/>
          <w:bCs/>
          <w:sz w:val="22"/>
          <w:szCs w:val="22"/>
        </w:rPr>
        <w:t xml:space="preserve">Chamada Pública para </w:t>
      </w:r>
      <w:r w:rsidRPr="000C171C">
        <w:rPr>
          <w:rFonts w:ascii="Arial" w:eastAsia="Times New Roman" w:hAnsi="Arial" w:cs="Arial"/>
          <w:b/>
          <w:bCs/>
          <w:sz w:val="22"/>
          <w:szCs w:val="22"/>
        </w:rPr>
        <w:t xml:space="preserve">Credenciamento nº </w:t>
      </w:r>
      <w:r w:rsidR="000C171C" w:rsidRPr="000C171C">
        <w:rPr>
          <w:rFonts w:ascii="Arial" w:eastAsia="Times New Roman" w:hAnsi="Arial" w:cs="Arial"/>
          <w:b/>
          <w:bCs/>
          <w:sz w:val="22"/>
          <w:szCs w:val="22"/>
        </w:rPr>
        <w:t>05/2022</w:t>
      </w:r>
      <w:r>
        <w:rPr>
          <w:rFonts w:ascii="Arial" w:eastAsia="Times New Roman" w:hAnsi="Arial" w:cs="Arial"/>
          <w:sz w:val="22"/>
          <w:szCs w:val="22"/>
        </w:rPr>
        <w:t>, e seus anexos, e Processo nº</w:t>
      </w:r>
      <w:r w:rsidR="00343A30">
        <w:rPr>
          <w:rFonts w:ascii="Arial" w:eastAsia="Times New Roman" w:hAnsi="Arial" w:cs="Arial"/>
          <w:sz w:val="22"/>
          <w:szCs w:val="22"/>
        </w:rPr>
        <w:t xml:space="preserve"> </w:t>
      </w:r>
      <w:r w:rsidR="000C171C" w:rsidRPr="000C171C">
        <w:rPr>
          <w:rFonts w:ascii="Arial" w:eastAsia="Times New Roman" w:hAnsi="Arial" w:cs="Arial"/>
          <w:b/>
          <w:bCs/>
          <w:sz w:val="22"/>
          <w:szCs w:val="22"/>
        </w:rPr>
        <w:t>1588363</w:t>
      </w:r>
      <w:r w:rsidR="000C171C">
        <w:rPr>
          <w:rFonts w:ascii="Arial" w:eastAsia="Times New Roman" w:hAnsi="Arial" w:cs="Arial"/>
          <w:b/>
          <w:bCs/>
          <w:sz w:val="22"/>
          <w:szCs w:val="22"/>
        </w:rPr>
        <w:t>/2022</w:t>
      </w:r>
      <w:r>
        <w:rPr>
          <w:rFonts w:ascii="Arial" w:eastAsia="Times New Roman" w:hAnsi="Arial" w:cs="Arial"/>
          <w:sz w:val="22"/>
          <w:szCs w:val="22"/>
        </w:rPr>
        <w:t>, dos quais são partes, como se aqui estivessem integralmente transcritos, vinculando-se, ainda, à proposta da Administradora Credenciada.</w:t>
      </w:r>
    </w:p>
    <w:p w14:paraId="212E20E5" w14:textId="77777777" w:rsidR="001D3155" w:rsidRDefault="001D3155" w:rsidP="001D3155">
      <w:pPr>
        <w:widowControl/>
        <w:suppressAutoHyphens w:val="0"/>
        <w:autoSpaceDE w:val="0"/>
        <w:spacing w:line="276" w:lineRule="auto"/>
        <w:jc w:val="both"/>
        <w:rPr>
          <w:rFonts w:ascii="Arial" w:eastAsia="Times New Roman" w:hAnsi="Arial" w:cs="Arial"/>
          <w:sz w:val="22"/>
          <w:szCs w:val="22"/>
        </w:rPr>
      </w:pPr>
    </w:p>
    <w:p w14:paraId="01B0B47B" w14:textId="77777777" w:rsidR="001D3155" w:rsidRDefault="001D3155" w:rsidP="001D3155">
      <w:pPr>
        <w:widowControl/>
        <w:suppressAutoHyphens w:val="0"/>
        <w:autoSpaceDE w:val="0"/>
        <w:spacing w:line="276" w:lineRule="auto"/>
        <w:rPr>
          <w:rFonts w:ascii="Arial" w:eastAsia="Times New Roman" w:hAnsi="Arial" w:cs="Arial"/>
          <w:b/>
          <w:bCs/>
          <w:sz w:val="10"/>
          <w:szCs w:val="10"/>
        </w:rPr>
      </w:pPr>
      <w:r>
        <w:rPr>
          <w:rFonts w:ascii="Arial" w:eastAsia="Times New Roman" w:hAnsi="Arial" w:cs="Arial"/>
          <w:b/>
          <w:bCs/>
          <w:sz w:val="22"/>
          <w:szCs w:val="22"/>
        </w:rPr>
        <w:t xml:space="preserve">CLÁUSULA SEGUNDA </w:t>
      </w:r>
      <w:r>
        <w:rPr>
          <w:rFonts w:ascii="Arial-BoldMT" w:eastAsia="Times New Roman" w:hAnsi="Arial-BoldMT" w:cs="Arial-BoldMT"/>
          <w:b/>
          <w:bCs/>
          <w:sz w:val="22"/>
          <w:szCs w:val="22"/>
        </w:rPr>
        <w:t xml:space="preserve">– </w:t>
      </w:r>
      <w:r>
        <w:rPr>
          <w:rFonts w:ascii="Arial" w:eastAsia="Times New Roman" w:hAnsi="Arial" w:cs="Arial"/>
          <w:b/>
          <w:bCs/>
          <w:sz w:val="22"/>
          <w:szCs w:val="22"/>
        </w:rPr>
        <w:t>VIGÊNCIA</w:t>
      </w:r>
    </w:p>
    <w:p w14:paraId="73088A81" w14:textId="77777777" w:rsidR="001D3155" w:rsidRDefault="001D3155" w:rsidP="001D3155">
      <w:pPr>
        <w:widowControl/>
        <w:suppressAutoHyphens w:val="0"/>
        <w:autoSpaceDE w:val="0"/>
        <w:spacing w:line="276" w:lineRule="auto"/>
        <w:rPr>
          <w:rFonts w:ascii="Arial" w:eastAsia="Times New Roman" w:hAnsi="Arial" w:cs="Arial"/>
          <w:b/>
          <w:bCs/>
          <w:sz w:val="10"/>
          <w:szCs w:val="10"/>
        </w:rPr>
      </w:pPr>
    </w:p>
    <w:p w14:paraId="29B65D12" w14:textId="77777777" w:rsidR="001D3155" w:rsidRDefault="001D3155" w:rsidP="001D3155">
      <w:pPr>
        <w:widowControl/>
        <w:suppressAutoHyphens w:val="0"/>
        <w:autoSpaceDE w:val="0"/>
        <w:spacing w:line="276" w:lineRule="auto"/>
        <w:jc w:val="both"/>
        <w:rPr>
          <w:rFonts w:ascii="Arial" w:eastAsia="Times New Roman" w:hAnsi="Arial" w:cs="Arial"/>
          <w:sz w:val="22"/>
          <w:szCs w:val="22"/>
        </w:rPr>
      </w:pPr>
      <w:r>
        <w:rPr>
          <w:rFonts w:ascii="Arial" w:eastAsia="Times New Roman" w:hAnsi="Arial" w:cs="Arial"/>
          <w:sz w:val="22"/>
          <w:szCs w:val="22"/>
        </w:rPr>
        <w:t>O prazo de vigência do presente acordo será de 12 (doze) meses, podendo ser prorrogado por interesse das partes até o limite de 60 (sessenta) meses, conforme inciso II do art.57 da Lei 8.666/93, desde que haja autorização formal da autoridade competente.</w:t>
      </w:r>
    </w:p>
    <w:p w14:paraId="541D3CCD" w14:textId="77777777" w:rsidR="001D3155" w:rsidRDefault="001D3155" w:rsidP="001D3155">
      <w:pPr>
        <w:widowControl/>
        <w:suppressAutoHyphens w:val="0"/>
        <w:autoSpaceDE w:val="0"/>
        <w:spacing w:line="276" w:lineRule="auto"/>
        <w:jc w:val="both"/>
        <w:rPr>
          <w:rFonts w:ascii="Arial" w:eastAsia="Times New Roman" w:hAnsi="Arial" w:cs="Arial"/>
          <w:sz w:val="22"/>
          <w:szCs w:val="22"/>
        </w:rPr>
      </w:pPr>
    </w:p>
    <w:p w14:paraId="00B26655" w14:textId="77777777" w:rsidR="001D3155" w:rsidRDefault="001D3155" w:rsidP="001D3155">
      <w:pPr>
        <w:widowControl/>
        <w:suppressAutoHyphens w:val="0"/>
        <w:autoSpaceDE w:val="0"/>
        <w:spacing w:line="276" w:lineRule="auto"/>
        <w:jc w:val="both"/>
        <w:rPr>
          <w:rFonts w:ascii="Arial" w:eastAsia="Times New Roman" w:hAnsi="Arial" w:cs="Arial"/>
          <w:b/>
          <w:bCs/>
          <w:sz w:val="10"/>
          <w:szCs w:val="10"/>
        </w:rPr>
      </w:pPr>
      <w:r>
        <w:rPr>
          <w:rFonts w:ascii="Arial" w:eastAsia="Times New Roman" w:hAnsi="Arial" w:cs="Arial"/>
          <w:b/>
          <w:bCs/>
          <w:sz w:val="22"/>
          <w:szCs w:val="22"/>
        </w:rPr>
        <w:t xml:space="preserve">CLÁUSULA TERCEIRA </w:t>
      </w:r>
      <w:r>
        <w:rPr>
          <w:rFonts w:ascii="Arial-BoldMT" w:eastAsia="Times New Roman" w:hAnsi="Arial-BoldMT" w:cs="Arial-BoldMT"/>
          <w:b/>
          <w:bCs/>
          <w:sz w:val="22"/>
          <w:szCs w:val="22"/>
        </w:rPr>
        <w:t xml:space="preserve">– </w:t>
      </w:r>
      <w:r>
        <w:rPr>
          <w:rFonts w:ascii="Arial" w:eastAsia="Times New Roman" w:hAnsi="Arial" w:cs="Arial"/>
          <w:b/>
          <w:bCs/>
          <w:sz w:val="22"/>
          <w:szCs w:val="22"/>
        </w:rPr>
        <w:t>DOTAÇÃO ORÇAMENTÁRIA E PREÇO</w:t>
      </w:r>
    </w:p>
    <w:p w14:paraId="570C86E5" w14:textId="77777777" w:rsidR="001D3155" w:rsidRDefault="001D3155" w:rsidP="001D3155">
      <w:pPr>
        <w:widowControl/>
        <w:suppressAutoHyphens w:val="0"/>
        <w:autoSpaceDE w:val="0"/>
        <w:spacing w:line="276" w:lineRule="auto"/>
        <w:jc w:val="both"/>
        <w:rPr>
          <w:rFonts w:ascii="Arial" w:eastAsia="Times New Roman" w:hAnsi="Arial" w:cs="Arial"/>
          <w:b/>
          <w:bCs/>
          <w:sz w:val="10"/>
          <w:szCs w:val="10"/>
        </w:rPr>
      </w:pPr>
    </w:p>
    <w:p w14:paraId="169FEBFE"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r>
        <w:rPr>
          <w:rFonts w:ascii="Arial" w:eastAsia="Times New Roman" w:hAnsi="Arial" w:cs="Arial"/>
          <w:sz w:val="22"/>
          <w:szCs w:val="22"/>
        </w:rPr>
        <w:t>Inexiste a indicação de recursos orçamentários e financeiros provenientes do CAU/GO a serem repassados diretamente para a Administradora de Benefícios credenciada, considerando que o pagamento das mensalidades do Plano de Assistência à Saúde é de responsabilidade exclusiva do beneficiário (profissional registrado), sem qualquer responsabilidade do CAU/GO quanto ao adimplemento de tais parcelas. Não haverá repasse ou responsabilidade financeira pelo CAU/GO na contratação.</w:t>
      </w:r>
    </w:p>
    <w:p w14:paraId="102D2453"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p>
    <w:p w14:paraId="2ED74EB5" w14:textId="77777777" w:rsidR="001D3155" w:rsidRDefault="001D3155" w:rsidP="001D3155">
      <w:pPr>
        <w:widowControl/>
        <w:suppressAutoHyphens w:val="0"/>
        <w:autoSpaceDE w:val="0"/>
        <w:spacing w:line="276" w:lineRule="auto"/>
        <w:jc w:val="both"/>
        <w:rPr>
          <w:rFonts w:ascii="Arial" w:eastAsia="Times New Roman" w:hAnsi="Arial" w:cs="Arial"/>
          <w:sz w:val="22"/>
          <w:szCs w:val="22"/>
        </w:rPr>
      </w:pPr>
      <w:r>
        <w:rPr>
          <w:rFonts w:ascii="Arial" w:eastAsia="Times New Roman" w:hAnsi="Arial" w:cs="Arial"/>
          <w:b/>
          <w:bCs/>
          <w:sz w:val="22"/>
          <w:szCs w:val="22"/>
        </w:rPr>
        <w:t>Parágrafo único</w:t>
      </w:r>
      <w:r>
        <w:rPr>
          <w:rFonts w:ascii="Arial" w:eastAsia="Times New Roman" w:hAnsi="Arial" w:cs="Arial"/>
          <w:sz w:val="22"/>
          <w:szCs w:val="22"/>
        </w:rPr>
        <w:t xml:space="preserve">. O pagamento das mensalidades, da taxa de inscrição (se houver) e de quaisquer outros valores devidos à CONTRATADA, serão efetuados por meio escolhido pelo beneficiário no instrumento de adesão, dentre aqueles disponibilizados por essa. </w:t>
      </w:r>
    </w:p>
    <w:p w14:paraId="14F34555" w14:textId="77777777" w:rsidR="001D3155" w:rsidRDefault="001D3155" w:rsidP="001D3155">
      <w:pPr>
        <w:widowControl/>
        <w:suppressAutoHyphens w:val="0"/>
        <w:autoSpaceDE w:val="0"/>
        <w:spacing w:line="276" w:lineRule="auto"/>
        <w:jc w:val="both"/>
        <w:rPr>
          <w:rFonts w:ascii="Arial" w:eastAsia="Times New Roman" w:hAnsi="Arial" w:cs="Arial"/>
          <w:sz w:val="22"/>
          <w:szCs w:val="22"/>
        </w:rPr>
      </w:pPr>
    </w:p>
    <w:p w14:paraId="53B77D9B" w14:textId="77777777" w:rsidR="001D3155" w:rsidRDefault="001D3155" w:rsidP="001D3155">
      <w:pPr>
        <w:widowControl/>
        <w:suppressAutoHyphens w:val="0"/>
        <w:autoSpaceDE w:val="0"/>
        <w:spacing w:line="276" w:lineRule="auto"/>
        <w:rPr>
          <w:rFonts w:ascii="Arial" w:eastAsia="Times New Roman" w:hAnsi="Arial" w:cs="Arial"/>
          <w:b/>
          <w:bCs/>
          <w:sz w:val="10"/>
          <w:szCs w:val="10"/>
        </w:rPr>
      </w:pPr>
      <w:r>
        <w:rPr>
          <w:rFonts w:ascii="Arial" w:eastAsia="Times New Roman" w:hAnsi="Arial" w:cs="Arial"/>
          <w:b/>
          <w:bCs/>
          <w:sz w:val="22"/>
          <w:szCs w:val="22"/>
        </w:rPr>
        <w:t xml:space="preserve">CLÁUSULA QUARTA </w:t>
      </w:r>
      <w:r>
        <w:rPr>
          <w:rFonts w:ascii="Arial-BoldMT" w:eastAsia="Times New Roman" w:hAnsi="Arial-BoldMT" w:cs="Arial-BoldMT"/>
          <w:b/>
          <w:bCs/>
          <w:sz w:val="22"/>
          <w:szCs w:val="22"/>
        </w:rPr>
        <w:t xml:space="preserve">– </w:t>
      </w:r>
      <w:r>
        <w:rPr>
          <w:rFonts w:ascii="Arial" w:eastAsia="Times New Roman" w:hAnsi="Arial" w:cs="Arial"/>
          <w:b/>
          <w:bCs/>
          <w:sz w:val="22"/>
          <w:szCs w:val="22"/>
        </w:rPr>
        <w:t>DAS OBRIGAÇÕES DAS PARTES</w:t>
      </w:r>
    </w:p>
    <w:p w14:paraId="415A9832" w14:textId="77777777" w:rsidR="001D3155" w:rsidRDefault="001D3155" w:rsidP="001D3155">
      <w:pPr>
        <w:widowControl/>
        <w:suppressAutoHyphens w:val="0"/>
        <w:autoSpaceDE w:val="0"/>
        <w:spacing w:line="276" w:lineRule="auto"/>
        <w:rPr>
          <w:rFonts w:ascii="Arial" w:eastAsia="Times New Roman" w:hAnsi="Arial" w:cs="Arial"/>
          <w:b/>
          <w:bCs/>
          <w:sz w:val="10"/>
          <w:szCs w:val="10"/>
        </w:rPr>
      </w:pPr>
    </w:p>
    <w:p w14:paraId="4B8D9DCA" w14:textId="77777777" w:rsidR="001D3155" w:rsidRDefault="001D3155" w:rsidP="001D3155">
      <w:pPr>
        <w:widowControl/>
        <w:suppressAutoHyphens w:val="0"/>
        <w:autoSpaceDE w:val="0"/>
        <w:spacing w:line="276" w:lineRule="auto"/>
        <w:jc w:val="both"/>
        <w:rPr>
          <w:rFonts w:ascii="Arial" w:eastAsia="Times New Roman" w:hAnsi="Arial" w:cs="Arial"/>
          <w:sz w:val="10"/>
          <w:szCs w:val="10"/>
          <w:shd w:val="clear" w:color="auto" w:fill="00FF00"/>
        </w:rPr>
      </w:pPr>
      <w:r>
        <w:rPr>
          <w:rFonts w:ascii="Arial" w:eastAsia="Times New Roman" w:hAnsi="Arial" w:cs="Arial"/>
          <w:b/>
          <w:bCs/>
          <w:sz w:val="22"/>
          <w:szCs w:val="22"/>
        </w:rPr>
        <w:t>4.1. Caberá a Administradora de Benefícios:</w:t>
      </w:r>
    </w:p>
    <w:p w14:paraId="12EB303E" w14:textId="77777777" w:rsidR="001D3155" w:rsidRDefault="001D3155" w:rsidP="001D3155">
      <w:pPr>
        <w:widowControl/>
        <w:suppressAutoHyphens w:val="0"/>
        <w:autoSpaceDE w:val="0"/>
        <w:spacing w:line="276" w:lineRule="auto"/>
        <w:jc w:val="both"/>
        <w:rPr>
          <w:rFonts w:ascii="Arial" w:eastAsia="Times New Roman" w:hAnsi="Arial" w:cs="Arial"/>
          <w:sz w:val="10"/>
          <w:szCs w:val="10"/>
          <w:shd w:val="clear" w:color="auto" w:fill="00FF00"/>
        </w:rPr>
      </w:pPr>
    </w:p>
    <w:p w14:paraId="63A6768A" w14:textId="77777777" w:rsidR="001D3155" w:rsidRDefault="001D3155" w:rsidP="001D3155">
      <w:pPr>
        <w:widowControl/>
        <w:suppressAutoHyphens w:val="0"/>
        <w:autoSpaceDE w:val="0"/>
        <w:spacing w:line="276" w:lineRule="auto"/>
        <w:jc w:val="both"/>
        <w:rPr>
          <w:rFonts w:ascii="Arial" w:eastAsia="Times New Roman" w:hAnsi="Arial" w:cs="Arial"/>
          <w:sz w:val="10"/>
          <w:szCs w:val="10"/>
          <w:shd w:val="clear" w:color="auto" w:fill="00FF00"/>
        </w:rPr>
      </w:pPr>
      <w:r>
        <w:rPr>
          <w:rFonts w:ascii="Arial" w:eastAsia="Times New Roman" w:hAnsi="Arial" w:cs="Arial"/>
          <w:b/>
          <w:bCs/>
          <w:sz w:val="22"/>
          <w:szCs w:val="22"/>
        </w:rPr>
        <w:t>I.</w:t>
      </w:r>
      <w:r>
        <w:rPr>
          <w:rFonts w:ascii="Arial" w:eastAsia="Times New Roman" w:hAnsi="Arial" w:cs="Arial"/>
          <w:sz w:val="22"/>
          <w:szCs w:val="22"/>
        </w:rPr>
        <w:t xml:space="preserve"> Disponibilizar, por intermédio de operadora ou conjunto de operadoras, planos privados de assistência à saúde com abrangência estadual e nacional a ser prestada aos profissionais com registro ativo no CAU/GO;</w:t>
      </w:r>
    </w:p>
    <w:p w14:paraId="041E78EF" w14:textId="77777777" w:rsidR="001D3155" w:rsidRDefault="001D3155" w:rsidP="001D3155">
      <w:pPr>
        <w:widowControl/>
        <w:suppressAutoHyphens w:val="0"/>
        <w:autoSpaceDE w:val="0"/>
        <w:spacing w:line="276" w:lineRule="auto"/>
        <w:jc w:val="both"/>
        <w:rPr>
          <w:rFonts w:ascii="Arial" w:eastAsia="Times New Roman" w:hAnsi="Arial" w:cs="Arial"/>
          <w:sz w:val="10"/>
          <w:szCs w:val="10"/>
          <w:shd w:val="clear" w:color="auto" w:fill="00FF00"/>
        </w:rPr>
      </w:pPr>
    </w:p>
    <w:p w14:paraId="20121269" w14:textId="77777777" w:rsidR="001D3155" w:rsidRDefault="001D3155" w:rsidP="001D3155">
      <w:pPr>
        <w:widowControl/>
        <w:suppressAutoHyphens w:val="0"/>
        <w:autoSpaceDE w:val="0"/>
        <w:spacing w:line="276" w:lineRule="auto"/>
        <w:jc w:val="both"/>
        <w:rPr>
          <w:rFonts w:ascii="Arial" w:eastAsia="Times New Roman" w:hAnsi="Arial" w:cs="Arial"/>
          <w:b/>
          <w:bCs/>
          <w:sz w:val="10"/>
          <w:szCs w:val="10"/>
        </w:rPr>
      </w:pPr>
      <w:r>
        <w:rPr>
          <w:rFonts w:ascii="Arial" w:eastAsia="Times New Roman" w:hAnsi="Arial" w:cs="Arial"/>
          <w:b/>
          <w:bCs/>
          <w:sz w:val="22"/>
          <w:szCs w:val="22"/>
        </w:rPr>
        <w:t xml:space="preserve">II. </w:t>
      </w:r>
      <w:r>
        <w:rPr>
          <w:rFonts w:ascii="Arial" w:eastAsia="Times New Roman" w:hAnsi="Arial" w:cs="Arial"/>
          <w:sz w:val="22"/>
          <w:szCs w:val="22"/>
        </w:rPr>
        <w:t>Negociar, defendendo os interesses dos beneficiários, perante as operadoras contratadas, os aspectos operacionais para a prestação dos serviços de assistência à saúde,</w:t>
      </w:r>
      <w:r>
        <w:rPr>
          <w:rFonts w:ascii="Arial" w:eastAsia="Times New Roman" w:hAnsi="Arial" w:cs="Arial"/>
          <w:b/>
          <w:bCs/>
          <w:sz w:val="22"/>
          <w:szCs w:val="22"/>
        </w:rPr>
        <w:t xml:space="preserve"> </w:t>
      </w:r>
      <w:r>
        <w:rPr>
          <w:rFonts w:ascii="Arial" w:eastAsia="Times New Roman" w:hAnsi="Arial" w:cs="Arial"/>
          <w:sz w:val="22"/>
          <w:szCs w:val="22"/>
        </w:rPr>
        <w:t>especialmente no que se refere a negociação de reajuste, à alteração da rede credenciada;</w:t>
      </w:r>
    </w:p>
    <w:p w14:paraId="705918B6" w14:textId="77777777" w:rsidR="001D3155" w:rsidRDefault="001D3155" w:rsidP="001D3155">
      <w:pPr>
        <w:widowControl/>
        <w:suppressAutoHyphens w:val="0"/>
        <w:autoSpaceDE w:val="0"/>
        <w:spacing w:line="276" w:lineRule="auto"/>
        <w:jc w:val="both"/>
        <w:rPr>
          <w:rFonts w:ascii="Arial" w:eastAsia="Times New Roman" w:hAnsi="Arial" w:cs="Arial"/>
          <w:b/>
          <w:bCs/>
          <w:sz w:val="10"/>
          <w:szCs w:val="10"/>
        </w:rPr>
      </w:pPr>
    </w:p>
    <w:p w14:paraId="251604C4" w14:textId="77777777" w:rsidR="001D3155" w:rsidRDefault="001D3155" w:rsidP="001D3155">
      <w:pPr>
        <w:widowControl/>
        <w:suppressAutoHyphens w:val="0"/>
        <w:autoSpaceDE w:val="0"/>
        <w:spacing w:line="276" w:lineRule="auto"/>
        <w:jc w:val="both"/>
        <w:rPr>
          <w:rFonts w:ascii="Arial" w:eastAsia="Times New Roman" w:hAnsi="Arial" w:cs="Arial"/>
          <w:sz w:val="10"/>
          <w:szCs w:val="10"/>
          <w:shd w:val="clear" w:color="auto" w:fill="00FF00"/>
        </w:rPr>
      </w:pPr>
      <w:r>
        <w:rPr>
          <w:rFonts w:ascii="Arial" w:eastAsia="Times New Roman" w:hAnsi="Arial" w:cs="Arial"/>
          <w:b/>
          <w:bCs/>
          <w:sz w:val="22"/>
          <w:szCs w:val="22"/>
        </w:rPr>
        <w:t xml:space="preserve">III. </w:t>
      </w:r>
      <w:r>
        <w:rPr>
          <w:rFonts w:ascii="Arial" w:eastAsia="Times New Roman" w:hAnsi="Arial" w:cs="Arial"/>
          <w:sz w:val="22"/>
          <w:szCs w:val="22"/>
        </w:rPr>
        <w:t>Realizar a divulgação e a comercialização dos planos de assistência à saúde coletiva por adesão aos arquitetos e urbanistas;</w:t>
      </w:r>
    </w:p>
    <w:p w14:paraId="58C1966A" w14:textId="77777777" w:rsidR="001D3155" w:rsidRDefault="001D3155" w:rsidP="001D3155">
      <w:pPr>
        <w:widowControl/>
        <w:suppressAutoHyphens w:val="0"/>
        <w:autoSpaceDE w:val="0"/>
        <w:spacing w:line="276" w:lineRule="auto"/>
        <w:jc w:val="both"/>
        <w:rPr>
          <w:rFonts w:ascii="Arial" w:eastAsia="Times New Roman" w:hAnsi="Arial" w:cs="Arial"/>
          <w:sz w:val="10"/>
          <w:szCs w:val="10"/>
          <w:shd w:val="clear" w:color="auto" w:fill="00FF00"/>
        </w:rPr>
      </w:pPr>
    </w:p>
    <w:p w14:paraId="15B437BA" w14:textId="77777777" w:rsidR="001D3155" w:rsidRDefault="001D3155" w:rsidP="001D3155">
      <w:pPr>
        <w:widowControl/>
        <w:suppressAutoHyphens w:val="0"/>
        <w:autoSpaceDE w:val="0"/>
        <w:spacing w:line="276" w:lineRule="auto"/>
        <w:jc w:val="both"/>
        <w:rPr>
          <w:rFonts w:ascii="Arial" w:eastAsia="Times New Roman" w:hAnsi="Arial" w:cs="Arial"/>
          <w:sz w:val="10"/>
          <w:szCs w:val="10"/>
          <w:shd w:val="clear" w:color="auto" w:fill="00FF00"/>
        </w:rPr>
      </w:pPr>
      <w:r>
        <w:rPr>
          <w:rFonts w:ascii="Arial" w:eastAsia="Times New Roman" w:hAnsi="Arial" w:cs="Arial"/>
          <w:b/>
          <w:bCs/>
          <w:sz w:val="22"/>
          <w:szCs w:val="22"/>
        </w:rPr>
        <w:t>IV.</w:t>
      </w:r>
      <w:r>
        <w:rPr>
          <w:rFonts w:ascii="Arial" w:eastAsia="Times New Roman" w:hAnsi="Arial" w:cs="Arial"/>
          <w:sz w:val="22"/>
          <w:szCs w:val="22"/>
        </w:rPr>
        <w:t xml:space="preserve"> Orientar os beneficiários a respeito do atendimento às normas previstas no Termo de Credenciamento firmado com o CAU/GO; </w:t>
      </w:r>
    </w:p>
    <w:p w14:paraId="3DCA9E88" w14:textId="77777777" w:rsidR="001D3155" w:rsidRDefault="001D3155" w:rsidP="001D3155">
      <w:pPr>
        <w:widowControl/>
        <w:suppressAutoHyphens w:val="0"/>
        <w:autoSpaceDE w:val="0"/>
        <w:spacing w:line="276" w:lineRule="auto"/>
        <w:jc w:val="both"/>
        <w:rPr>
          <w:rFonts w:ascii="Arial" w:eastAsia="Times New Roman" w:hAnsi="Arial" w:cs="Arial"/>
          <w:sz w:val="10"/>
          <w:szCs w:val="10"/>
          <w:shd w:val="clear" w:color="auto" w:fill="00FF00"/>
        </w:rPr>
      </w:pPr>
    </w:p>
    <w:p w14:paraId="21309795" w14:textId="77777777" w:rsidR="001D3155" w:rsidRDefault="001D3155" w:rsidP="001D3155">
      <w:pPr>
        <w:widowControl/>
        <w:suppressAutoHyphens w:val="0"/>
        <w:autoSpaceDE w:val="0"/>
        <w:spacing w:line="276" w:lineRule="auto"/>
        <w:jc w:val="both"/>
        <w:rPr>
          <w:rFonts w:ascii="Arial" w:eastAsia="Times New Roman" w:hAnsi="Arial" w:cs="Arial"/>
          <w:sz w:val="10"/>
          <w:szCs w:val="10"/>
          <w:shd w:val="clear" w:color="auto" w:fill="00FF00"/>
        </w:rPr>
      </w:pPr>
      <w:r>
        <w:rPr>
          <w:rFonts w:ascii="Arial" w:eastAsia="Times New Roman" w:hAnsi="Arial" w:cs="Arial"/>
          <w:b/>
          <w:bCs/>
          <w:sz w:val="22"/>
          <w:szCs w:val="22"/>
        </w:rPr>
        <w:lastRenderedPageBreak/>
        <w:t>V</w:t>
      </w:r>
      <w:r>
        <w:rPr>
          <w:rFonts w:ascii="Arial" w:eastAsia="Times New Roman" w:hAnsi="Arial" w:cs="Arial"/>
          <w:sz w:val="22"/>
          <w:szCs w:val="22"/>
        </w:rPr>
        <w:t>. Efetivar a cobrança de planos e responsabilizar-se pelo pagamento dos serviços à(s) operadora(s) de plano privado de assistência à saúde a ela vinculada(s);</w:t>
      </w:r>
    </w:p>
    <w:p w14:paraId="6033F03D" w14:textId="77777777" w:rsidR="001D3155" w:rsidRDefault="001D3155" w:rsidP="001D3155">
      <w:pPr>
        <w:widowControl/>
        <w:suppressAutoHyphens w:val="0"/>
        <w:autoSpaceDE w:val="0"/>
        <w:spacing w:line="276" w:lineRule="auto"/>
        <w:jc w:val="both"/>
        <w:rPr>
          <w:rFonts w:ascii="Arial" w:eastAsia="Times New Roman" w:hAnsi="Arial" w:cs="Arial"/>
          <w:sz w:val="10"/>
          <w:szCs w:val="10"/>
          <w:shd w:val="clear" w:color="auto" w:fill="00FF00"/>
        </w:rPr>
      </w:pPr>
    </w:p>
    <w:p w14:paraId="43944E71" w14:textId="77777777" w:rsidR="001D3155" w:rsidRDefault="001D3155" w:rsidP="001D3155">
      <w:pPr>
        <w:widowControl/>
        <w:suppressAutoHyphens w:val="0"/>
        <w:autoSpaceDE w:val="0"/>
        <w:spacing w:line="276" w:lineRule="auto"/>
        <w:jc w:val="both"/>
        <w:rPr>
          <w:rFonts w:ascii="Arial" w:eastAsia="Times New Roman" w:hAnsi="Arial" w:cs="Arial"/>
          <w:sz w:val="10"/>
          <w:szCs w:val="10"/>
          <w:shd w:val="clear" w:color="auto" w:fill="00FF00"/>
        </w:rPr>
      </w:pPr>
      <w:r>
        <w:rPr>
          <w:rFonts w:ascii="Arial" w:eastAsia="Times New Roman" w:hAnsi="Arial" w:cs="Arial"/>
          <w:b/>
          <w:bCs/>
          <w:sz w:val="22"/>
          <w:szCs w:val="22"/>
        </w:rPr>
        <w:t>VI.</w:t>
      </w:r>
      <w:r>
        <w:rPr>
          <w:rFonts w:ascii="Arial" w:eastAsia="Times New Roman" w:hAnsi="Arial" w:cs="Arial"/>
          <w:sz w:val="22"/>
          <w:szCs w:val="22"/>
        </w:rPr>
        <w:t xml:space="preserve"> Informar aos beneficiários sempre que houver reajuste e/ou modificação dos valores dos planos disponibilizados pelas operadoras de planos de saúde contratadas pela Administradora de Benefícios;</w:t>
      </w:r>
    </w:p>
    <w:p w14:paraId="2B922FAD" w14:textId="77777777" w:rsidR="001D3155" w:rsidRDefault="001D3155" w:rsidP="001D3155">
      <w:pPr>
        <w:widowControl/>
        <w:suppressAutoHyphens w:val="0"/>
        <w:autoSpaceDE w:val="0"/>
        <w:spacing w:line="276" w:lineRule="auto"/>
        <w:jc w:val="both"/>
        <w:rPr>
          <w:rFonts w:ascii="Arial" w:eastAsia="Times New Roman" w:hAnsi="Arial" w:cs="Arial"/>
          <w:sz w:val="10"/>
          <w:szCs w:val="10"/>
          <w:shd w:val="clear" w:color="auto" w:fill="00FF00"/>
        </w:rPr>
      </w:pPr>
    </w:p>
    <w:p w14:paraId="223BC588" w14:textId="77777777" w:rsidR="001D3155" w:rsidRDefault="001D3155" w:rsidP="001D3155">
      <w:pPr>
        <w:widowControl/>
        <w:suppressAutoHyphens w:val="0"/>
        <w:autoSpaceDE w:val="0"/>
        <w:spacing w:line="276" w:lineRule="auto"/>
        <w:jc w:val="both"/>
        <w:rPr>
          <w:rFonts w:ascii="Arial" w:eastAsia="Times New Roman" w:hAnsi="Arial" w:cs="Arial"/>
          <w:sz w:val="10"/>
          <w:szCs w:val="10"/>
          <w:shd w:val="clear" w:color="auto" w:fill="00FF00"/>
        </w:rPr>
      </w:pPr>
      <w:r>
        <w:rPr>
          <w:rFonts w:ascii="Arial" w:eastAsia="Times New Roman" w:hAnsi="Arial" w:cs="Arial"/>
          <w:b/>
          <w:bCs/>
          <w:sz w:val="22"/>
          <w:szCs w:val="22"/>
        </w:rPr>
        <w:t>VII</w:t>
      </w:r>
      <w:r>
        <w:rPr>
          <w:rFonts w:ascii="Arial" w:eastAsia="Times New Roman" w:hAnsi="Arial" w:cs="Arial"/>
          <w:sz w:val="22"/>
          <w:szCs w:val="22"/>
        </w:rPr>
        <w:t xml:space="preserve">. Intervir, auxiliar e negociar com as operadoras prestadoras dos serviços de assistência à saúde os reajustes de preços dos planos; </w:t>
      </w:r>
    </w:p>
    <w:p w14:paraId="6A15C965" w14:textId="77777777" w:rsidR="001D3155" w:rsidRDefault="001D3155" w:rsidP="001D3155">
      <w:pPr>
        <w:widowControl/>
        <w:suppressAutoHyphens w:val="0"/>
        <w:autoSpaceDE w:val="0"/>
        <w:spacing w:line="276" w:lineRule="auto"/>
        <w:jc w:val="both"/>
        <w:rPr>
          <w:rFonts w:ascii="Arial" w:eastAsia="Times New Roman" w:hAnsi="Arial" w:cs="Arial"/>
          <w:sz w:val="10"/>
          <w:szCs w:val="10"/>
          <w:shd w:val="clear" w:color="auto" w:fill="00FF00"/>
        </w:rPr>
      </w:pPr>
    </w:p>
    <w:p w14:paraId="60DC2379" w14:textId="77777777" w:rsidR="001D3155" w:rsidRDefault="001D3155" w:rsidP="001D3155">
      <w:pPr>
        <w:widowControl/>
        <w:suppressAutoHyphens w:val="0"/>
        <w:autoSpaceDE w:val="0"/>
        <w:spacing w:line="276" w:lineRule="auto"/>
        <w:jc w:val="both"/>
        <w:rPr>
          <w:rFonts w:ascii="Arial" w:eastAsia="Times New Roman" w:hAnsi="Arial" w:cs="Arial"/>
          <w:sz w:val="10"/>
          <w:szCs w:val="10"/>
          <w:shd w:val="clear" w:color="auto" w:fill="00FF00"/>
        </w:rPr>
      </w:pPr>
      <w:r>
        <w:rPr>
          <w:rFonts w:ascii="Arial" w:eastAsia="Times New Roman" w:hAnsi="Arial" w:cs="Arial"/>
          <w:b/>
          <w:bCs/>
          <w:sz w:val="22"/>
          <w:szCs w:val="22"/>
        </w:rPr>
        <w:t>VIII.</w:t>
      </w:r>
      <w:r>
        <w:rPr>
          <w:rFonts w:ascii="Arial" w:eastAsia="Times New Roman" w:hAnsi="Arial" w:cs="Arial"/>
          <w:sz w:val="22"/>
          <w:szCs w:val="22"/>
        </w:rPr>
        <w:t xml:space="preserve"> Comprovar o vínculo com as operadoras, ainda que com as quais passe a operar durante o prazo de vigência do Termo de Credenciamento, mediante apresentação do competente instrumento;</w:t>
      </w:r>
    </w:p>
    <w:p w14:paraId="7849B57E" w14:textId="77777777" w:rsidR="001D3155" w:rsidRDefault="001D3155" w:rsidP="001D3155">
      <w:pPr>
        <w:widowControl/>
        <w:suppressAutoHyphens w:val="0"/>
        <w:autoSpaceDE w:val="0"/>
        <w:spacing w:line="276" w:lineRule="auto"/>
        <w:jc w:val="both"/>
        <w:rPr>
          <w:rFonts w:ascii="Arial" w:eastAsia="Times New Roman" w:hAnsi="Arial" w:cs="Arial"/>
          <w:sz w:val="10"/>
          <w:szCs w:val="10"/>
          <w:shd w:val="clear" w:color="auto" w:fill="00FF00"/>
        </w:rPr>
      </w:pPr>
    </w:p>
    <w:p w14:paraId="3EC48920" w14:textId="77777777" w:rsidR="001D3155" w:rsidRDefault="001D3155" w:rsidP="001D3155">
      <w:pPr>
        <w:widowControl/>
        <w:suppressAutoHyphens w:val="0"/>
        <w:autoSpaceDE w:val="0"/>
        <w:spacing w:line="276" w:lineRule="auto"/>
        <w:jc w:val="both"/>
        <w:rPr>
          <w:rFonts w:ascii="Arial" w:eastAsia="Times New Roman" w:hAnsi="Arial" w:cs="Arial"/>
          <w:sz w:val="10"/>
          <w:szCs w:val="10"/>
          <w:shd w:val="clear" w:color="auto" w:fill="00FF00"/>
        </w:rPr>
      </w:pPr>
      <w:r>
        <w:rPr>
          <w:rFonts w:ascii="Arial" w:eastAsia="Times New Roman" w:hAnsi="Arial" w:cs="Arial"/>
          <w:b/>
          <w:bCs/>
          <w:sz w:val="22"/>
          <w:szCs w:val="22"/>
        </w:rPr>
        <w:t>IX.</w:t>
      </w:r>
      <w:r>
        <w:rPr>
          <w:rFonts w:ascii="Arial" w:eastAsia="Times New Roman" w:hAnsi="Arial" w:cs="Arial"/>
          <w:sz w:val="22"/>
          <w:szCs w:val="22"/>
        </w:rPr>
        <w:t xml:space="preserve"> Não exigir qualquer carência, desde que o beneficiário realize a adesão com a Administradora de Benefícios em até 30 (trinta) dias, contados da publicação do Termo de Credenciamento;</w:t>
      </w:r>
    </w:p>
    <w:p w14:paraId="14CD6F43" w14:textId="77777777" w:rsidR="001D3155" w:rsidRDefault="001D3155" w:rsidP="001D3155">
      <w:pPr>
        <w:widowControl/>
        <w:suppressAutoHyphens w:val="0"/>
        <w:autoSpaceDE w:val="0"/>
        <w:spacing w:line="276" w:lineRule="auto"/>
        <w:jc w:val="both"/>
        <w:rPr>
          <w:rFonts w:ascii="Arial" w:eastAsia="Times New Roman" w:hAnsi="Arial" w:cs="Arial"/>
          <w:sz w:val="10"/>
          <w:szCs w:val="10"/>
          <w:shd w:val="clear" w:color="auto" w:fill="00FF00"/>
        </w:rPr>
      </w:pPr>
    </w:p>
    <w:p w14:paraId="283220A1" w14:textId="77777777" w:rsidR="001D3155" w:rsidRDefault="001D3155" w:rsidP="001D3155">
      <w:pPr>
        <w:widowControl/>
        <w:suppressAutoHyphens w:val="0"/>
        <w:autoSpaceDE w:val="0"/>
        <w:spacing w:line="276" w:lineRule="auto"/>
        <w:jc w:val="both"/>
        <w:rPr>
          <w:rFonts w:ascii="Arial" w:eastAsia="Times New Roman" w:hAnsi="Arial" w:cs="Arial"/>
          <w:sz w:val="10"/>
          <w:szCs w:val="10"/>
          <w:shd w:val="clear" w:color="auto" w:fill="00FF00"/>
        </w:rPr>
      </w:pPr>
      <w:r>
        <w:rPr>
          <w:rFonts w:ascii="Arial" w:eastAsia="Times New Roman" w:hAnsi="Arial" w:cs="Arial"/>
          <w:b/>
          <w:bCs/>
          <w:sz w:val="22"/>
          <w:szCs w:val="22"/>
        </w:rPr>
        <w:t>X</w:t>
      </w:r>
      <w:r>
        <w:rPr>
          <w:rFonts w:ascii="Arial" w:eastAsia="Times New Roman" w:hAnsi="Arial" w:cs="Arial"/>
          <w:sz w:val="22"/>
          <w:szCs w:val="22"/>
        </w:rPr>
        <w:t>. Manter, enquanto durar o Termo de Credenciamento, todas as condições que ensejaram a sua celebração;</w:t>
      </w:r>
    </w:p>
    <w:p w14:paraId="261A7850" w14:textId="77777777" w:rsidR="001D3155" w:rsidRDefault="001D3155" w:rsidP="001D3155">
      <w:pPr>
        <w:widowControl/>
        <w:suppressAutoHyphens w:val="0"/>
        <w:autoSpaceDE w:val="0"/>
        <w:spacing w:line="276" w:lineRule="auto"/>
        <w:jc w:val="both"/>
        <w:rPr>
          <w:rFonts w:ascii="Arial" w:eastAsia="Times New Roman" w:hAnsi="Arial" w:cs="Arial"/>
          <w:sz w:val="10"/>
          <w:szCs w:val="10"/>
          <w:shd w:val="clear" w:color="auto" w:fill="00FF00"/>
        </w:rPr>
      </w:pPr>
    </w:p>
    <w:p w14:paraId="608654E6" w14:textId="77777777" w:rsidR="001D3155" w:rsidRDefault="001D3155" w:rsidP="001D3155">
      <w:pPr>
        <w:widowControl/>
        <w:suppressAutoHyphens w:val="0"/>
        <w:autoSpaceDE w:val="0"/>
        <w:spacing w:line="276" w:lineRule="auto"/>
        <w:jc w:val="both"/>
        <w:rPr>
          <w:rFonts w:ascii="Arial" w:eastAsia="Times New Roman" w:hAnsi="Arial" w:cs="Arial"/>
          <w:sz w:val="10"/>
          <w:szCs w:val="10"/>
          <w:shd w:val="clear" w:color="auto" w:fill="00FF00"/>
        </w:rPr>
      </w:pPr>
      <w:r>
        <w:rPr>
          <w:rFonts w:ascii="Arial" w:eastAsia="Times New Roman" w:hAnsi="Arial" w:cs="Arial"/>
          <w:b/>
          <w:bCs/>
          <w:sz w:val="22"/>
          <w:szCs w:val="22"/>
        </w:rPr>
        <w:t>XI</w:t>
      </w:r>
      <w:r>
        <w:rPr>
          <w:rFonts w:ascii="Arial" w:eastAsia="Times New Roman" w:hAnsi="Arial" w:cs="Arial"/>
          <w:sz w:val="22"/>
          <w:szCs w:val="22"/>
        </w:rPr>
        <w:t>. Não subcontratar, total ou parcialmente, o objeto do Termo de Credenciamento;</w:t>
      </w:r>
    </w:p>
    <w:p w14:paraId="1C73F278" w14:textId="77777777" w:rsidR="001D3155" w:rsidRDefault="001D3155" w:rsidP="001D3155">
      <w:pPr>
        <w:widowControl/>
        <w:suppressAutoHyphens w:val="0"/>
        <w:autoSpaceDE w:val="0"/>
        <w:spacing w:line="276" w:lineRule="auto"/>
        <w:jc w:val="both"/>
        <w:rPr>
          <w:rFonts w:ascii="Arial" w:eastAsia="Times New Roman" w:hAnsi="Arial" w:cs="Arial"/>
          <w:sz w:val="10"/>
          <w:szCs w:val="10"/>
          <w:shd w:val="clear" w:color="auto" w:fill="00FF00"/>
        </w:rPr>
      </w:pPr>
    </w:p>
    <w:p w14:paraId="2729A330"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r>
        <w:rPr>
          <w:rFonts w:ascii="Arial" w:eastAsia="Times New Roman" w:hAnsi="Arial" w:cs="Arial"/>
          <w:b/>
          <w:bCs/>
          <w:sz w:val="22"/>
          <w:szCs w:val="22"/>
        </w:rPr>
        <w:t>XII.</w:t>
      </w:r>
      <w:r>
        <w:rPr>
          <w:rFonts w:ascii="Arial" w:eastAsia="Times New Roman" w:hAnsi="Arial" w:cs="Arial"/>
          <w:sz w:val="22"/>
          <w:szCs w:val="22"/>
        </w:rPr>
        <w:t xml:space="preserve"> Informar aos beneficiários, coletando a pertinente declaração no sentido de que o CAU/GO não será responsabilizado, em nenhuma hipótese, por qualquer dano, passivo ou irregularidade resultante da contratação do plano de assistência à saúde por adesão, por não ser parte na relação contratual existente entre ambos;</w:t>
      </w:r>
    </w:p>
    <w:p w14:paraId="036627C2"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p>
    <w:p w14:paraId="010FDD40" w14:textId="77777777" w:rsidR="001D3155" w:rsidRDefault="001D3155" w:rsidP="001D3155">
      <w:pPr>
        <w:widowControl/>
        <w:suppressAutoHyphens w:val="0"/>
        <w:autoSpaceDE w:val="0"/>
        <w:spacing w:line="276" w:lineRule="auto"/>
        <w:jc w:val="both"/>
        <w:rPr>
          <w:rFonts w:ascii="Arial" w:eastAsia="Times New Roman" w:hAnsi="Arial" w:cs="Arial"/>
          <w:sz w:val="10"/>
          <w:szCs w:val="10"/>
          <w:shd w:val="clear" w:color="auto" w:fill="00FF00"/>
        </w:rPr>
      </w:pPr>
      <w:r>
        <w:rPr>
          <w:rFonts w:ascii="Arial" w:eastAsia="Times New Roman" w:hAnsi="Arial" w:cs="Arial"/>
          <w:b/>
          <w:bCs/>
          <w:sz w:val="22"/>
          <w:szCs w:val="22"/>
        </w:rPr>
        <w:t>XIII</w:t>
      </w:r>
      <w:r>
        <w:rPr>
          <w:rFonts w:ascii="Arial" w:eastAsia="Times New Roman" w:hAnsi="Arial" w:cs="Arial"/>
          <w:sz w:val="22"/>
          <w:szCs w:val="22"/>
        </w:rPr>
        <w:t>. Proteger o sigilo médico dos beneficiários, devendo comprovar, sempre que requerido pelo CAU/GO, possuir profissional habilitado, nos termos da RN da ANS nº 255, de 18 de maio de 2011, e atualizações posteriores;</w:t>
      </w:r>
    </w:p>
    <w:p w14:paraId="58A79453" w14:textId="77777777" w:rsidR="001D3155" w:rsidRDefault="001D3155" w:rsidP="001D3155">
      <w:pPr>
        <w:widowControl/>
        <w:suppressAutoHyphens w:val="0"/>
        <w:autoSpaceDE w:val="0"/>
        <w:spacing w:line="276" w:lineRule="auto"/>
        <w:jc w:val="both"/>
        <w:rPr>
          <w:rFonts w:ascii="Arial" w:eastAsia="Times New Roman" w:hAnsi="Arial" w:cs="Arial"/>
          <w:sz w:val="10"/>
          <w:szCs w:val="10"/>
          <w:shd w:val="clear" w:color="auto" w:fill="00FF00"/>
        </w:rPr>
      </w:pPr>
    </w:p>
    <w:p w14:paraId="2FF21736" w14:textId="77777777" w:rsidR="001D3155" w:rsidRDefault="001D3155" w:rsidP="001D3155">
      <w:pPr>
        <w:widowControl/>
        <w:suppressAutoHyphens w:val="0"/>
        <w:autoSpaceDE w:val="0"/>
        <w:spacing w:line="276" w:lineRule="auto"/>
        <w:jc w:val="both"/>
        <w:rPr>
          <w:rFonts w:ascii="Arial" w:eastAsia="Times New Roman" w:hAnsi="Arial" w:cs="Arial"/>
          <w:sz w:val="10"/>
          <w:szCs w:val="10"/>
          <w:shd w:val="clear" w:color="auto" w:fill="00FF00"/>
        </w:rPr>
      </w:pPr>
      <w:r>
        <w:rPr>
          <w:rFonts w:ascii="Arial" w:eastAsia="Times New Roman" w:hAnsi="Arial" w:cs="Arial"/>
          <w:b/>
          <w:bCs/>
          <w:sz w:val="22"/>
          <w:szCs w:val="22"/>
        </w:rPr>
        <w:t>XIV</w:t>
      </w:r>
      <w:r>
        <w:rPr>
          <w:rFonts w:ascii="Arial" w:eastAsia="Times New Roman" w:hAnsi="Arial" w:cs="Arial"/>
          <w:sz w:val="22"/>
          <w:szCs w:val="22"/>
        </w:rPr>
        <w:t>. Comunicar eventual alteração de preço de mensalidades, bem como a inclusão de novos planos, observada a RN da ANS nº 63/2003;</w:t>
      </w:r>
    </w:p>
    <w:p w14:paraId="75713680" w14:textId="77777777" w:rsidR="001D3155" w:rsidRDefault="001D3155" w:rsidP="001D3155">
      <w:pPr>
        <w:widowControl/>
        <w:suppressAutoHyphens w:val="0"/>
        <w:autoSpaceDE w:val="0"/>
        <w:spacing w:line="276" w:lineRule="auto"/>
        <w:jc w:val="both"/>
        <w:rPr>
          <w:rFonts w:ascii="Arial" w:eastAsia="Times New Roman" w:hAnsi="Arial" w:cs="Arial"/>
          <w:sz w:val="10"/>
          <w:szCs w:val="10"/>
          <w:shd w:val="clear" w:color="auto" w:fill="00FF00"/>
        </w:rPr>
      </w:pPr>
    </w:p>
    <w:p w14:paraId="1344BC12" w14:textId="77777777" w:rsidR="001D3155" w:rsidRDefault="001D3155" w:rsidP="001D3155">
      <w:pPr>
        <w:widowControl/>
        <w:suppressAutoHyphens w:val="0"/>
        <w:autoSpaceDE w:val="0"/>
        <w:spacing w:line="276" w:lineRule="auto"/>
        <w:jc w:val="both"/>
        <w:rPr>
          <w:rFonts w:ascii="Arial" w:eastAsia="Times New Roman" w:hAnsi="Arial" w:cs="Arial"/>
          <w:sz w:val="10"/>
          <w:szCs w:val="10"/>
          <w:shd w:val="clear" w:color="auto" w:fill="00FF00"/>
        </w:rPr>
      </w:pPr>
      <w:r>
        <w:rPr>
          <w:rFonts w:ascii="Arial" w:eastAsia="Times New Roman" w:hAnsi="Arial" w:cs="Arial"/>
          <w:b/>
          <w:bCs/>
          <w:sz w:val="22"/>
          <w:szCs w:val="22"/>
        </w:rPr>
        <w:t>XV</w:t>
      </w:r>
      <w:r>
        <w:rPr>
          <w:rFonts w:ascii="Arial" w:eastAsia="Times New Roman" w:hAnsi="Arial" w:cs="Arial"/>
          <w:sz w:val="22"/>
          <w:szCs w:val="22"/>
        </w:rPr>
        <w:t xml:space="preserve">. </w:t>
      </w:r>
      <w:proofErr w:type="spellStart"/>
      <w:r>
        <w:rPr>
          <w:rFonts w:ascii="Arial" w:eastAsia="Times New Roman" w:hAnsi="Arial" w:cs="Arial"/>
          <w:sz w:val="22"/>
          <w:szCs w:val="22"/>
        </w:rPr>
        <w:t>Fornecer</w:t>
      </w:r>
      <w:proofErr w:type="spellEnd"/>
      <w:r>
        <w:rPr>
          <w:rFonts w:ascii="Arial" w:eastAsia="Times New Roman" w:hAnsi="Arial" w:cs="Arial"/>
          <w:sz w:val="22"/>
          <w:szCs w:val="22"/>
        </w:rPr>
        <w:t>, sempre que requerido pelo CAU/GO, toda e qualquer documentação necessária à avaliação da boa situação financeira da Administradora de Benefícios;</w:t>
      </w:r>
    </w:p>
    <w:p w14:paraId="4EEFC3D9" w14:textId="77777777" w:rsidR="001D3155" w:rsidRDefault="001D3155" w:rsidP="001D3155">
      <w:pPr>
        <w:widowControl/>
        <w:suppressAutoHyphens w:val="0"/>
        <w:autoSpaceDE w:val="0"/>
        <w:spacing w:line="276" w:lineRule="auto"/>
        <w:jc w:val="both"/>
        <w:rPr>
          <w:rFonts w:ascii="Arial" w:eastAsia="Times New Roman" w:hAnsi="Arial" w:cs="Arial"/>
          <w:sz w:val="10"/>
          <w:szCs w:val="10"/>
          <w:shd w:val="clear" w:color="auto" w:fill="00FF00"/>
        </w:rPr>
      </w:pPr>
    </w:p>
    <w:p w14:paraId="5F393658" w14:textId="77777777" w:rsidR="001D3155" w:rsidRDefault="001D3155" w:rsidP="001D3155">
      <w:pPr>
        <w:widowControl/>
        <w:suppressAutoHyphens w:val="0"/>
        <w:autoSpaceDE w:val="0"/>
        <w:spacing w:line="276" w:lineRule="auto"/>
        <w:jc w:val="both"/>
        <w:rPr>
          <w:rFonts w:ascii="Arial" w:eastAsia="Times New Roman" w:hAnsi="Arial" w:cs="Arial"/>
          <w:sz w:val="8"/>
          <w:szCs w:val="8"/>
          <w:shd w:val="clear" w:color="auto" w:fill="00FF00"/>
        </w:rPr>
      </w:pPr>
      <w:r>
        <w:rPr>
          <w:rFonts w:ascii="Arial" w:eastAsia="Times New Roman" w:hAnsi="Arial" w:cs="Arial"/>
          <w:b/>
          <w:bCs/>
          <w:sz w:val="22"/>
          <w:szCs w:val="22"/>
        </w:rPr>
        <w:t>XVI</w:t>
      </w:r>
      <w:r>
        <w:rPr>
          <w:rFonts w:ascii="Arial" w:eastAsia="Times New Roman" w:hAnsi="Arial" w:cs="Arial"/>
          <w:sz w:val="22"/>
          <w:szCs w:val="22"/>
        </w:rPr>
        <w:t>. Cumprir toda e qualquer orientação operacional emanada do CAU/GO, visando ao perfeito cumprimento do Termo de Credenciamento;</w:t>
      </w:r>
    </w:p>
    <w:p w14:paraId="30E6B7FE" w14:textId="77777777" w:rsidR="001D3155" w:rsidRDefault="001D3155" w:rsidP="001D3155">
      <w:pPr>
        <w:widowControl/>
        <w:suppressAutoHyphens w:val="0"/>
        <w:autoSpaceDE w:val="0"/>
        <w:spacing w:line="276" w:lineRule="auto"/>
        <w:jc w:val="both"/>
        <w:rPr>
          <w:rFonts w:ascii="Arial" w:eastAsia="Times New Roman" w:hAnsi="Arial" w:cs="Arial"/>
          <w:sz w:val="8"/>
          <w:szCs w:val="8"/>
          <w:shd w:val="clear" w:color="auto" w:fill="00FF00"/>
        </w:rPr>
      </w:pPr>
    </w:p>
    <w:p w14:paraId="1E2D65F0" w14:textId="77777777" w:rsidR="001D3155" w:rsidRDefault="001D3155" w:rsidP="001D3155">
      <w:pPr>
        <w:widowControl/>
        <w:suppressAutoHyphens w:val="0"/>
        <w:autoSpaceDE w:val="0"/>
        <w:spacing w:line="276" w:lineRule="auto"/>
        <w:jc w:val="both"/>
        <w:rPr>
          <w:rFonts w:ascii="Arial" w:eastAsia="Times New Roman" w:hAnsi="Arial" w:cs="Arial"/>
          <w:sz w:val="10"/>
          <w:szCs w:val="10"/>
          <w:shd w:val="clear" w:color="auto" w:fill="00FF00"/>
        </w:rPr>
      </w:pPr>
      <w:r>
        <w:rPr>
          <w:rFonts w:ascii="Arial" w:eastAsia="Times New Roman" w:hAnsi="Arial" w:cs="Arial"/>
          <w:b/>
          <w:bCs/>
          <w:sz w:val="22"/>
          <w:szCs w:val="22"/>
        </w:rPr>
        <w:t>XVII</w:t>
      </w:r>
      <w:r>
        <w:rPr>
          <w:rFonts w:ascii="Arial" w:eastAsia="Times New Roman" w:hAnsi="Arial" w:cs="Arial"/>
          <w:sz w:val="22"/>
          <w:szCs w:val="22"/>
        </w:rPr>
        <w:t>. Exigir dos beneficiários titulares documento que comprove registro e o pagamento da anuidade em exercício perante o CAU/GO, dos beneficiários familiares, comprovantes de relação de parentesco;</w:t>
      </w:r>
    </w:p>
    <w:p w14:paraId="4EAC79C9" w14:textId="77777777" w:rsidR="001D3155" w:rsidRDefault="001D3155" w:rsidP="001D3155">
      <w:pPr>
        <w:widowControl/>
        <w:suppressAutoHyphens w:val="0"/>
        <w:autoSpaceDE w:val="0"/>
        <w:spacing w:line="276" w:lineRule="auto"/>
        <w:jc w:val="both"/>
        <w:rPr>
          <w:rFonts w:ascii="Arial" w:eastAsia="Times New Roman" w:hAnsi="Arial" w:cs="Arial"/>
          <w:sz w:val="10"/>
          <w:szCs w:val="10"/>
          <w:shd w:val="clear" w:color="auto" w:fill="00FF00"/>
        </w:rPr>
      </w:pPr>
    </w:p>
    <w:p w14:paraId="49C8E671" w14:textId="77777777" w:rsidR="001D3155" w:rsidRDefault="001D3155" w:rsidP="001D3155">
      <w:pPr>
        <w:widowControl/>
        <w:suppressAutoHyphens w:val="0"/>
        <w:autoSpaceDE w:val="0"/>
        <w:spacing w:line="276" w:lineRule="auto"/>
        <w:jc w:val="both"/>
        <w:rPr>
          <w:rFonts w:ascii="Arial" w:eastAsia="Times New Roman" w:hAnsi="Arial" w:cs="Arial"/>
          <w:sz w:val="8"/>
          <w:szCs w:val="8"/>
        </w:rPr>
      </w:pPr>
      <w:r>
        <w:rPr>
          <w:rFonts w:ascii="Arial" w:eastAsia="Times New Roman" w:hAnsi="Arial" w:cs="Arial"/>
          <w:b/>
          <w:bCs/>
          <w:sz w:val="22"/>
          <w:szCs w:val="22"/>
        </w:rPr>
        <w:t>XVIII</w:t>
      </w:r>
      <w:r>
        <w:rPr>
          <w:rFonts w:ascii="Arial" w:eastAsia="Times New Roman" w:hAnsi="Arial" w:cs="Arial"/>
          <w:sz w:val="22"/>
          <w:szCs w:val="22"/>
        </w:rPr>
        <w:t xml:space="preserve">. Efetivar a movimentação cadastral, mediante a implantação, inclusão e exclusão de beneficiários; </w:t>
      </w:r>
    </w:p>
    <w:p w14:paraId="3B3D4F66" w14:textId="77777777" w:rsidR="001D3155" w:rsidRDefault="001D3155" w:rsidP="001D3155">
      <w:pPr>
        <w:widowControl/>
        <w:suppressAutoHyphens w:val="0"/>
        <w:autoSpaceDE w:val="0"/>
        <w:spacing w:line="276" w:lineRule="auto"/>
        <w:jc w:val="both"/>
        <w:rPr>
          <w:rFonts w:ascii="Arial" w:eastAsia="Times New Roman" w:hAnsi="Arial" w:cs="Arial"/>
          <w:sz w:val="8"/>
          <w:szCs w:val="8"/>
        </w:rPr>
      </w:pPr>
    </w:p>
    <w:p w14:paraId="3A1BC76F" w14:textId="77777777" w:rsidR="001D3155" w:rsidRDefault="001D3155" w:rsidP="001D3155">
      <w:pPr>
        <w:widowControl/>
        <w:suppressAutoHyphens w:val="0"/>
        <w:autoSpaceDE w:val="0"/>
        <w:spacing w:line="276" w:lineRule="auto"/>
        <w:jc w:val="both"/>
        <w:rPr>
          <w:rFonts w:ascii="Arial" w:eastAsia="Times New Roman" w:hAnsi="Arial" w:cs="Arial"/>
          <w:sz w:val="8"/>
          <w:szCs w:val="8"/>
          <w:shd w:val="clear" w:color="auto" w:fill="00FF00"/>
        </w:rPr>
      </w:pPr>
      <w:r>
        <w:rPr>
          <w:rFonts w:ascii="Arial" w:eastAsia="Times New Roman" w:hAnsi="Arial" w:cs="Arial"/>
          <w:b/>
          <w:bCs/>
          <w:sz w:val="22"/>
          <w:szCs w:val="22"/>
        </w:rPr>
        <w:t>XIX</w:t>
      </w:r>
      <w:r>
        <w:rPr>
          <w:rFonts w:ascii="Arial" w:eastAsia="Times New Roman" w:hAnsi="Arial" w:cs="Arial"/>
          <w:sz w:val="22"/>
          <w:szCs w:val="22"/>
        </w:rPr>
        <w:t>. Assegurar aos beneficiários a prestação dos serviços e, na superveniência de fatos imprevisíveis, envidar esforços para a substituição da operadora contratada, de forma a evitar a descontinuidade do atendimento aos usuários;</w:t>
      </w:r>
    </w:p>
    <w:p w14:paraId="56BEBCD2" w14:textId="77777777" w:rsidR="001D3155" w:rsidRDefault="001D3155" w:rsidP="001D3155">
      <w:pPr>
        <w:widowControl/>
        <w:suppressAutoHyphens w:val="0"/>
        <w:autoSpaceDE w:val="0"/>
        <w:spacing w:line="276" w:lineRule="auto"/>
        <w:jc w:val="both"/>
        <w:rPr>
          <w:rFonts w:ascii="Arial" w:eastAsia="Times New Roman" w:hAnsi="Arial" w:cs="Arial"/>
          <w:sz w:val="8"/>
          <w:szCs w:val="8"/>
          <w:shd w:val="clear" w:color="auto" w:fill="00FF00"/>
        </w:rPr>
      </w:pPr>
    </w:p>
    <w:p w14:paraId="6E5EB9C6" w14:textId="77777777" w:rsidR="001D3155" w:rsidRDefault="001D3155" w:rsidP="001D3155">
      <w:pPr>
        <w:widowControl/>
        <w:suppressAutoHyphens w:val="0"/>
        <w:autoSpaceDE w:val="0"/>
        <w:spacing w:line="276" w:lineRule="auto"/>
        <w:jc w:val="both"/>
        <w:rPr>
          <w:rFonts w:ascii="Arial" w:eastAsia="Times New Roman" w:hAnsi="Arial" w:cs="Arial"/>
          <w:sz w:val="8"/>
          <w:szCs w:val="8"/>
        </w:rPr>
      </w:pPr>
      <w:r>
        <w:rPr>
          <w:rFonts w:ascii="Arial" w:eastAsia="Times New Roman" w:hAnsi="Arial" w:cs="Arial"/>
          <w:b/>
          <w:bCs/>
          <w:sz w:val="22"/>
          <w:szCs w:val="22"/>
        </w:rPr>
        <w:t>XX.</w:t>
      </w:r>
      <w:r>
        <w:rPr>
          <w:rFonts w:ascii="Arial" w:eastAsia="Times New Roman" w:hAnsi="Arial" w:cs="Arial"/>
          <w:sz w:val="22"/>
          <w:szCs w:val="22"/>
        </w:rPr>
        <w:t xml:space="preserve"> Efetivar o acompanhamento de casos crônicos e o monitoramento de grupo de risco, bem como, indicar ao beneficiário os programas de medicina preventiva;</w:t>
      </w:r>
    </w:p>
    <w:p w14:paraId="4309D9F0" w14:textId="77777777" w:rsidR="001D3155" w:rsidRDefault="001D3155" w:rsidP="001D3155">
      <w:pPr>
        <w:widowControl/>
        <w:suppressAutoHyphens w:val="0"/>
        <w:autoSpaceDE w:val="0"/>
        <w:spacing w:line="276" w:lineRule="auto"/>
        <w:jc w:val="both"/>
        <w:rPr>
          <w:rFonts w:ascii="Arial" w:eastAsia="Times New Roman" w:hAnsi="Arial" w:cs="Arial"/>
          <w:sz w:val="8"/>
          <w:szCs w:val="8"/>
        </w:rPr>
      </w:pPr>
    </w:p>
    <w:p w14:paraId="6BFAB383" w14:textId="77777777" w:rsidR="001D3155" w:rsidRDefault="001D3155" w:rsidP="001D3155">
      <w:pPr>
        <w:widowControl/>
        <w:suppressAutoHyphens w:val="0"/>
        <w:autoSpaceDE w:val="0"/>
        <w:spacing w:line="276" w:lineRule="auto"/>
        <w:jc w:val="both"/>
        <w:rPr>
          <w:rFonts w:ascii="Arial" w:eastAsia="Times New Roman" w:hAnsi="Arial" w:cs="Arial"/>
          <w:sz w:val="10"/>
          <w:szCs w:val="10"/>
          <w:shd w:val="clear" w:color="auto" w:fill="00FF00"/>
        </w:rPr>
      </w:pPr>
      <w:r>
        <w:rPr>
          <w:rFonts w:ascii="Arial" w:eastAsia="Times New Roman" w:hAnsi="Arial" w:cs="Arial"/>
          <w:b/>
          <w:bCs/>
          <w:sz w:val="22"/>
          <w:szCs w:val="22"/>
        </w:rPr>
        <w:t>XXI</w:t>
      </w:r>
      <w:r>
        <w:rPr>
          <w:rFonts w:ascii="Arial" w:eastAsia="Times New Roman" w:hAnsi="Arial" w:cs="Arial"/>
          <w:sz w:val="22"/>
          <w:szCs w:val="22"/>
        </w:rPr>
        <w:t>. Efetivar a cobrança dos planos por conta e ordem dos beneficiários, na forma especificada na proposta de adesão dos beneficiários, e, responsabilizar-se pelo pagamento dos serviços às operadoras constantes da proposta comercial;</w:t>
      </w:r>
    </w:p>
    <w:p w14:paraId="0BC594F1" w14:textId="77777777" w:rsidR="001D3155" w:rsidRDefault="001D3155" w:rsidP="001D3155">
      <w:pPr>
        <w:widowControl/>
        <w:suppressAutoHyphens w:val="0"/>
        <w:autoSpaceDE w:val="0"/>
        <w:spacing w:line="276" w:lineRule="auto"/>
        <w:jc w:val="both"/>
        <w:rPr>
          <w:rFonts w:ascii="Arial" w:eastAsia="Times New Roman" w:hAnsi="Arial" w:cs="Arial"/>
          <w:sz w:val="10"/>
          <w:szCs w:val="10"/>
          <w:shd w:val="clear" w:color="auto" w:fill="00FF00"/>
        </w:rPr>
      </w:pPr>
    </w:p>
    <w:p w14:paraId="35EF87D7" w14:textId="77777777" w:rsidR="001D3155" w:rsidRDefault="001D3155" w:rsidP="001D3155">
      <w:pPr>
        <w:widowControl/>
        <w:suppressAutoHyphens w:val="0"/>
        <w:autoSpaceDE w:val="0"/>
        <w:spacing w:line="276" w:lineRule="auto"/>
        <w:ind w:firstLine="284"/>
        <w:jc w:val="both"/>
        <w:rPr>
          <w:rFonts w:ascii="Arial" w:eastAsia="Times New Roman" w:hAnsi="Arial" w:cs="Arial"/>
          <w:sz w:val="8"/>
          <w:szCs w:val="8"/>
          <w:shd w:val="clear" w:color="auto" w:fill="00FF00"/>
        </w:rPr>
      </w:pPr>
      <w:r>
        <w:rPr>
          <w:rFonts w:ascii="Arial" w:eastAsia="Times New Roman" w:hAnsi="Arial" w:cs="Arial"/>
          <w:b/>
          <w:bCs/>
          <w:sz w:val="22"/>
          <w:szCs w:val="22"/>
        </w:rPr>
        <w:t>a)</w:t>
      </w:r>
      <w:r>
        <w:rPr>
          <w:rFonts w:ascii="Arial" w:eastAsia="Times New Roman" w:hAnsi="Arial" w:cs="Arial"/>
          <w:sz w:val="22"/>
          <w:szCs w:val="22"/>
        </w:rPr>
        <w:t xml:space="preserve"> Visando a prestação de contas, a Administradora de Benefícios deverá apresentar, mensalmente, até do 10º dia útil, comprovante de quitação de suas obrigações financeiras perante </w:t>
      </w:r>
      <w:proofErr w:type="gramStart"/>
      <w:r>
        <w:rPr>
          <w:rFonts w:ascii="Arial" w:eastAsia="Times New Roman" w:hAnsi="Arial" w:cs="Arial"/>
          <w:sz w:val="22"/>
          <w:szCs w:val="22"/>
        </w:rPr>
        <w:t>às</w:t>
      </w:r>
      <w:proofErr w:type="gramEnd"/>
      <w:r>
        <w:rPr>
          <w:rFonts w:ascii="Arial" w:eastAsia="Times New Roman" w:hAnsi="Arial" w:cs="Arial"/>
          <w:sz w:val="22"/>
          <w:szCs w:val="22"/>
        </w:rPr>
        <w:t xml:space="preserve"> operadoras de planos de saúde.</w:t>
      </w:r>
    </w:p>
    <w:p w14:paraId="413B15FA" w14:textId="77777777" w:rsidR="001D3155" w:rsidRDefault="001D3155" w:rsidP="001D3155">
      <w:pPr>
        <w:widowControl/>
        <w:suppressAutoHyphens w:val="0"/>
        <w:autoSpaceDE w:val="0"/>
        <w:spacing w:line="276" w:lineRule="auto"/>
        <w:ind w:firstLine="567"/>
        <w:jc w:val="both"/>
        <w:rPr>
          <w:rFonts w:ascii="Arial" w:eastAsia="Times New Roman" w:hAnsi="Arial" w:cs="Arial"/>
          <w:sz w:val="8"/>
          <w:szCs w:val="8"/>
          <w:shd w:val="clear" w:color="auto" w:fill="00FF00"/>
        </w:rPr>
      </w:pPr>
    </w:p>
    <w:p w14:paraId="12C6ED9E" w14:textId="77777777" w:rsidR="001D3155" w:rsidRDefault="001D3155" w:rsidP="001D3155">
      <w:pPr>
        <w:widowControl/>
        <w:suppressAutoHyphens w:val="0"/>
        <w:autoSpaceDE w:val="0"/>
        <w:spacing w:line="276" w:lineRule="auto"/>
        <w:jc w:val="both"/>
        <w:rPr>
          <w:rFonts w:ascii="Arial" w:eastAsia="Times New Roman" w:hAnsi="Arial" w:cs="Arial"/>
          <w:sz w:val="8"/>
          <w:szCs w:val="8"/>
          <w:shd w:val="clear" w:color="auto" w:fill="00FF00"/>
        </w:rPr>
      </w:pPr>
      <w:r>
        <w:rPr>
          <w:rFonts w:ascii="Arial" w:eastAsia="Times New Roman" w:hAnsi="Arial" w:cs="Arial"/>
          <w:b/>
          <w:bCs/>
          <w:sz w:val="22"/>
          <w:szCs w:val="22"/>
        </w:rPr>
        <w:t>XXII</w:t>
      </w:r>
      <w:r>
        <w:rPr>
          <w:rFonts w:ascii="Arial" w:eastAsia="Times New Roman" w:hAnsi="Arial" w:cs="Arial"/>
          <w:sz w:val="22"/>
          <w:szCs w:val="22"/>
        </w:rPr>
        <w:t>. Efetivar a substituição de cobertura, se necessário, dentre as apresentadas em sua proposta, a qualquer tempo, em caso de mudança do local de residência do beneficiário titular para outra localidade em que o plano por ele escolhido não ofereça prestação de serviços equivalentes ao local da residência anterior;</w:t>
      </w:r>
    </w:p>
    <w:p w14:paraId="7496790C" w14:textId="77777777" w:rsidR="001D3155" w:rsidRDefault="001D3155" w:rsidP="001D3155">
      <w:pPr>
        <w:widowControl/>
        <w:suppressAutoHyphens w:val="0"/>
        <w:autoSpaceDE w:val="0"/>
        <w:spacing w:line="276" w:lineRule="auto"/>
        <w:jc w:val="both"/>
        <w:rPr>
          <w:rFonts w:ascii="Arial" w:eastAsia="Times New Roman" w:hAnsi="Arial" w:cs="Arial"/>
          <w:sz w:val="8"/>
          <w:szCs w:val="8"/>
          <w:shd w:val="clear" w:color="auto" w:fill="00FF00"/>
        </w:rPr>
      </w:pPr>
    </w:p>
    <w:p w14:paraId="4BAEB978" w14:textId="77777777" w:rsidR="001D3155" w:rsidRDefault="001D3155" w:rsidP="001D3155">
      <w:pPr>
        <w:widowControl/>
        <w:suppressAutoHyphens w:val="0"/>
        <w:autoSpaceDE w:val="0"/>
        <w:spacing w:line="276" w:lineRule="auto"/>
        <w:jc w:val="both"/>
        <w:rPr>
          <w:rFonts w:ascii="Arial" w:eastAsia="Times New Roman" w:hAnsi="Arial" w:cs="Arial"/>
          <w:sz w:val="8"/>
          <w:szCs w:val="8"/>
          <w:shd w:val="clear" w:color="auto" w:fill="00FF00"/>
        </w:rPr>
      </w:pPr>
      <w:r>
        <w:rPr>
          <w:rFonts w:ascii="Arial" w:eastAsia="Times New Roman" w:hAnsi="Arial" w:cs="Arial"/>
          <w:b/>
          <w:bCs/>
          <w:sz w:val="22"/>
          <w:szCs w:val="22"/>
        </w:rPr>
        <w:t>XXIII.</w:t>
      </w:r>
      <w:r>
        <w:rPr>
          <w:rFonts w:ascii="Arial" w:eastAsia="Times New Roman" w:hAnsi="Arial" w:cs="Arial"/>
          <w:sz w:val="22"/>
          <w:szCs w:val="22"/>
        </w:rPr>
        <w:t xml:space="preserve"> Comunicar ao gestor do Termo de Credenciamento, de forma clara e detalhada em até 30 (trinta) dias corridos, todas as ocorrências anormais verificadas na execução dos serviços, bem como, a mudança de endereço de suas instalações físicas;</w:t>
      </w:r>
    </w:p>
    <w:p w14:paraId="090E1108" w14:textId="77777777" w:rsidR="001D3155" w:rsidRDefault="001D3155" w:rsidP="001D3155">
      <w:pPr>
        <w:widowControl/>
        <w:suppressAutoHyphens w:val="0"/>
        <w:autoSpaceDE w:val="0"/>
        <w:spacing w:line="276" w:lineRule="auto"/>
        <w:jc w:val="both"/>
        <w:rPr>
          <w:rFonts w:ascii="Arial" w:eastAsia="Times New Roman" w:hAnsi="Arial" w:cs="Arial"/>
          <w:sz w:val="8"/>
          <w:szCs w:val="8"/>
          <w:shd w:val="clear" w:color="auto" w:fill="00FF00"/>
        </w:rPr>
      </w:pPr>
    </w:p>
    <w:p w14:paraId="7BB00A9D" w14:textId="77777777" w:rsidR="001D3155" w:rsidRDefault="001D3155" w:rsidP="001D3155">
      <w:pPr>
        <w:widowControl/>
        <w:suppressAutoHyphens w:val="0"/>
        <w:autoSpaceDE w:val="0"/>
        <w:spacing w:line="276" w:lineRule="auto"/>
        <w:jc w:val="both"/>
        <w:rPr>
          <w:rFonts w:ascii="Arial" w:eastAsia="Times New Roman" w:hAnsi="Arial" w:cs="Arial"/>
          <w:sz w:val="8"/>
          <w:szCs w:val="8"/>
          <w:shd w:val="clear" w:color="auto" w:fill="00FF00"/>
        </w:rPr>
      </w:pPr>
      <w:r>
        <w:rPr>
          <w:rFonts w:ascii="Arial" w:eastAsia="Times New Roman" w:hAnsi="Arial" w:cs="Arial"/>
          <w:b/>
          <w:bCs/>
          <w:sz w:val="22"/>
          <w:szCs w:val="22"/>
        </w:rPr>
        <w:t>XXIV.</w:t>
      </w:r>
      <w:r>
        <w:rPr>
          <w:rFonts w:ascii="Arial" w:eastAsia="Times New Roman" w:hAnsi="Arial" w:cs="Arial"/>
          <w:sz w:val="22"/>
          <w:szCs w:val="22"/>
        </w:rPr>
        <w:t xml:space="preserve"> Acompanhar e fiscalizar a atuação das operadoras, garantindo o cumprimento das normas vigentes, bem como a disponibilização da rede credenciada, principalmente no atendimento ao disposto na RN da ANS nº 259, de 17 de junho de 2011;</w:t>
      </w:r>
    </w:p>
    <w:p w14:paraId="2B941768" w14:textId="77777777" w:rsidR="001D3155" w:rsidRDefault="001D3155" w:rsidP="001D3155">
      <w:pPr>
        <w:widowControl/>
        <w:suppressAutoHyphens w:val="0"/>
        <w:autoSpaceDE w:val="0"/>
        <w:spacing w:line="276" w:lineRule="auto"/>
        <w:jc w:val="both"/>
        <w:rPr>
          <w:rFonts w:ascii="Arial" w:eastAsia="Times New Roman" w:hAnsi="Arial" w:cs="Arial"/>
          <w:sz w:val="8"/>
          <w:szCs w:val="8"/>
          <w:shd w:val="clear" w:color="auto" w:fill="00FF00"/>
        </w:rPr>
      </w:pPr>
    </w:p>
    <w:p w14:paraId="6B52B9AF" w14:textId="77777777" w:rsidR="001D3155" w:rsidRDefault="001D3155" w:rsidP="001D3155">
      <w:pPr>
        <w:widowControl/>
        <w:suppressAutoHyphens w:val="0"/>
        <w:autoSpaceDE w:val="0"/>
        <w:spacing w:line="276" w:lineRule="auto"/>
        <w:jc w:val="both"/>
        <w:rPr>
          <w:rFonts w:ascii="Arial" w:eastAsia="Times New Roman" w:hAnsi="Arial" w:cs="Arial"/>
          <w:sz w:val="8"/>
          <w:szCs w:val="8"/>
        </w:rPr>
      </w:pPr>
      <w:r>
        <w:rPr>
          <w:rFonts w:ascii="Arial" w:eastAsia="Times New Roman" w:hAnsi="Arial" w:cs="Arial"/>
          <w:b/>
          <w:bCs/>
          <w:sz w:val="22"/>
          <w:szCs w:val="22"/>
        </w:rPr>
        <w:t>XXV.</w:t>
      </w:r>
      <w:r>
        <w:rPr>
          <w:rFonts w:ascii="Arial" w:eastAsia="Times New Roman" w:hAnsi="Arial" w:cs="Arial"/>
          <w:sz w:val="22"/>
          <w:szCs w:val="22"/>
        </w:rPr>
        <w:t xml:space="preserve"> Fornecer aos beneficiários, gratuitamente e em conjunto com a operadora, manual de normas e procedimentos no qual deverá constar a rede credenciada de assistência médico-hospitalar, contemplando atendimentos em hospitais, centro médicos, consultórios, clínicas, laboratórios, médicos e outros profissionais colocados à disposição dos usuários (arquitetos e urbanistas), todos devidamente inscritos ou registrados nos respectivos conselhos profissionais;</w:t>
      </w:r>
    </w:p>
    <w:p w14:paraId="5FAA64A9" w14:textId="77777777" w:rsidR="001D3155" w:rsidRDefault="001D3155" w:rsidP="001D3155">
      <w:pPr>
        <w:widowControl/>
        <w:suppressAutoHyphens w:val="0"/>
        <w:autoSpaceDE w:val="0"/>
        <w:spacing w:line="276" w:lineRule="auto"/>
        <w:jc w:val="both"/>
        <w:rPr>
          <w:rFonts w:ascii="Arial" w:eastAsia="Times New Roman" w:hAnsi="Arial" w:cs="Arial"/>
          <w:sz w:val="8"/>
          <w:szCs w:val="8"/>
        </w:rPr>
      </w:pPr>
    </w:p>
    <w:p w14:paraId="26E48B6D" w14:textId="77777777" w:rsidR="001D3155" w:rsidRDefault="001D3155" w:rsidP="001D3155">
      <w:pPr>
        <w:widowControl/>
        <w:suppressAutoHyphens w:val="0"/>
        <w:autoSpaceDE w:val="0"/>
        <w:spacing w:line="276" w:lineRule="auto"/>
        <w:jc w:val="both"/>
        <w:rPr>
          <w:rFonts w:ascii="Arial" w:eastAsia="Times New Roman" w:hAnsi="Arial" w:cs="Arial"/>
          <w:sz w:val="12"/>
          <w:szCs w:val="12"/>
          <w:shd w:val="clear" w:color="auto" w:fill="00FF00"/>
        </w:rPr>
      </w:pPr>
      <w:r>
        <w:rPr>
          <w:rFonts w:ascii="Arial" w:eastAsia="Times New Roman" w:hAnsi="Arial" w:cs="Arial"/>
          <w:b/>
          <w:bCs/>
          <w:sz w:val="22"/>
          <w:szCs w:val="22"/>
        </w:rPr>
        <w:t>XXVI.</w:t>
      </w:r>
      <w:r>
        <w:rPr>
          <w:rFonts w:ascii="Arial" w:eastAsia="Times New Roman" w:hAnsi="Arial" w:cs="Arial"/>
          <w:sz w:val="22"/>
          <w:szCs w:val="22"/>
        </w:rPr>
        <w:t xml:space="preserve"> Disponibilizar, no prazo de até 15 (quinze) dias, contados da assinatura do Termo de Credenciamento, canal de comunicação direto para contato dos arquitetos e urbanistas, visando futuras adesões, exclusões e/ou esclarecimentos que deverá possuir no mínimo:</w:t>
      </w:r>
    </w:p>
    <w:p w14:paraId="28C59AE2" w14:textId="77777777" w:rsidR="001D3155" w:rsidRDefault="001D3155" w:rsidP="001D3155">
      <w:pPr>
        <w:widowControl/>
        <w:suppressAutoHyphens w:val="0"/>
        <w:autoSpaceDE w:val="0"/>
        <w:spacing w:line="276" w:lineRule="auto"/>
        <w:jc w:val="both"/>
        <w:rPr>
          <w:rFonts w:ascii="Arial" w:eastAsia="Times New Roman" w:hAnsi="Arial" w:cs="Arial"/>
          <w:sz w:val="12"/>
          <w:szCs w:val="12"/>
          <w:shd w:val="clear" w:color="auto" w:fill="00FF00"/>
        </w:rPr>
      </w:pPr>
    </w:p>
    <w:p w14:paraId="3FD3921D" w14:textId="77777777" w:rsidR="001D3155" w:rsidRDefault="001D3155" w:rsidP="001D3155">
      <w:pPr>
        <w:widowControl/>
        <w:suppressAutoHyphens w:val="0"/>
        <w:autoSpaceDE w:val="0"/>
        <w:spacing w:line="276" w:lineRule="auto"/>
        <w:ind w:firstLine="284"/>
        <w:jc w:val="both"/>
        <w:rPr>
          <w:rFonts w:ascii="Arial" w:eastAsia="Times New Roman" w:hAnsi="Arial" w:cs="Arial"/>
          <w:b/>
          <w:bCs/>
          <w:sz w:val="22"/>
          <w:szCs w:val="22"/>
        </w:rPr>
      </w:pPr>
      <w:r>
        <w:rPr>
          <w:rFonts w:ascii="Arial" w:eastAsia="Times New Roman" w:hAnsi="Arial" w:cs="Arial"/>
          <w:b/>
          <w:bCs/>
          <w:sz w:val="22"/>
          <w:szCs w:val="22"/>
        </w:rPr>
        <w:t>a)</w:t>
      </w:r>
      <w:r>
        <w:rPr>
          <w:rFonts w:ascii="Arial" w:eastAsia="Times New Roman" w:hAnsi="Arial" w:cs="Arial"/>
          <w:sz w:val="22"/>
          <w:szCs w:val="22"/>
        </w:rPr>
        <w:t xml:space="preserve"> Atendimento telefônico e com pleno cumprimento do disposto no Decreto nº 6.523, de 31 de julho de 2008;</w:t>
      </w:r>
    </w:p>
    <w:p w14:paraId="32993D59" w14:textId="77777777" w:rsidR="001D3155" w:rsidRDefault="001D3155" w:rsidP="001D3155">
      <w:pPr>
        <w:widowControl/>
        <w:suppressAutoHyphens w:val="0"/>
        <w:autoSpaceDE w:val="0"/>
        <w:spacing w:line="276" w:lineRule="auto"/>
        <w:ind w:firstLine="284"/>
        <w:jc w:val="both"/>
        <w:rPr>
          <w:rFonts w:ascii="Arial" w:eastAsia="Times New Roman" w:hAnsi="Arial" w:cs="Arial"/>
          <w:b/>
          <w:bCs/>
          <w:sz w:val="22"/>
          <w:szCs w:val="22"/>
        </w:rPr>
      </w:pPr>
      <w:r>
        <w:rPr>
          <w:rFonts w:ascii="Arial" w:eastAsia="Times New Roman" w:hAnsi="Arial" w:cs="Arial"/>
          <w:b/>
          <w:bCs/>
          <w:sz w:val="22"/>
          <w:szCs w:val="22"/>
        </w:rPr>
        <w:t>b)</w:t>
      </w:r>
      <w:r>
        <w:rPr>
          <w:rFonts w:ascii="Arial" w:eastAsia="Times New Roman" w:hAnsi="Arial" w:cs="Arial"/>
          <w:sz w:val="22"/>
          <w:szCs w:val="22"/>
        </w:rPr>
        <w:t xml:space="preserve"> Atendimento eletrônico através de sítio disponibilizado na rede mundial de computadores (internet);</w:t>
      </w:r>
    </w:p>
    <w:p w14:paraId="3BD35EDE" w14:textId="77777777" w:rsidR="001D3155" w:rsidRDefault="001D3155" w:rsidP="001D3155">
      <w:pPr>
        <w:widowControl/>
        <w:suppressAutoHyphens w:val="0"/>
        <w:autoSpaceDE w:val="0"/>
        <w:spacing w:line="276" w:lineRule="auto"/>
        <w:ind w:firstLine="284"/>
        <w:jc w:val="both"/>
        <w:rPr>
          <w:rFonts w:ascii="Arial" w:eastAsia="Times New Roman" w:hAnsi="Arial" w:cs="Arial"/>
          <w:b/>
          <w:bCs/>
          <w:sz w:val="16"/>
          <w:szCs w:val="16"/>
        </w:rPr>
      </w:pPr>
      <w:r>
        <w:rPr>
          <w:rFonts w:ascii="Arial" w:eastAsia="Times New Roman" w:hAnsi="Arial" w:cs="Arial"/>
          <w:b/>
          <w:bCs/>
          <w:sz w:val="22"/>
          <w:szCs w:val="22"/>
        </w:rPr>
        <w:t>c)</w:t>
      </w:r>
      <w:r>
        <w:rPr>
          <w:rFonts w:ascii="Arial" w:eastAsia="Times New Roman" w:hAnsi="Arial" w:cs="Arial"/>
          <w:sz w:val="22"/>
          <w:szCs w:val="22"/>
        </w:rPr>
        <w:t xml:space="preserve"> Atendimento exclusivo de correio eletrônico na modalidade Fale Conosco.</w:t>
      </w:r>
    </w:p>
    <w:p w14:paraId="36EB34D4" w14:textId="77777777" w:rsidR="001D3155" w:rsidRDefault="001D3155" w:rsidP="001D3155">
      <w:pPr>
        <w:widowControl/>
        <w:suppressAutoHyphens w:val="0"/>
        <w:autoSpaceDE w:val="0"/>
        <w:spacing w:line="276" w:lineRule="auto"/>
        <w:jc w:val="both"/>
        <w:rPr>
          <w:rFonts w:ascii="Arial" w:eastAsia="Times New Roman" w:hAnsi="Arial" w:cs="Arial"/>
          <w:b/>
          <w:bCs/>
          <w:sz w:val="16"/>
          <w:szCs w:val="16"/>
        </w:rPr>
      </w:pPr>
    </w:p>
    <w:p w14:paraId="78567C1C" w14:textId="77777777" w:rsidR="001D3155" w:rsidRDefault="001D3155" w:rsidP="001D3155">
      <w:pPr>
        <w:widowControl/>
        <w:suppressAutoHyphens w:val="0"/>
        <w:autoSpaceDE w:val="0"/>
        <w:spacing w:line="276" w:lineRule="auto"/>
        <w:jc w:val="both"/>
        <w:rPr>
          <w:rFonts w:ascii="Arial" w:eastAsia="Times New Roman" w:hAnsi="Arial" w:cs="Arial"/>
          <w:sz w:val="8"/>
          <w:szCs w:val="8"/>
        </w:rPr>
      </w:pPr>
      <w:r>
        <w:rPr>
          <w:rFonts w:ascii="Arial" w:eastAsia="Times New Roman" w:hAnsi="Arial" w:cs="Arial"/>
          <w:b/>
          <w:bCs/>
          <w:sz w:val="22"/>
          <w:szCs w:val="22"/>
        </w:rPr>
        <w:t xml:space="preserve">XXVII. </w:t>
      </w:r>
      <w:r>
        <w:rPr>
          <w:rFonts w:ascii="Arial" w:eastAsia="Times New Roman" w:hAnsi="Arial" w:cs="Arial"/>
          <w:sz w:val="22"/>
          <w:szCs w:val="22"/>
        </w:rPr>
        <w:t>Contratar o plano de saúde coletivo por adesão na condição de estipulante, visando à oferta da assistência;</w:t>
      </w:r>
    </w:p>
    <w:p w14:paraId="28E428DF" w14:textId="77777777" w:rsidR="001D3155" w:rsidRDefault="001D3155" w:rsidP="001D3155">
      <w:pPr>
        <w:widowControl/>
        <w:suppressAutoHyphens w:val="0"/>
        <w:autoSpaceDE w:val="0"/>
        <w:spacing w:line="276" w:lineRule="auto"/>
        <w:ind w:left="284"/>
        <w:jc w:val="both"/>
        <w:rPr>
          <w:rFonts w:ascii="Arial" w:eastAsia="Times New Roman" w:hAnsi="Arial" w:cs="Arial"/>
          <w:sz w:val="8"/>
          <w:szCs w:val="8"/>
        </w:rPr>
      </w:pPr>
    </w:p>
    <w:p w14:paraId="5400BFAA" w14:textId="77777777" w:rsidR="001D3155" w:rsidRDefault="001D3155" w:rsidP="001D3155">
      <w:pPr>
        <w:widowControl/>
        <w:suppressAutoHyphens w:val="0"/>
        <w:autoSpaceDE w:val="0"/>
        <w:spacing w:line="276" w:lineRule="auto"/>
        <w:jc w:val="both"/>
        <w:rPr>
          <w:rFonts w:ascii="Arial" w:eastAsia="Times New Roman" w:hAnsi="Arial" w:cs="Arial"/>
          <w:sz w:val="10"/>
          <w:szCs w:val="10"/>
          <w:shd w:val="clear" w:color="auto" w:fill="00FF00"/>
        </w:rPr>
      </w:pPr>
      <w:r>
        <w:rPr>
          <w:rFonts w:ascii="Arial" w:eastAsia="Times New Roman" w:hAnsi="Arial" w:cs="Arial"/>
          <w:b/>
          <w:bCs/>
          <w:sz w:val="22"/>
          <w:szCs w:val="22"/>
        </w:rPr>
        <w:t xml:space="preserve">XXVIII. </w:t>
      </w:r>
      <w:r>
        <w:rPr>
          <w:rFonts w:ascii="Arial" w:eastAsia="Times New Roman" w:hAnsi="Arial" w:cs="Arial"/>
          <w:sz w:val="22"/>
          <w:szCs w:val="22"/>
        </w:rPr>
        <w:t>Proteger o sigilo médico dos beneficiários, devendo comprovar, sempre que requerido pelo CAU/GO, possuir profissional habilitado, nos termos da RN da ANS n.º 255, de 18 de maio de 2011, e atualizações posteriores.</w:t>
      </w:r>
    </w:p>
    <w:p w14:paraId="3BC5AFA1" w14:textId="77777777" w:rsidR="001D3155" w:rsidRDefault="001D3155" w:rsidP="001D3155">
      <w:pPr>
        <w:widowControl/>
        <w:suppressAutoHyphens w:val="0"/>
        <w:autoSpaceDE w:val="0"/>
        <w:spacing w:line="276" w:lineRule="auto"/>
        <w:ind w:firstLine="567"/>
        <w:jc w:val="both"/>
        <w:rPr>
          <w:rFonts w:ascii="Arial" w:eastAsia="Times New Roman" w:hAnsi="Arial" w:cs="Arial"/>
          <w:sz w:val="10"/>
          <w:szCs w:val="10"/>
          <w:shd w:val="clear" w:color="auto" w:fill="00FF00"/>
        </w:rPr>
      </w:pPr>
    </w:p>
    <w:p w14:paraId="29EF8948" w14:textId="77777777" w:rsidR="001D3155" w:rsidRDefault="001D3155" w:rsidP="001D3155">
      <w:pPr>
        <w:widowControl/>
        <w:suppressAutoHyphens w:val="0"/>
        <w:autoSpaceDE w:val="0"/>
        <w:spacing w:line="276" w:lineRule="auto"/>
        <w:jc w:val="both"/>
        <w:rPr>
          <w:rFonts w:ascii="Arial" w:eastAsia="Times New Roman" w:hAnsi="Arial" w:cs="Arial"/>
          <w:sz w:val="16"/>
          <w:szCs w:val="16"/>
          <w:shd w:val="clear" w:color="auto" w:fill="00FF00"/>
        </w:rPr>
      </w:pPr>
      <w:r>
        <w:rPr>
          <w:rFonts w:ascii="Arial" w:eastAsia="Times New Roman" w:hAnsi="Arial" w:cs="Arial"/>
          <w:b/>
          <w:bCs/>
          <w:sz w:val="22"/>
          <w:szCs w:val="22"/>
        </w:rPr>
        <w:t>XXIX.</w:t>
      </w:r>
      <w:r>
        <w:rPr>
          <w:rFonts w:ascii="Arial" w:eastAsia="Times New Roman" w:hAnsi="Arial" w:cs="Arial"/>
          <w:sz w:val="22"/>
          <w:szCs w:val="22"/>
        </w:rPr>
        <w:t xml:space="preserve"> Outras obrigações previstas no Projeto Básico, no Edital de Credenciamento e no Termo de Credenciamento.</w:t>
      </w:r>
    </w:p>
    <w:p w14:paraId="6572682B" w14:textId="77777777" w:rsidR="001D3155" w:rsidRDefault="001D3155" w:rsidP="001D3155">
      <w:pPr>
        <w:widowControl/>
        <w:suppressAutoHyphens w:val="0"/>
        <w:autoSpaceDE w:val="0"/>
        <w:spacing w:line="276" w:lineRule="auto"/>
        <w:jc w:val="both"/>
        <w:rPr>
          <w:rFonts w:ascii="Arial" w:eastAsia="Times New Roman" w:hAnsi="Arial" w:cs="Arial"/>
          <w:sz w:val="16"/>
          <w:szCs w:val="16"/>
          <w:shd w:val="clear" w:color="auto" w:fill="00FF00"/>
        </w:rPr>
      </w:pPr>
    </w:p>
    <w:p w14:paraId="711331BA"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r>
        <w:rPr>
          <w:rFonts w:ascii="Arial" w:eastAsia="Times New Roman" w:hAnsi="Arial" w:cs="Arial"/>
          <w:b/>
          <w:bCs/>
          <w:sz w:val="22"/>
          <w:szCs w:val="22"/>
        </w:rPr>
        <w:t>4.2. Caberão as Operadoras</w:t>
      </w:r>
      <w:r>
        <w:rPr>
          <w:rFonts w:ascii="Arial" w:eastAsia="Times New Roman" w:hAnsi="Arial" w:cs="Arial"/>
          <w:sz w:val="22"/>
          <w:szCs w:val="22"/>
        </w:rPr>
        <w:t>:</w:t>
      </w:r>
    </w:p>
    <w:p w14:paraId="0867B34C"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p>
    <w:p w14:paraId="0D560E81" w14:textId="77777777" w:rsidR="001D3155" w:rsidRDefault="001D3155" w:rsidP="001D3155">
      <w:pPr>
        <w:widowControl/>
        <w:suppressAutoHyphens w:val="0"/>
        <w:autoSpaceDE w:val="0"/>
        <w:spacing w:line="276" w:lineRule="auto"/>
        <w:jc w:val="both"/>
        <w:rPr>
          <w:rFonts w:ascii="Arial" w:eastAsia="Times New Roman" w:hAnsi="Arial" w:cs="Arial"/>
          <w:b/>
          <w:bCs/>
          <w:sz w:val="10"/>
          <w:szCs w:val="10"/>
          <w:shd w:val="clear" w:color="auto" w:fill="00FF00"/>
        </w:rPr>
      </w:pPr>
      <w:r>
        <w:rPr>
          <w:rFonts w:ascii="Arial" w:eastAsia="Times New Roman" w:hAnsi="Arial" w:cs="Arial"/>
          <w:b/>
          <w:bCs/>
          <w:sz w:val="22"/>
          <w:szCs w:val="22"/>
        </w:rPr>
        <w:lastRenderedPageBreak/>
        <w:t>I.</w:t>
      </w:r>
      <w:r>
        <w:rPr>
          <w:rFonts w:ascii="Arial" w:eastAsia="Times New Roman" w:hAnsi="Arial" w:cs="Arial"/>
          <w:sz w:val="22"/>
          <w:szCs w:val="22"/>
        </w:rPr>
        <w:t xml:space="preserve"> Além das responsabilidades resultantes do Termo de Credenciamento, cumprir os dispositivos da Lei nº 8.656/1998, das Resoluções da Agência Nacional de Saúde Suplementar – ANS, e demais disposições regulamentares pertinentes aos serviços a serem prestados;</w:t>
      </w:r>
    </w:p>
    <w:p w14:paraId="39771E91" w14:textId="77777777" w:rsidR="001D3155" w:rsidRDefault="001D3155" w:rsidP="001D3155">
      <w:pPr>
        <w:widowControl/>
        <w:suppressAutoHyphens w:val="0"/>
        <w:autoSpaceDE w:val="0"/>
        <w:spacing w:line="276" w:lineRule="auto"/>
        <w:jc w:val="both"/>
        <w:rPr>
          <w:rFonts w:ascii="Arial" w:eastAsia="Times New Roman" w:hAnsi="Arial" w:cs="Arial"/>
          <w:b/>
          <w:bCs/>
          <w:sz w:val="10"/>
          <w:szCs w:val="10"/>
          <w:shd w:val="clear" w:color="auto" w:fill="00FF00"/>
        </w:rPr>
      </w:pPr>
    </w:p>
    <w:p w14:paraId="29DC60E4" w14:textId="77777777" w:rsidR="001D3155" w:rsidRDefault="001D3155" w:rsidP="001D3155">
      <w:pPr>
        <w:widowControl/>
        <w:suppressAutoHyphens w:val="0"/>
        <w:autoSpaceDE w:val="0"/>
        <w:spacing w:line="276" w:lineRule="auto"/>
        <w:jc w:val="both"/>
        <w:rPr>
          <w:rFonts w:ascii="Arial" w:eastAsia="Times New Roman" w:hAnsi="Arial" w:cs="Arial"/>
          <w:sz w:val="10"/>
          <w:szCs w:val="10"/>
          <w:shd w:val="clear" w:color="auto" w:fill="00FF00"/>
        </w:rPr>
      </w:pPr>
      <w:r>
        <w:rPr>
          <w:rFonts w:ascii="Arial" w:eastAsia="Times New Roman" w:hAnsi="Arial" w:cs="Arial"/>
          <w:b/>
          <w:bCs/>
          <w:sz w:val="22"/>
          <w:szCs w:val="22"/>
        </w:rPr>
        <w:t>II.</w:t>
      </w:r>
      <w:r>
        <w:rPr>
          <w:rFonts w:ascii="Arial" w:eastAsia="Times New Roman" w:hAnsi="Arial" w:cs="Arial"/>
          <w:sz w:val="22"/>
          <w:szCs w:val="22"/>
        </w:rPr>
        <w:t xml:space="preserve"> Oferecer os serviços de pronto-socorro, de urgência e emergência, durante 24 horas diárias, inclusive sábados, domingos e feriados, em condições de internações e exames complementares de diagnóstico, nos moldes da lei e do Projeto Básico;</w:t>
      </w:r>
    </w:p>
    <w:p w14:paraId="067DD7DC" w14:textId="77777777" w:rsidR="001D3155" w:rsidRDefault="001D3155" w:rsidP="001D3155">
      <w:pPr>
        <w:widowControl/>
        <w:suppressAutoHyphens w:val="0"/>
        <w:autoSpaceDE w:val="0"/>
        <w:spacing w:line="276" w:lineRule="auto"/>
        <w:jc w:val="both"/>
        <w:rPr>
          <w:rFonts w:ascii="Arial" w:eastAsia="Times New Roman" w:hAnsi="Arial" w:cs="Arial"/>
          <w:sz w:val="10"/>
          <w:szCs w:val="10"/>
          <w:shd w:val="clear" w:color="auto" w:fill="00FF00"/>
        </w:rPr>
      </w:pPr>
    </w:p>
    <w:p w14:paraId="24CEBBE9" w14:textId="77777777" w:rsidR="001D3155" w:rsidRDefault="001D3155" w:rsidP="001D3155">
      <w:pPr>
        <w:widowControl/>
        <w:suppressAutoHyphens w:val="0"/>
        <w:autoSpaceDE w:val="0"/>
        <w:spacing w:line="276" w:lineRule="auto"/>
        <w:jc w:val="both"/>
        <w:rPr>
          <w:rFonts w:ascii="Arial" w:eastAsia="Times New Roman" w:hAnsi="Arial" w:cs="Arial"/>
          <w:sz w:val="8"/>
          <w:szCs w:val="8"/>
        </w:rPr>
      </w:pPr>
      <w:r>
        <w:rPr>
          <w:rFonts w:ascii="Arial" w:eastAsia="Times New Roman" w:hAnsi="Arial" w:cs="Arial"/>
          <w:b/>
          <w:bCs/>
          <w:sz w:val="22"/>
          <w:szCs w:val="22"/>
        </w:rPr>
        <w:t>III.</w:t>
      </w:r>
      <w:r>
        <w:rPr>
          <w:rFonts w:ascii="Arial" w:eastAsia="Times New Roman" w:hAnsi="Arial" w:cs="Arial"/>
          <w:sz w:val="22"/>
          <w:szCs w:val="22"/>
        </w:rPr>
        <w:t xml:space="preserve"> Zelar pela boa e fiel execução dos serviços;</w:t>
      </w:r>
    </w:p>
    <w:p w14:paraId="2A0B9AD5" w14:textId="77777777" w:rsidR="001D3155" w:rsidRDefault="001D3155" w:rsidP="001D3155">
      <w:pPr>
        <w:widowControl/>
        <w:suppressAutoHyphens w:val="0"/>
        <w:autoSpaceDE w:val="0"/>
        <w:spacing w:line="276" w:lineRule="auto"/>
        <w:jc w:val="both"/>
        <w:rPr>
          <w:rFonts w:ascii="Arial" w:eastAsia="Times New Roman" w:hAnsi="Arial" w:cs="Arial"/>
          <w:sz w:val="8"/>
          <w:szCs w:val="8"/>
        </w:rPr>
      </w:pPr>
    </w:p>
    <w:p w14:paraId="1A3FB845" w14:textId="77777777" w:rsidR="001D3155" w:rsidRDefault="001D3155" w:rsidP="001D3155">
      <w:pPr>
        <w:widowControl/>
        <w:suppressAutoHyphens w:val="0"/>
        <w:autoSpaceDE w:val="0"/>
        <w:spacing w:line="276" w:lineRule="auto"/>
        <w:jc w:val="both"/>
        <w:rPr>
          <w:rFonts w:ascii="Arial" w:eastAsia="Times New Roman" w:hAnsi="Arial" w:cs="Arial"/>
          <w:sz w:val="10"/>
          <w:szCs w:val="10"/>
          <w:shd w:val="clear" w:color="auto" w:fill="00FF00"/>
        </w:rPr>
      </w:pPr>
      <w:r>
        <w:rPr>
          <w:rFonts w:ascii="Arial" w:eastAsia="Times New Roman" w:hAnsi="Arial" w:cs="Arial"/>
          <w:b/>
          <w:bCs/>
          <w:sz w:val="22"/>
          <w:szCs w:val="22"/>
        </w:rPr>
        <w:t>IV.</w:t>
      </w:r>
      <w:r>
        <w:rPr>
          <w:rFonts w:ascii="Arial" w:eastAsia="Times New Roman" w:hAnsi="Arial" w:cs="Arial"/>
          <w:sz w:val="22"/>
          <w:szCs w:val="22"/>
        </w:rPr>
        <w:t xml:space="preserve"> </w:t>
      </w:r>
      <w:proofErr w:type="spellStart"/>
      <w:r>
        <w:rPr>
          <w:rFonts w:ascii="Arial" w:eastAsia="Times New Roman" w:hAnsi="Arial" w:cs="Arial"/>
          <w:sz w:val="22"/>
          <w:szCs w:val="22"/>
        </w:rPr>
        <w:t>Fornecer</w:t>
      </w:r>
      <w:proofErr w:type="spellEnd"/>
      <w:r>
        <w:rPr>
          <w:rFonts w:ascii="Arial" w:eastAsia="Times New Roman" w:hAnsi="Arial" w:cs="Arial"/>
          <w:sz w:val="22"/>
          <w:szCs w:val="22"/>
        </w:rPr>
        <w:t xml:space="preserve"> aos usuários, gratuitamente, carteira de identificação personalizada, que será usada exclusivamente quando da utilização dos serviços cobertos pelo respectivo plano aderido pelo beneficiário; </w:t>
      </w:r>
    </w:p>
    <w:p w14:paraId="198CEF35" w14:textId="77777777" w:rsidR="001D3155" w:rsidRDefault="001D3155" w:rsidP="001D3155">
      <w:pPr>
        <w:widowControl/>
        <w:suppressAutoHyphens w:val="0"/>
        <w:autoSpaceDE w:val="0"/>
        <w:spacing w:line="276" w:lineRule="auto"/>
        <w:jc w:val="both"/>
        <w:rPr>
          <w:rFonts w:ascii="Arial" w:eastAsia="Times New Roman" w:hAnsi="Arial" w:cs="Arial"/>
          <w:sz w:val="10"/>
          <w:szCs w:val="10"/>
          <w:shd w:val="clear" w:color="auto" w:fill="00FF00"/>
        </w:rPr>
      </w:pPr>
    </w:p>
    <w:p w14:paraId="4EC18A50" w14:textId="77777777" w:rsidR="001D3155" w:rsidRDefault="001D3155" w:rsidP="001D3155">
      <w:pPr>
        <w:widowControl/>
        <w:suppressAutoHyphens w:val="0"/>
        <w:autoSpaceDE w:val="0"/>
        <w:spacing w:line="276" w:lineRule="auto"/>
        <w:jc w:val="both"/>
        <w:rPr>
          <w:rFonts w:ascii="Arial" w:eastAsia="Times New Roman" w:hAnsi="Arial" w:cs="Arial"/>
          <w:sz w:val="10"/>
          <w:szCs w:val="10"/>
          <w:shd w:val="clear" w:color="auto" w:fill="00FF00"/>
        </w:rPr>
      </w:pPr>
      <w:r>
        <w:rPr>
          <w:rFonts w:ascii="Arial" w:eastAsia="Times New Roman" w:hAnsi="Arial" w:cs="Arial"/>
          <w:b/>
          <w:bCs/>
          <w:sz w:val="22"/>
          <w:szCs w:val="22"/>
        </w:rPr>
        <w:t>V.</w:t>
      </w:r>
      <w:r>
        <w:rPr>
          <w:rFonts w:ascii="Arial" w:eastAsia="Times New Roman" w:hAnsi="Arial" w:cs="Arial"/>
          <w:sz w:val="22"/>
          <w:szCs w:val="22"/>
        </w:rPr>
        <w:t xml:space="preserve"> Não interromper, sob qualquer pretexto, durante a vigência do plano, os tratamentos já iniciados, os inadiáveis, os seriados e os de emergência;</w:t>
      </w:r>
    </w:p>
    <w:p w14:paraId="71E3F288" w14:textId="77777777" w:rsidR="001D3155" w:rsidRDefault="001D3155" w:rsidP="001D3155">
      <w:pPr>
        <w:widowControl/>
        <w:suppressAutoHyphens w:val="0"/>
        <w:autoSpaceDE w:val="0"/>
        <w:spacing w:line="276" w:lineRule="auto"/>
        <w:jc w:val="both"/>
        <w:rPr>
          <w:rFonts w:ascii="Arial" w:eastAsia="Times New Roman" w:hAnsi="Arial" w:cs="Arial"/>
          <w:sz w:val="10"/>
          <w:szCs w:val="10"/>
          <w:shd w:val="clear" w:color="auto" w:fill="00FF00"/>
        </w:rPr>
      </w:pPr>
    </w:p>
    <w:p w14:paraId="50DC3295" w14:textId="77777777" w:rsidR="001D3155" w:rsidRDefault="001D3155" w:rsidP="001D3155">
      <w:pPr>
        <w:widowControl/>
        <w:suppressAutoHyphens w:val="0"/>
        <w:autoSpaceDE w:val="0"/>
        <w:spacing w:line="276" w:lineRule="auto"/>
        <w:jc w:val="both"/>
        <w:rPr>
          <w:rFonts w:ascii="Arial" w:eastAsia="Times New Roman" w:hAnsi="Arial" w:cs="Arial"/>
          <w:sz w:val="10"/>
          <w:szCs w:val="10"/>
          <w:shd w:val="clear" w:color="auto" w:fill="00FF00"/>
        </w:rPr>
      </w:pPr>
      <w:r>
        <w:rPr>
          <w:rFonts w:ascii="Arial" w:eastAsia="Times New Roman" w:hAnsi="Arial" w:cs="Arial"/>
          <w:b/>
          <w:bCs/>
          <w:sz w:val="22"/>
          <w:szCs w:val="22"/>
        </w:rPr>
        <w:t>VI</w:t>
      </w:r>
      <w:r>
        <w:rPr>
          <w:rFonts w:ascii="Arial" w:eastAsia="Times New Roman" w:hAnsi="Arial" w:cs="Arial"/>
          <w:sz w:val="22"/>
          <w:szCs w:val="22"/>
        </w:rPr>
        <w:t>. Manter, sempre que possível, credenciado o quantitativo de profissionais, hospitais e consultórios apresentados no momento da celebração do contrato com a Administradora de Benefícios;</w:t>
      </w:r>
    </w:p>
    <w:p w14:paraId="2A8D5C9D" w14:textId="77777777" w:rsidR="001D3155" w:rsidRDefault="001D3155" w:rsidP="001D3155">
      <w:pPr>
        <w:widowControl/>
        <w:suppressAutoHyphens w:val="0"/>
        <w:autoSpaceDE w:val="0"/>
        <w:spacing w:line="276" w:lineRule="auto"/>
        <w:jc w:val="both"/>
        <w:rPr>
          <w:rFonts w:ascii="Arial" w:eastAsia="Times New Roman" w:hAnsi="Arial" w:cs="Arial"/>
          <w:sz w:val="10"/>
          <w:szCs w:val="10"/>
          <w:shd w:val="clear" w:color="auto" w:fill="00FF00"/>
        </w:rPr>
      </w:pPr>
    </w:p>
    <w:p w14:paraId="0C26CEC0" w14:textId="77777777" w:rsidR="001D3155" w:rsidRDefault="001D3155" w:rsidP="001D3155">
      <w:pPr>
        <w:widowControl/>
        <w:tabs>
          <w:tab w:val="left" w:pos="3405"/>
        </w:tabs>
        <w:suppressAutoHyphens w:val="0"/>
        <w:autoSpaceDE w:val="0"/>
        <w:spacing w:line="276" w:lineRule="auto"/>
        <w:jc w:val="both"/>
        <w:rPr>
          <w:rFonts w:ascii="Arial" w:eastAsia="Times New Roman" w:hAnsi="Arial" w:cs="Arial"/>
          <w:sz w:val="10"/>
          <w:szCs w:val="10"/>
          <w:shd w:val="clear" w:color="auto" w:fill="00FF00"/>
        </w:rPr>
      </w:pPr>
      <w:r>
        <w:rPr>
          <w:rFonts w:ascii="Arial" w:eastAsia="Times New Roman" w:hAnsi="Arial" w:cs="Arial"/>
          <w:b/>
          <w:bCs/>
          <w:sz w:val="22"/>
          <w:szCs w:val="22"/>
        </w:rPr>
        <w:t>VII.</w:t>
      </w:r>
      <w:r>
        <w:rPr>
          <w:rFonts w:ascii="Arial" w:eastAsia="Times New Roman" w:hAnsi="Arial" w:cs="Arial"/>
          <w:sz w:val="22"/>
          <w:szCs w:val="22"/>
        </w:rPr>
        <w:t xml:space="preserve"> Assegurar os serviços para atendimento a qualquer tipo de doença, inclusive as pré-existentes declaradas pelo beneficiário e asseguradas pela cobertura parcial temporária, as congênitas, as infectocontagiosas, como também o tratamento de moléstias decorrentes da Síndrome de Imunodeficiência Adquirida – AIDS, e suas complicações, dentre outras;</w:t>
      </w:r>
    </w:p>
    <w:p w14:paraId="47D65BD0" w14:textId="77777777" w:rsidR="001D3155" w:rsidRDefault="001D3155" w:rsidP="001D3155">
      <w:pPr>
        <w:widowControl/>
        <w:tabs>
          <w:tab w:val="left" w:pos="3405"/>
        </w:tabs>
        <w:suppressAutoHyphens w:val="0"/>
        <w:autoSpaceDE w:val="0"/>
        <w:spacing w:line="276" w:lineRule="auto"/>
        <w:jc w:val="both"/>
        <w:rPr>
          <w:rFonts w:ascii="Arial" w:eastAsia="Times New Roman" w:hAnsi="Arial" w:cs="Arial"/>
          <w:sz w:val="10"/>
          <w:szCs w:val="10"/>
          <w:shd w:val="clear" w:color="auto" w:fill="00FF00"/>
        </w:rPr>
      </w:pPr>
    </w:p>
    <w:p w14:paraId="058D2005" w14:textId="77777777" w:rsidR="001D3155" w:rsidRDefault="001D3155" w:rsidP="001D3155">
      <w:pPr>
        <w:widowControl/>
        <w:tabs>
          <w:tab w:val="left" w:pos="3405"/>
        </w:tabs>
        <w:suppressAutoHyphens w:val="0"/>
        <w:autoSpaceDE w:val="0"/>
        <w:spacing w:line="276" w:lineRule="auto"/>
        <w:jc w:val="both"/>
        <w:rPr>
          <w:rFonts w:ascii="Arial" w:eastAsia="Times New Roman" w:hAnsi="Arial" w:cs="Arial"/>
          <w:sz w:val="16"/>
          <w:szCs w:val="16"/>
        </w:rPr>
      </w:pPr>
      <w:r>
        <w:rPr>
          <w:rFonts w:ascii="Arial" w:eastAsia="Times New Roman" w:hAnsi="Arial" w:cs="Arial"/>
          <w:b/>
          <w:bCs/>
          <w:sz w:val="22"/>
          <w:szCs w:val="22"/>
        </w:rPr>
        <w:t>VIII.</w:t>
      </w:r>
      <w:r>
        <w:rPr>
          <w:rFonts w:ascii="Arial" w:eastAsia="Times New Roman" w:hAnsi="Arial" w:cs="Arial"/>
          <w:sz w:val="22"/>
          <w:szCs w:val="22"/>
        </w:rPr>
        <w:t xml:space="preserve"> Tratar o usuário com urbanidade, atendendo prontamente as solicitações.</w:t>
      </w:r>
    </w:p>
    <w:p w14:paraId="1212110C" w14:textId="77777777" w:rsidR="001D3155" w:rsidRDefault="001D3155" w:rsidP="001D3155">
      <w:pPr>
        <w:widowControl/>
        <w:suppressAutoHyphens w:val="0"/>
        <w:autoSpaceDE w:val="0"/>
        <w:spacing w:line="276" w:lineRule="auto"/>
        <w:jc w:val="both"/>
        <w:rPr>
          <w:rFonts w:ascii="Arial" w:eastAsia="Times New Roman" w:hAnsi="Arial" w:cs="Arial"/>
          <w:sz w:val="16"/>
          <w:szCs w:val="16"/>
        </w:rPr>
      </w:pPr>
    </w:p>
    <w:p w14:paraId="5A24B9CC" w14:textId="77777777" w:rsidR="001D3155" w:rsidRDefault="001D3155" w:rsidP="001D3155">
      <w:pPr>
        <w:widowControl/>
        <w:tabs>
          <w:tab w:val="left" w:pos="3405"/>
        </w:tabs>
        <w:suppressAutoHyphens w:val="0"/>
        <w:autoSpaceDE w:val="0"/>
        <w:spacing w:line="276" w:lineRule="auto"/>
        <w:jc w:val="both"/>
        <w:rPr>
          <w:rFonts w:ascii="Arial" w:eastAsia="Times New Roman" w:hAnsi="Arial" w:cs="Arial"/>
          <w:sz w:val="10"/>
          <w:szCs w:val="10"/>
        </w:rPr>
      </w:pPr>
      <w:r>
        <w:rPr>
          <w:rFonts w:ascii="Arial" w:eastAsia="Times New Roman" w:hAnsi="Arial" w:cs="Arial"/>
          <w:b/>
          <w:bCs/>
          <w:sz w:val="22"/>
          <w:szCs w:val="22"/>
        </w:rPr>
        <w:t>4.3. Caberá ao CAU/GO</w:t>
      </w:r>
    </w:p>
    <w:p w14:paraId="4DF8A90A"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p>
    <w:p w14:paraId="5779CDFB"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r>
        <w:rPr>
          <w:rFonts w:ascii="Arial" w:eastAsia="Times New Roman" w:hAnsi="Arial" w:cs="Arial"/>
          <w:sz w:val="22"/>
          <w:szCs w:val="22"/>
        </w:rPr>
        <w:t>I. Permitir à Administradora de Benefícios a divulgação dos planos de assistência à saúde por adesão aos beneficiários, por meio de correspondência comum, publicações, revistas, boletins informativos, internet e outros meios de divulgação.</w:t>
      </w:r>
    </w:p>
    <w:p w14:paraId="76DFFEDB"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p>
    <w:p w14:paraId="0A410E40"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r>
        <w:rPr>
          <w:rFonts w:ascii="Arial" w:eastAsia="Times New Roman" w:hAnsi="Arial" w:cs="Arial"/>
          <w:b/>
          <w:bCs/>
          <w:sz w:val="22"/>
          <w:szCs w:val="22"/>
        </w:rPr>
        <w:t xml:space="preserve">II. </w:t>
      </w:r>
      <w:r>
        <w:rPr>
          <w:rFonts w:ascii="Arial" w:eastAsia="Times New Roman" w:hAnsi="Arial" w:cs="Arial"/>
          <w:sz w:val="22"/>
          <w:szCs w:val="22"/>
        </w:rPr>
        <w:t>Permitir aos profissionais da Administradora de Benefícios o acesso às dependências do CAU/GO para orientar e explicar aos beneficiários os procedimentos para utilização e normas de funcionamento dos benefícios oferecidos em decorrência do Termo de Credenciamento.</w:t>
      </w:r>
    </w:p>
    <w:p w14:paraId="7CCC55EF"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p>
    <w:p w14:paraId="4609A3DD"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r>
        <w:rPr>
          <w:rFonts w:ascii="Arial" w:eastAsia="Times New Roman" w:hAnsi="Arial" w:cs="Arial"/>
          <w:b/>
          <w:bCs/>
          <w:sz w:val="22"/>
          <w:szCs w:val="22"/>
        </w:rPr>
        <w:t>III</w:t>
      </w:r>
      <w:r>
        <w:rPr>
          <w:rFonts w:ascii="Arial" w:eastAsia="Times New Roman" w:hAnsi="Arial" w:cs="Arial"/>
          <w:sz w:val="22"/>
          <w:szCs w:val="22"/>
        </w:rPr>
        <w:t>. Acompanhar e fiscalizar a execução do termo de credenciamento de forma a assegurar o perfeito cumprimento do ajuste, comunicando a ocorrência de quaisquer fatos que exijam medidas corretivas à autoridade superior.</w:t>
      </w:r>
    </w:p>
    <w:p w14:paraId="7AE040CE"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p>
    <w:p w14:paraId="082311C8"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r>
        <w:rPr>
          <w:rFonts w:ascii="Arial" w:eastAsia="Times New Roman" w:hAnsi="Arial" w:cs="Arial"/>
          <w:b/>
          <w:bCs/>
          <w:sz w:val="22"/>
          <w:szCs w:val="22"/>
        </w:rPr>
        <w:t>IV</w:t>
      </w:r>
      <w:r>
        <w:rPr>
          <w:rFonts w:ascii="Arial" w:eastAsia="Times New Roman" w:hAnsi="Arial" w:cs="Arial"/>
          <w:sz w:val="22"/>
          <w:szCs w:val="22"/>
        </w:rPr>
        <w:t>. Responsabilizar-se perante a Administradora de Benefícios pela confirmação de que os titulares mantêm vínculo com o CAU/GO, fornecendo a comprovação de registro ativo e regularidade do beneficiário titular, mediante a solicitação da Administradora de Benefícios.</w:t>
      </w:r>
    </w:p>
    <w:p w14:paraId="446DCB58"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p>
    <w:p w14:paraId="431ED6D2"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r>
        <w:rPr>
          <w:rFonts w:ascii="Arial" w:eastAsia="Times New Roman" w:hAnsi="Arial" w:cs="Arial"/>
          <w:b/>
          <w:bCs/>
          <w:sz w:val="22"/>
          <w:szCs w:val="22"/>
        </w:rPr>
        <w:t>V.</w:t>
      </w:r>
      <w:r>
        <w:rPr>
          <w:rFonts w:ascii="Arial" w:eastAsia="Times New Roman" w:hAnsi="Arial" w:cs="Arial"/>
          <w:sz w:val="22"/>
          <w:szCs w:val="22"/>
        </w:rPr>
        <w:t xml:space="preserve"> </w:t>
      </w:r>
      <w:proofErr w:type="spellStart"/>
      <w:r>
        <w:rPr>
          <w:rFonts w:ascii="Arial" w:eastAsia="Times New Roman" w:hAnsi="Arial" w:cs="Arial"/>
          <w:sz w:val="22"/>
          <w:szCs w:val="22"/>
        </w:rPr>
        <w:t>Fornecer</w:t>
      </w:r>
      <w:proofErr w:type="spellEnd"/>
      <w:r>
        <w:rPr>
          <w:rFonts w:ascii="Arial" w:eastAsia="Times New Roman" w:hAnsi="Arial" w:cs="Arial"/>
          <w:sz w:val="22"/>
          <w:szCs w:val="22"/>
        </w:rPr>
        <w:t xml:space="preserve"> a comprovação de sua legitimidade para a contratação de planos coletivos;</w:t>
      </w:r>
    </w:p>
    <w:p w14:paraId="112406B1"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p>
    <w:p w14:paraId="2E2163F5" w14:textId="77777777" w:rsidR="001D3155" w:rsidRDefault="001D3155" w:rsidP="001D3155">
      <w:pPr>
        <w:widowControl/>
        <w:suppressAutoHyphens w:val="0"/>
        <w:autoSpaceDE w:val="0"/>
        <w:spacing w:line="276" w:lineRule="auto"/>
        <w:jc w:val="both"/>
        <w:rPr>
          <w:rFonts w:ascii="Arial" w:eastAsia="Times New Roman" w:hAnsi="Arial" w:cs="Arial"/>
          <w:sz w:val="22"/>
          <w:szCs w:val="22"/>
        </w:rPr>
      </w:pPr>
      <w:r>
        <w:rPr>
          <w:rFonts w:ascii="Arial" w:eastAsia="Times New Roman" w:hAnsi="Arial" w:cs="Arial"/>
          <w:b/>
          <w:bCs/>
          <w:sz w:val="22"/>
          <w:szCs w:val="22"/>
        </w:rPr>
        <w:t>VI.</w:t>
      </w:r>
      <w:r>
        <w:rPr>
          <w:rFonts w:ascii="Arial" w:eastAsia="Times New Roman" w:hAnsi="Arial" w:cs="Arial"/>
          <w:sz w:val="22"/>
          <w:szCs w:val="22"/>
        </w:rPr>
        <w:t xml:space="preserve"> Oportunizar a divulgação em seu sítio eletrônico de todos os planos ofertados pela Administradora de Benefícios Credenciada de benefícios aos seus profissionais registrados e adimplentes;</w:t>
      </w:r>
    </w:p>
    <w:p w14:paraId="5204758F" w14:textId="77777777" w:rsidR="001D3155" w:rsidRDefault="001D3155" w:rsidP="001D3155">
      <w:pPr>
        <w:widowControl/>
        <w:suppressAutoHyphens w:val="0"/>
        <w:autoSpaceDE w:val="0"/>
        <w:spacing w:line="276" w:lineRule="auto"/>
        <w:jc w:val="both"/>
        <w:rPr>
          <w:rFonts w:ascii="Arial" w:eastAsia="Times New Roman" w:hAnsi="Arial" w:cs="Arial"/>
          <w:sz w:val="22"/>
          <w:szCs w:val="22"/>
        </w:rPr>
      </w:pPr>
    </w:p>
    <w:p w14:paraId="101EDAB3"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r>
        <w:rPr>
          <w:rFonts w:ascii="Arial" w:eastAsia="Times New Roman" w:hAnsi="Arial" w:cs="Arial"/>
          <w:b/>
          <w:bCs/>
          <w:sz w:val="22"/>
          <w:szCs w:val="22"/>
        </w:rPr>
        <w:lastRenderedPageBreak/>
        <w:t>CLÁUSULA QUINTA – DOS BENEFICIÁRIOS</w:t>
      </w:r>
    </w:p>
    <w:p w14:paraId="0AB8C026"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p>
    <w:p w14:paraId="6CB03157"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r>
        <w:rPr>
          <w:rFonts w:ascii="Arial" w:eastAsia="Times New Roman" w:hAnsi="Arial" w:cs="Arial"/>
          <w:b/>
          <w:bCs/>
          <w:sz w:val="22"/>
          <w:szCs w:val="22"/>
        </w:rPr>
        <w:t>5.1.</w:t>
      </w:r>
      <w:r>
        <w:rPr>
          <w:rFonts w:ascii="Arial" w:eastAsia="Times New Roman" w:hAnsi="Arial" w:cs="Arial"/>
          <w:sz w:val="22"/>
          <w:szCs w:val="22"/>
        </w:rPr>
        <w:t xml:space="preserve"> Poderão aderir aos Planos de Assistência à Saúde Coletivo por Adesão pela Administradora de Benefícios os arquitetos e urbanistas registrados e adimplentes com o Conselho de Arquitetura e Urbanismo de Goiás (CAU/GO) e seus familiares, mediante manifestação expressa perante a Administradora de Benefícios.</w:t>
      </w:r>
    </w:p>
    <w:p w14:paraId="3E61D802"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p>
    <w:p w14:paraId="4AA892E0"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r>
        <w:rPr>
          <w:rFonts w:ascii="Arial" w:eastAsia="Times New Roman" w:hAnsi="Arial" w:cs="Arial"/>
          <w:b/>
          <w:bCs/>
          <w:sz w:val="22"/>
          <w:szCs w:val="22"/>
        </w:rPr>
        <w:t xml:space="preserve">5.2. </w:t>
      </w:r>
      <w:r>
        <w:rPr>
          <w:rFonts w:ascii="Arial" w:eastAsia="Times New Roman" w:hAnsi="Arial" w:cs="Arial"/>
          <w:sz w:val="22"/>
          <w:szCs w:val="22"/>
        </w:rPr>
        <w:t>A adesão dos arquitetos e urbanistas e familiares aos planos de saúde é voluntária e de livre escolha do profissional que buscará aquele que melhor atenda às suas necessidades.</w:t>
      </w:r>
    </w:p>
    <w:p w14:paraId="40178686"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p>
    <w:p w14:paraId="619092C7"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r>
        <w:rPr>
          <w:rFonts w:ascii="Arial" w:eastAsia="Times New Roman" w:hAnsi="Arial" w:cs="Arial"/>
          <w:b/>
          <w:bCs/>
          <w:sz w:val="22"/>
          <w:szCs w:val="22"/>
        </w:rPr>
        <w:t>5.3</w:t>
      </w:r>
      <w:r>
        <w:rPr>
          <w:rFonts w:ascii="Arial" w:eastAsia="Times New Roman" w:hAnsi="Arial" w:cs="Arial"/>
          <w:sz w:val="22"/>
          <w:szCs w:val="22"/>
        </w:rPr>
        <w:t>. O arquiteto e urbanista e seus familiares poderão aderir, requerer exclusão e aderir novamente ao plano de assistência à saúde coletivo por adesão a qualquer tempo, observadas as normas legais e o disposto no Projeto Básico e no contrato.</w:t>
      </w:r>
    </w:p>
    <w:p w14:paraId="025BBCCE"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p>
    <w:p w14:paraId="1466DC84"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r>
        <w:rPr>
          <w:rFonts w:ascii="Arial" w:eastAsia="Times New Roman" w:hAnsi="Arial" w:cs="Arial"/>
          <w:b/>
          <w:bCs/>
          <w:sz w:val="22"/>
          <w:szCs w:val="22"/>
        </w:rPr>
        <w:t xml:space="preserve">5.4. </w:t>
      </w:r>
      <w:r>
        <w:rPr>
          <w:rFonts w:ascii="Arial" w:eastAsia="Times New Roman" w:hAnsi="Arial" w:cs="Arial"/>
          <w:sz w:val="22"/>
          <w:szCs w:val="22"/>
        </w:rPr>
        <w:t>O arquiteto e urbanista deverá comprovar junto à Administradora de Benefícios o regular registro, bem como a comprovação de adimplência perante o Conselho de Arquitetura e Urbanismo de Goiás – CAU/GO.</w:t>
      </w:r>
    </w:p>
    <w:p w14:paraId="492677D7"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p>
    <w:p w14:paraId="63D05350" w14:textId="77777777" w:rsidR="001D3155" w:rsidRDefault="001D3155" w:rsidP="001D3155">
      <w:pPr>
        <w:widowControl/>
        <w:suppressAutoHyphens w:val="0"/>
        <w:autoSpaceDE w:val="0"/>
        <w:spacing w:line="276" w:lineRule="auto"/>
        <w:jc w:val="both"/>
        <w:rPr>
          <w:rFonts w:ascii="Arial" w:eastAsia="Times New Roman" w:hAnsi="Arial" w:cs="Arial"/>
          <w:sz w:val="22"/>
          <w:szCs w:val="22"/>
        </w:rPr>
      </w:pPr>
      <w:r>
        <w:rPr>
          <w:rFonts w:ascii="Arial" w:eastAsia="Times New Roman" w:hAnsi="Arial" w:cs="Arial"/>
          <w:b/>
          <w:bCs/>
          <w:sz w:val="22"/>
          <w:szCs w:val="22"/>
        </w:rPr>
        <w:t xml:space="preserve">5.5. </w:t>
      </w:r>
      <w:r>
        <w:rPr>
          <w:rFonts w:ascii="Arial" w:eastAsia="Times New Roman" w:hAnsi="Arial" w:cs="Arial"/>
          <w:sz w:val="22"/>
          <w:szCs w:val="22"/>
        </w:rPr>
        <w:t>O arquiteto e urbanista deverá comprovar o parentesco de seu(s) dependente(s) com a devida documentação.</w:t>
      </w:r>
    </w:p>
    <w:p w14:paraId="4A190698" w14:textId="77777777" w:rsidR="001D3155" w:rsidRDefault="001D3155" w:rsidP="001D3155">
      <w:pPr>
        <w:widowControl/>
        <w:suppressAutoHyphens w:val="0"/>
        <w:autoSpaceDE w:val="0"/>
        <w:spacing w:line="276" w:lineRule="auto"/>
        <w:jc w:val="both"/>
        <w:rPr>
          <w:rFonts w:ascii="Arial" w:eastAsia="Times New Roman" w:hAnsi="Arial" w:cs="Arial"/>
          <w:sz w:val="22"/>
          <w:szCs w:val="22"/>
        </w:rPr>
      </w:pPr>
    </w:p>
    <w:p w14:paraId="3D1EC997" w14:textId="77777777" w:rsidR="001D3155" w:rsidRDefault="001D3155" w:rsidP="001D3155">
      <w:pPr>
        <w:widowControl/>
        <w:suppressAutoHyphens w:val="0"/>
        <w:autoSpaceDE w:val="0"/>
        <w:spacing w:line="276" w:lineRule="auto"/>
        <w:jc w:val="both"/>
        <w:rPr>
          <w:rFonts w:ascii="Arial" w:eastAsia="Times New Roman" w:hAnsi="Arial" w:cs="Arial"/>
          <w:b/>
          <w:bCs/>
          <w:sz w:val="10"/>
          <w:szCs w:val="10"/>
        </w:rPr>
      </w:pPr>
      <w:r>
        <w:rPr>
          <w:rFonts w:ascii="Arial" w:eastAsia="Times New Roman" w:hAnsi="Arial" w:cs="Arial"/>
          <w:b/>
          <w:bCs/>
          <w:sz w:val="22"/>
          <w:szCs w:val="22"/>
        </w:rPr>
        <w:t>CLÁUSULA SEXTA – DA CONFIDENCIALIDADE</w:t>
      </w:r>
    </w:p>
    <w:p w14:paraId="61286D8F" w14:textId="77777777" w:rsidR="001D3155" w:rsidRDefault="001D3155" w:rsidP="001D3155">
      <w:pPr>
        <w:widowControl/>
        <w:suppressAutoHyphens w:val="0"/>
        <w:autoSpaceDE w:val="0"/>
        <w:spacing w:line="276" w:lineRule="auto"/>
        <w:jc w:val="both"/>
        <w:rPr>
          <w:rFonts w:ascii="Arial" w:eastAsia="Times New Roman" w:hAnsi="Arial" w:cs="Arial"/>
          <w:b/>
          <w:bCs/>
          <w:sz w:val="10"/>
          <w:szCs w:val="10"/>
        </w:rPr>
      </w:pPr>
    </w:p>
    <w:p w14:paraId="05F59129" w14:textId="77777777" w:rsidR="005B31C0" w:rsidRDefault="001D3155" w:rsidP="001D3155">
      <w:pPr>
        <w:widowControl/>
        <w:suppressAutoHyphens w:val="0"/>
        <w:autoSpaceDE w:val="0"/>
        <w:spacing w:line="276" w:lineRule="auto"/>
        <w:jc w:val="both"/>
      </w:pPr>
      <w:r>
        <w:rPr>
          <w:rFonts w:ascii="Arial" w:eastAsia="Times New Roman" w:hAnsi="Arial" w:cs="Arial"/>
          <w:sz w:val="22"/>
          <w:szCs w:val="22"/>
        </w:rPr>
        <w:t>As partes se obrigam a guardar sigilo sobre as informações confidenciais adquiridas por força deste Termo de Credenciamento, durante e após seu período de vigência.</w:t>
      </w:r>
      <w:r w:rsidR="005B31C0" w:rsidRPr="005B31C0">
        <w:t xml:space="preserve"> </w:t>
      </w:r>
    </w:p>
    <w:p w14:paraId="65EADEAA" w14:textId="77777777" w:rsidR="005B31C0" w:rsidRDefault="005B31C0" w:rsidP="001D3155">
      <w:pPr>
        <w:widowControl/>
        <w:suppressAutoHyphens w:val="0"/>
        <w:autoSpaceDE w:val="0"/>
        <w:spacing w:line="276" w:lineRule="auto"/>
        <w:jc w:val="both"/>
      </w:pPr>
    </w:p>
    <w:p w14:paraId="670000A1" w14:textId="38CE85AC" w:rsidR="001D3155" w:rsidRDefault="005B31C0" w:rsidP="001D3155">
      <w:pPr>
        <w:widowControl/>
        <w:suppressAutoHyphens w:val="0"/>
        <w:autoSpaceDE w:val="0"/>
        <w:spacing w:line="276" w:lineRule="auto"/>
        <w:jc w:val="both"/>
        <w:rPr>
          <w:rFonts w:ascii="Arial" w:eastAsia="Times New Roman" w:hAnsi="Arial" w:cs="Arial"/>
          <w:sz w:val="22"/>
          <w:szCs w:val="22"/>
        </w:rPr>
      </w:pPr>
      <w:r w:rsidRPr="005B31C0">
        <w:rPr>
          <w:rFonts w:ascii="Arial" w:eastAsia="Times New Roman" w:hAnsi="Arial" w:cs="Arial"/>
          <w:b/>
          <w:bCs/>
          <w:sz w:val="22"/>
          <w:szCs w:val="22"/>
        </w:rPr>
        <w:t>Parágrafo único</w:t>
      </w:r>
      <w:r w:rsidRPr="005B31C0">
        <w:rPr>
          <w:rFonts w:ascii="Arial" w:eastAsia="Times New Roman" w:hAnsi="Arial" w:cs="Arial"/>
          <w:sz w:val="22"/>
          <w:szCs w:val="22"/>
        </w:rPr>
        <w:t>. São informações confidenciais todos os documentos e informações relativos às atividades das partes que não sejam de conhecimento público, tais como, entre outros, custos, produtos, serviços, preços, lista de associados.</w:t>
      </w:r>
    </w:p>
    <w:p w14:paraId="06252018" w14:textId="77777777" w:rsidR="001D3155" w:rsidRDefault="001D3155" w:rsidP="001D3155">
      <w:pPr>
        <w:widowControl/>
        <w:suppressAutoHyphens w:val="0"/>
        <w:autoSpaceDE w:val="0"/>
        <w:spacing w:line="276" w:lineRule="auto"/>
        <w:jc w:val="both"/>
        <w:rPr>
          <w:rFonts w:ascii="Arial" w:eastAsia="Times New Roman" w:hAnsi="Arial" w:cs="Arial"/>
          <w:sz w:val="22"/>
          <w:szCs w:val="22"/>
        </w:rPr>
      </w:pPr>
    </w:p>
    <w:p w14:paraId="78F995B8" w14:textId="77777777" w:rsidR="001D3155" w:rsidRDefault="001D3155" w:rsidP="001D3155">
      <w:pPr>
        <w:widowControl/>
        <w:suppressAutoHyphens w:val="0"/>
        <w:autoSpaceDE w:val="0"/>
        <w:spacing w:line="276" w:lineRule="auto"/>
        <w:jc w:val="both"/>
        <w:rPr>
          <w:rFonts w:ascii="Arial" w:eastAsia="Times New Roman" w:hAnsi="Arial" w:cs="Arial"/>
          <w:sz w:val="22"/>
          <w:szCs w:val="22"/>
        </w:rPr>
      </w:pPr>
    </w:p>
    <w:p w14:paraId="19F1A570"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r>
        <w:rPr>
          <w:rFonts w:ascii="Arial" w:eastAsia="Times New Roman" w:hAnsi="Arial" w:cs="Arial"/>
          <w:b/>
          <w:bCs/>
          <w:sz w:val="22"/>
          <w:szCs w:val="22"/>
        </w:rPr>
        <w:t xml:space="preserve">CLÁUSULA SÉTIMA – DAS SANÇÕES ADMINISTRATIVAS   </w:t>
      </w:r>
    </w:p>
    <w:p w14:paraId="66647B3F"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p>
    <w:p w14:paraId="37D91D9E" w14:textId="77777777" w:rsidR="001D3155" w:rsidRDefault="001D3155" w:rsidP="001D3155">
      <w:pPr>
        <w:widowControl/>
        <w:suppressAutoHyphens w:val="0"/>
        <w:autoSpaceDE w:val="0"/>
        <w:spacing w:line="276" w:lineRule="auto"/>
        <w:jc w:val="both"/>
        <w:rPr>
          <w:rFonts w:ascii="Arial" w:eastAsia="ArialMT" w:hAnsi="Arial" w:cs="Arial"/>
          <w:color w:val="000000"/>
          <w:sz w:val="10"/>
          <w:szCs w:val="10"/>
        </w:rPr>
      </w:pPr>
      <w:r>
        <w:rPr>
          <w:rFonts w:ascii="Arial" w:eastAsia="Times New Roman" w:hAnsi="Arial" w:cs="Arial"/>
          <w:b/>
          <w:bCs/>
          <w:sz w:val="22"/>
          <w:szCs w:val="22"/>
        </w:rPr>
        <w:t>7.1</w:t>
      </w:r>
      <w:r>
        <w:rPr>
          <w:rFonts w:ascii="Arial" w:eastAsia="Times New Roman" w:hAnsi="Arial" w:cs="Arial"/>
          <w:sz w:val="22"/>
          <w:szCs w:val="22"/>
        </w:rPr>
        <w:t xml:space="preserve">. Pelo descumprimento </w:t>
      </w:r>
      <w:r>
        <w:rPr>
          <w:rFonts w:ascii="Arial" w:eastAsia="ArialMT" w:hAnsi="Arial" w:cs="Arial"/>
          <w:color w:val="000000"/>
          <w:sz w:val="22"/>
          <w:szCs w:val="22"/>
        </w:rPr>
        <w:t xml:space="preserve">total ou parcial das obrigações assumidas no Projeto Básico, no Edital e no Termo de Credenciamento, fica sujeita a Administradora de Benefícios, garantida a defesa prévia no prazo de 05 (cinco) dias úteis contados da ciência, às seguintes sanções previstas na </w:t>
      </w:r>
      <w:r>
        <w:rPr>
          <w:rFonts w:ascii="Arial" w:eastAsia="ArialMT" w:hAnsi="Arial" w:cs="Arial"/>
          <w:sz w:val="22"/>
          <w:szCs w:val="22"/>
        </w:rPr>
        <w:t>Lei nº 8.666/93</w:t>
      </w:r>
      <w:r>
        <w:rPr>
          <w:rFonts w:ascii="Arial" w:eastAsia="ArialMT" w:hAnsi="Arial" w:cs="Arial"/>
          <w:color w:val="000000"/>
          <w:sz w:val="22"/>
          <w:szCs w:val="22"/>
        </w:rPr>
        <w:t>, observada a gradação da lesividade e prejuízos gerados:</w:t>
      </w:r>
    </w:p>
    <w:p w14:paraId="1F52084C" w14:textId="77777777" w:rsidR="001D3155" w:rsidRDefault="001D3155" w:rsidP="001D3155">
      <w:pPr>
        <w:widowControl/>
        <w:suppressAutoHyphens w:val="0"/>
        <w:autoSpaceDE w:val="0"/>
        <w:spacing w:line="276" w:lineRule="auto"/>
        <w:jc w:val="both"/>
        <w:rPr>
          <w:rFonts w:ascii="Arial" w:eastAsia="ArialMT" w:hAnsi="Arial" w:cs="Arial"/>
          <w:color w:val="000000"/>
          <w:sz w:val="10"/>
          <w:szCs w:val="10"/>
        </w:rPr>
      </w:pPr>
    </w:p>
    <w:p w14:paraId="2915138B" w14:textId="77777777" w:rsidR="001D3155" w:rsidRDefault="001D3155" w:rsidP="001D3155">
      <w:pPr>
        <w:widowControl/>
        <w:suppressAutoHyphens w:val="0"/>
        <w:autoSpaceDE w:val="0"/>
        <w:spacing w:line="276" w:lineRule="auto"/>
        <w:ind w:left="284"/>
        <w:jc w:val="both"/>
        <w:rPr>
          <w:rFonts w:ascii="Arial" w:eastAsia="ArialMT" w:hAnsi="Arial" w:cs="Arial"/>
          <w:color w:val="000000"/>
          <w:sz w:val="10"/>
          <w:szCs w:val="10"/>
        </w:rPr>
      </w:pPr>
      <w:r>
        <w:rPr>
          <w:rFonts w:ascii="Arial" w:eastAsia="ArialMT" w:hAnsi="Arial" w:cs="Arial"/>
          <w:b/>
          <w:bCs/>
          <w:color w:val="000000"/>
          <w:sz w:val="22"/>
          <w:szCs w:val="22"/>
        </w:rPr>
        <w:t>7.1.1</w:t>
      </w:r>
      <w:r>
        <w:rPr>
          <w:rFonts w:ascii="Arial" w:eastAsia="ArialMT" w:hAnsi="Arial" w:cs="Arial"/>
          <w:color w:val="000000"/>
          <w:sz w:val="22"/>
          <w:szCs w:val="22"/>
        </w:rPr>
        <w:t>. Advertência por escrito;</w:t>
      </w:r>
    </w:p>
    <w:p w14:paraId="289B7D5C" w14:textId="77777777" w:rsidR="001D3155" w:rsidRDefault="001D3155" w:rsidP="001D3155">
      <w:pPr>
        <w:widowControl/>
        <w:suppressAutoHyphens w:val="0"/>
        <w:autoSpaceDE w:val="0"/>
        <w:spacing w:line="276" w:lineRule="auto"/>
        <w:jc w:val="both"/>
        <w:rPr>
          <w:rFonts w:ascii="Arial" w:eastAsia="ArialMT" w:hAnsi="Arial" w:cs="Arial"/>
          <w:color w:val="000000"/>
          <w:sz w:val="10"/>
          <w:szCs w:val="10"/>
        </w:rPr>
      </w:pPr>
    </w:p>
    <w:p w14:paraId="7024FF4C" w14:textId="77777777" w:rsidR="001D3155" w:rsidRDefault="001D3155" w:rsidP="001D3155">
      <w:pPr>
        <w:widowControl/>
        <w:suppressAutoHyphens w:val="0"/>
        <w:autoSpaceDE w:val="0"/>
        <w:spacing w:line="276" w:lineRule="auto"/>
        <w:ind w:left="284"/>
        <w:jc w:val="both"/>
        <w:rPr>
          <w:rFonts w:ascii="Arial" w:eastAsia="ArialMT" w:hAnsi="Arial" w:cs="Arial"/>
          <w:color w:val="000000"/>
          <w:sz w:val="10"/>
          <w:szCs w:val="10"/>
        </w:rPr>
      </w:pPr>
      <w:r>
        <w:rPr>
          <w:rFonts w:ascii="Arial" w:eastAsia="ArialMT" w:hAnsi="Arial" w:cs="Arial"/>
          <w:b/>
          <w:bCs/>
          <w:color w:val="000000"/>
          <w:sz w:val="22"/>
          <w:szCs w:val="22"/>
        </w:rPr>
        <w:t>7.1.2</w:t>
      </w:r>
      <w:r>
        <w:rPr>
          <w:rFonts w:ascii="Arial" w:eastAsia="ArialMT" w:hAnsi="Arial" w:cs="Arial"/>
          <w:color w:val="000000"/>
          <w:sz w:val="22"/>
          <w:szCs w:val="22"/>
        </w:rPr>
        <w:t>. Multa de mora no percentual correspondente a 0,5% (zero vírgula cinco por cento), calculada sobre o valor global das mensalidades pagas pelos beneficiários à Administradora de Benefício no mês de ocorrência da infração, até o limite de 15 (quinze) dias úteis, caracterizando inexecução parcial.</w:t>
      </w:r>
    </w:p>
    <w:p w14:paraId="5662EE62" w14:textId="77777777" w:rsidR="001D3155" w:rsidRDefault="001D3155" w:rsidP="001D3155">
      <w:pPr>
        <w:widowControl/>
        <w:suppressAutoHyphens w:val="0"/>
        <w:autoSpaceDE w:val="0"/>
        <w:spacing w:line="276" w:lineRule="auto"/>
        <w:ind w:left="284"/>
        <w:jc w:val="both"/>
        <w:rPr>
          <w:rFonts w:ascii="Arial" w:eastAsia="ArialMT" w:hAnsi="Arial" w:cs="Arial"/>
          <w:color w:val="000000"/>
          <w:sz w:val="10"/>
          <w:szCs w:val="10"/>
        </w:rPr>
      </w:pPr>
    </w:p>
    <w:p w14:paraId="2C601579" w14:textId="77777777" w:rsidR="001D3155" w:rsidRDefault="001D3155" w:rsidP="001D3155">
      <w:pPr>
        <w:widowControl/>
        <w:suppressAutoHyphens w:val="0"/>
        <w:autoSpaceDE w:val="0"/>
        <w:spacing w:line="276" w:lineRule="auto"/>
        <w:ind w:left="284"/>
        <w:jc w:val="both"/>
        <w:rPr>
          <w:rFonts w:ascii="Arial" w:eastAsia="ArialMT" w:hAnsi="Arial" w:cs="Arial"/>
          <w:color w:val="000000"/>
          <w:sz w:val="10"/>
          <w:szCs w:val="10"/>
        </w:rPr>
      </w:pPr>
      <w:r>
        <w:rPr>
          <w:rFonts w:ascii="Arial" w:eastAsia="ArialMT" w:hAnsi="Arial" w:cs="Arial"/>
          <w:b/>
          <w:bCs/>
          <w:color w:val="000000"/>
          <w:sz w:val="22"/>
          <w:szCs w:val="22"/>
        </w:rPr>
        <w:t>7.1.3</w:t>
      </w:r>
      <w:r>
        <w:rPr>
          <w:rFonts w:ascii="Arial" w:eastAsia="ArialMT" w:hAnsi="Arial" w:cs="Arial"/>
          <w:color w:val="000000"/>
          <w:sz w:val="22"/>
          <w:szCs w:val="22"/>
        </w:rPr>
        <w:t>. Multa compensatória no valor de 5% (cinco por cento), calculada sobre o valor global das mensalidades pagas pelos beneficiários à Administradora de Benefício no mês de ocorrência da infração, no caso de configurada a total impossibilidade de continuidade do Termo de Credenciamento, caracterizando inadimplemento absoluto, conforme declarado pelo CAU/GO, sem prejuízo do descredenciamento.</w:t>
      </w:r>
    </w:p>
    <w:p w14:paraId="7D247DB3" w14:textId="77777777" w:rsidR="001D3155" w:rsidRDefault="001D3155" w:rsidP="001D3155">
      <w:pPr>
        <w:widowControl/>
        <w:suppressAutoHyphens w:val="0"/>
        <w:autoSpaceDE w:val="0"/>
        <w:spacing w:line="276" w:lineRule="auto"/>
        <w:ind w:left="284"/>
        <w:jc w:val="both"/>
        <w:rPr>
          <w:rFonts w:ascii="Arial" w:eastAsia="ArialMT" w:hAnsi="Arial" w:cs="Arial"/>
          <w:color w:val="000000"/>
          <w:sz w:val="10"/>
          <w:szCs w:val="10"/>
        </w:rPr>
      </w:pPr>
    </w:p>
    <w:p w14:paraId="7BF72573" w14:textId="77777777" w:rsidR="001D3155" w:rsidRDefault="001D3155" w:rsidP="001D3155">
      <w:pPr>
        <w:widowControl/>
        <w:suppressAutoHyphens w:val="0"/>
        <w:autoSpaceDE w:val="0"/>
        <w:spacing w:line="276" w:lineRule="auto"/>
        <w:ind w:left="284"/>
        <w:jc w:val="both"/>
        <w:rPr>
          <w:rFonts w:ascii="Arial" w:eastAsia="ArialMT" w:hAnsi="Arial" w:cs="Arial"/>
          <w:color w:val="000000"/>
          <w:sz w:val="10"/>
          <w:szCs w:val="10"/>
        </w:rPr>
      </w:pPr>
      <w:r>
        <w:rPr>
          <w:rFonts w:ascii="Arial" w:eastAsia="ArialMT" w:hAnsi="Arial" w:cs="Arial"/>
          <w:b/>
          <w:bCs/>
          <w:color w:val="000000"/>
          <w:sz w:val="22"/>
          <w:szCs w:val="22"/>
        </w:rPr>
        <w:lastRenderedPageBreak/>
        <w:t>7.1.4</w:t>
      </w:r>
      <w:r>
        <w:rPr>
          <w:rFonts w:ascii="Arial" w:eastAsia="ArialMT" w:hAnsi="Arial" w:cs="Arial"/>
          <w:color w:val="000000"/>
          <w:sz w:val="22"/>
          <w:szCs w:val="22"/>
        </w:rPr>
        <w:t>. Suspensão temporária do Termo de Credenciamento.</w:t>
      </w:r>
    </w:p>
    <w:p w14:paraId="53649C7F" w14:textId="77777777" w:rsidR="001D3155" w:rsidRDefault="001D3155" w:rsidP="001D3155">
      <w:pPr>
        <w:widowControl/>
        <w:suppressAutoHyphens w:val="0"/>
        <w:autoSpaceDE w:val="0"/>
        <w:spacing w:line="276" w:lineRule="auto"/>
        <w:ind w:left="284"/>
        <w:jc w:val="both"/>
        <w:rPr>
          <w:rFonts w:ascii="Arial" w:eastAsia="ArialMT" w:hAnsi="Arial" w:cs="Arial"/>
          <w:color w:val="000000"/>
          <w:sz w:val="10"/>
          <w:szCs w:val="10"/>
        </w:rPr>
      </w:pPr>
    </w:p>
    <w:p w14:paraId="55D48762" w14:textId="77777777" w:rsidR="001D3155" w:rsidRDefault="001D3155" w:rsidP="001D3155">
      <w:pPr>
        <w:widowControl/>
        <w:suppressAutoHyphens w:val="0"/>
        <w:autoSpaceDE w:val="0"/>
        <w:spacing w:line="276" w:lineRule="auto"/>
        <w:ind w:left="284"/>
        <w:jc w:val="both"/>
        <w:rPr>
          <w:rFonts w:ascii="Arial" w:eastAsia="ArialMT" w:hAnsi="Arial" w:cs="Arial"/>
          <w:color w:val="000000"/>
          <w:sz w:val="10"/>
          <w:szCs w:val="10"/>
        </w:rPr>
      </w:pPr>
      <w:r>
        <w:rPr>
          <w:rFonts w:ascii="Arial" w:eastAsia="ArialMT" w:hAnsi="Arial" w:cs="Arial"/>
          <w:b/>
          <w:bCs/>
          <w:color w:val="000000"/>
          <w:sz w:val="22"/>
          <w:szCs w:val="22"/>
        </w:rPr>
        <w:t>7.1.5.</w:t>
      </w:r>
      <w:r>
        <w:rPr>
          <w:rFonts w:ascii="ArialMT" w:eastAsia="ArialMT" w:hAnsi="ArialMT" w:cs="ArialMT"/>
          <w:color w:val="000000"/>
          <w:sz w:val="22"/>
          <w:szCs w:val="22"/>
        </w:rPr>
        <w:t xml:space="preserve"> </w:t>
      </w:r>
      <w:r>
        <w:rPr>
          <w:rFonts w:ascii="Arial" w:eastAsia="ArialMT" w:hAnsi="Arial" w:cs="Arial"/>
          <w:color w:val="000000"/>
          <w:sz w:val="22"/>
          <w:szCs w:val="22"/>
        </w:rPr>
        <w:t xml:space="preserve">Declaração de inidoneidade para licitar ou contratar com a Administração Pública enquanto perdurarem os motivos que determinaram sua punição, ou até que seja promovida sua reabilitação perante </w:t>
      </w:r>
      <w:proofErr w:type="gramStart"/>
      <w:r>
        <w:rPr>
          <w:rFonts w:ascii="Arial" w:eastAsia="ArialMT" w:hAnsi="Arial" w:cs="Arial"/>
          <w:color w:val="000000"/>
          <w:sz w:val="22"/>
          <w:szCs w:val="22"/>
        </w:rPr>
        <w:t>à</w:t>
      </w:r>
      <w:proofErr w:type="gramEnd"/>
      <w:r>
        <w:rPr>
          <w:rFonts w:ascii="Arial" w:eastAsia="ArialMT" w:hAnsi="Arial" w:cs="Arial"/>
          <w:color w:val="000000"/>
          <w:sz w:val="22"/>
          <w:szCs w:val="22"/>
        </w:rPr>
        <w:t xml:space="preserve"> autoridade que aplicou a penalidade;</w:t>
      </w:r>
    </w:p>
    <w:p w14:paraId="555A8CDF" w14:textId="77777777" w:rsidR="001D3155" w:rsidRDefault="001D3155" w:rsidP="001D3155">
      <w:pPr>
        <w:widowControl/>
        <w:suppressAutoHyphens w:val="0"/>
        <w:autoSpaceDE w:val="0"/>
        <w:spacing w:line="276" w:lineRule="auto"/>
        <w:ind w:left="284"/>
        <w:jc w:val="both"/>
        <w:rPr>
          <w:rFonts w:ascii="Arial" w:eastAsia="ArialMT" w:hAnsi="Arial" w:cs="Arial"/>
          <w:color w:val="000000"/>
          <w:sz w:val="10"/>
          <w:szCs w:val="10"/>
        </w:rPr>
      </w:pPr>
    </w:p>
    <w:p w14:paraId="0DDB31CA" w14:textId="77777777" w:rsidR="001D3155" w:rsidRDefault="001D3155" w:rsidP="001D3155">
      <w:pPr>
        <w:widowControl/>
        <w:suppressAutoHyphens w:val="0"/>
        <w:autoSpaceDE w:val="0"/>
        <w:spacing w:line="276" w:lineRule="auto"/>
        <w:ind w:left="284"/>
        <w:jc w:val="both"/>
        <w:rPr>
          <w:rFonts w:ascii="Arial" w:eastAsia="ArialMT" w:hAnsi="Arial" w:cs="Arial"/>
          <w:color w:val="000000"/>
          <w:sz w:val="10"/>
          <w:szCs w:val="10"/>
        </w:rPr>
      </w:pPr>
      <w:r>
        <w:rPr>
          <w:rFonts w:ascii="Arial" w:eastAsia="ArialMT" w:hAnsi="Arial" w:cs="Arial"/>
          <w:b/>
          <w:bCs/>
          <w:color w:val="000000"/>
          <w:sz w:val="22"/>
          <w:szCs w:val="22"/>
        </w:rPr>
        <w:t>7.1.6.</w:t>
      </w:r>
      <w:r>
        <w:rPr>
          <w:rFonts w:ascii="Arial" w:eastAsia="ArialMT" w:hAnsi="Arial" w:cs="Arial"/>
          <w:color w:val="000000"/>
          <w:sz w:val="22"/>
          <w:szCs w:val="22"/>
        </w:rPr>
        <w:t xml:space="preserve"> As sanções previstas nos </w:t>
      </w:r>
      <w:r>
        <w:rPr>
          <w:rFonts w:ascii="Arial" w:eastAsia="ArialMT" w:hAnsi="Arial" w:cs="Arial"/>
          <w:b/>
          <w:bCs/>
          <w:color w:val="000000"/>
          <w:sz w:val="22"/>
          <w:szCs w:val="22"/>
        </w:rPr>
        <w:t xml:space="preserve">subitens 7.1.1 e 7.1.2 </w:t>
      </w:r>
      <w:r>
        <w:rPr>
          <w:rFonts w:ascii="Arial" w:eastAsia="ArialMT" w:hAnsi="Arial" w:cs="Arial"/>
          <w:color w:val="000000"/>
          <w:sz w:val="22"/>
          <w:szCs w:val="22"/>
        </w:rPr>
        <w:t xml:space="preserve">poderão ser aplicados concomitantemente com as dos </w:t>
      </w:r>
      <w:r>
        <w:rPr>
          <w:rFonts w:ascii="Arial" w:eastAsia="ArialMT" w:hAnsi="Arial" w:cs="Arial"/>
          <w:b/>
          <w:bCs/>
          <w:color w:val="000000"/>
          <w:sz w:val="22"/>
          <w:szCs w:val="22"/>
        </w:rPr>
        <w:t>subitens 7.1.4.e 7.1.5</w:t>
      </w:r>
      <w:r>
        <w:rPr>
          <w:rFonts w:ascii="Arial" w:eastAsia="ArialMT" w:hAnsi="Arial" w:cs="Arial"/>
          <w:color w:val="000000"/>
          <w:sz w:val="22"/>
          <w:szCs w:val="22"/>
        </w:rPr>
        <w:t>, facultada a defesa prévia do interessado no prazo de 5 (cinco) dias úteis, contados a partir de sua ciência;</w:t>
      </w:r>
    </w:p>
    <w:p w14:paraId="2D11BFA4" w14:textId="77777777" w:rsidR="001D3155" w:rsidRDefault="001D3155" w:rsidP="001D3155">
      <w:pPr>
        <w:widowControl/>
        <w:suppressAutoHyphens w:val="0"/>
        <w:autoSpaceDE w:val="0"/>
        <w:spacing w:line="276" w:lineRule="auto"/>
        <w:ind w:left="284"/>
        <w:jc w:val="both"/>
        <w:rPr>
          <w:rFonts w:ascii="Arial" w:eastAsia="ArialMT" w:hAnsi="Arial" w:cs="Arial"/>
          <w:color w:val="000000"/>
          <w:sz w:val="10"/>
          <w:szCs w:val="10"/>
        </w:rPr>
      </w:pPr>
    </w:p>
    <w:p w14:paraId="367539A4" w14:textId="31B50BC1" w:rsidR="005C2C3A" w:rsidRDefault="001D3155" w:rsidP="001D3155">
      <w:pPr>
        <w:widowControl/>
        <w:suppressAutoHyphens w:val="0"/>
        <w:autoSpaceDE w:val="0"/>
        <w:spacing w:line="276" w:lineRule="auto"/>
        <w:jc w:val="both"/>
        <w:rPr>
          <w:rFonts w:ascii="ArialMT" w:eastAsia="ArialMT" w:hAnsi="ArialMT" w:cs="ArialMT"/>
          <w:color w:val="000000"/>
          <w:sz w:val="22"/>
          <w:szCs w:val="22"/>
        </w:rPr>
      </w:pPr>
      <w:r>
        <w:rPr>
          <w:rFonts w:ascii="Arial" w:eastAsia="ArialMT" w:hAnsi="Arial" w:cs="Arial"/>
          <w:b/>
          <w:bCs/>
          <w:color w:val="000000"/>
          <w:sz w:val="22"/>
          <w:szCs w:val="22"/>
        </w:rPr>
        <w:t>7.2</w:t>
      </w:r>
      <w:r>
        <w:rPr>
          <w:rFonts w:ascii="Arial" w:eastAsia="ArialMT" w:hAnsi="Arial" w:cs="Arial"/>
          <w:color w:val="000000"/>
          <w:sz w:val="22"/>
          <w:szCs w:val="22"/>
        </w:rPr>
        <w:t>. São causas de descredenciamento a reincidência no descumprimento de quaisquer das condições descritas no presente Edital, no Termo de Credenciamento, ou ainda, a prática de atos que caracterizem má-fé em relação ao CAU/GO apuradas em processo administrativo</w:t>
      </w:r>
      <w:r>
        <w:rPr>
          <w:rFonts w:ascii="ArialMT" w:eastAsia="ArialMT" w:hAnsi="ArialMT" w:cs="ArialMT"/>
          <w:color w:val="000000"/>
          <w:sz w:val="22"/>
          <w:szCs w:val="22"/>
        </w:rPr>
        <w:t>.</w:t>
      </w:r>
    </w:p>
    <w:p w14:paraId="1205F4A2" w14:textId="080EE0AF" w:rsidR="00B91FE3" w:rsidRPr="00D27538" w:rsidRDefault="00B91FE3" w:rsidP="00B91FE3">
      <w:pPr>
        <w:widowControl/>
        <w:suppressAutoHyphens w:val="0"/>
        <w:autoSpaceDE w:val="0"/>
        <w:spacing w:line="276" w:lineRule="auto"/>
        <w:jc w:val="both"/>
        <w:rPr>
          <w:rFonts w:ascii="Arial" w:eastAsia="ArialMT" w:hAnsi="Arial" w:cs="Arial"/>
          <w:color w:val="000000"/>
          <w:sz w:val="22"/>
          <w:szCs w:val="22"/>
        </w:rPr>
      </w:pPr>
      <w:r>
        <w:rPr>
          <w:rFonts w:ascii="Arial" w:eastAsia="ArialMT" w:hAnsi="Arial" w:cs="Arial"/>
          <w:b/>
          <w:bCs/>
          <w:color w:val="000000"/>
          <w:sz w:val="22"/>
          <w:szCs w:val="22"/>
        </w:rPr>
        <w:t>7</w:t>
      </w:r>
      <w:r w:rsidRPr="00D27538">
        <w:rPr>
          <w:rFonts w:ascii="Arial" w:eastAsia="ArialMT" w:hAnsi="Arial" w:cs="Arial"/>
          <w:b/>
          <w:bCs/>
          <w:color w:val="000000"/>
          <w:sz w:val="22"/>
          <w:szCs w:val="22"/>
        </w:rPr>
        <w:t>.3</w:t>
      </w:r>
      <w:r>
        <w:rPr>
          <w:rFonts w:ascii="Arial" w:eastAsia="ArialMT" w:hAnsi="Arial" w:cs="Arial"/>
          <w:color w:val="000000"/>
          <w:sz w:val="22"/>
          <w:szCs w:val="22"/>
        </w:rPr>
        <w:t xml:space="preserve"> </w:t>
      </w:r>
      <w:r w:rsidRPr="00D27538">
        <w:rPr>
          <w:rFonts w:ascii="Arial" w:eastAsia="ArialMT" w:hAnsi="Arial" w:cs="Arial"/>
          <w:color w:val="000000"/>
          <w:sz w:val="22"/>
          <w:szCs w:val="22"/>
        </w:rPr>
        <w:t>A aplicação de qualquer das penalidades previstas realizar-se-á em processo administrativo, observando-se as regras previstas na Lei nº 8.666/93 e, subsidiariamente, na Lei nº 9.784/99.</w:t>
      </w:r>
    </w:p>
    <w:p w14:paraId="0990C5EE" w14:textId="3D04CAA6" w:rsidR="00B91FE3" w:rsidRPr="005C2C3A" w:rsidRDefault="00B91FE3" w:rsidP="00B91FE3">
      <w:pPr>
        <w:widowControl/>
        <w:suppressAutoHyphens w:val="0"/>
        <w:autoSpaceDE w:val="0"/>
        <w:spacing w:line="276" w:lineRule="auto"/>
        <w:jc w:val="both"/>
        <w:rPr>
          <w:rFonts w:ascii="ArialMT" w:eastAsia="ArialMT" w:hAnsi="ArialMT" w:cs="ArialMT"/>
          <w:color w:val="000000"/>
          <w:sz w:val="22"/>
          <w:szCs w:val="22"/>
        </w:rPr>
      </w:pPr>
      <w:r>
        <w:rPr>
          <w:rFonts w:ascii="Arial" w:eastAsia="ArialMT" w:hAnsi="Arial" w:cs="Arial"/>
          <w:b/>
          <w:bCs/>
          <w:color w:val="000000"/>
          <w:sz w:val="22"/>
          <w:szCs w:val="22"/>
        </w:rPr>
        <w:t>7</w:t>
      </w:r>
      <w:r w:rsidRPr="00D27538">
        <w:rPr>
          <w:rFonts w:ascii="Arial" w:eastAsia="ArialMT" w:hAnsi="Arial" w:cs="Arial"/>
          <w:b/>
          <w:bCs/>
          <w:color w:val="000000"/>
          <w:sz w:val="22"/>
          <w:szCs w:val="22"/>
        </w:rPr>
        <w:t>.4</w:t>
      </w:r>
      <w:r>
        <w:rPr>
          <w:rFonts w:ascii="Arial" w:eastAsia="ArialMT" w:hAnsi="Arial" w:cs="Arial"/>
          <w:color w:val="000000"/>
          <w:sz w:val="22"/>
          <w:szCs w:val="22"/>
        </w:rPr>
        <w:t xml:space="preserve"> </w:t>
      </w:r>
      <w:r w:rsidRPr="00D27538">
        <w:rPr>
          <w:rFonts w:ascii="Arial" w:eastAsia="ArialMT" w:hAnsi="Arial" w:cs="Arial"/>
          <w:color w:val="000000"/>
          <w:sz w:val="22"/>
          <w:szCs w:val="22"/>
        </w:rPr>
        <w:t>A autoridade competente, na aplicação das sanções, levará em consideração a gravidade da conduta do infrator, o caráter educativo da pena, a abrangência do dano apontada pela área demandante, bem como o dano causado à Administração, observado o princípio da proporcionalidade e da razoabilidade</w:t>
      </w:r>
      <w:r>
        <w:rPr>
          <w:rFonts w:ascii="Arial" w:eastAsia="ArialMT" w:hAnsi="Arial" w:cs="Arial"/>
          <w:color w:val="000000"/>
          <w:sz w:val="22"/>
          <w:szCs w:val="22"/>
        </w:rPr>
        <w:t>.</w:t>
      </w:r>
    </w:p>
    <w:p w14:paraId="022BFDB0" w14:textId="77777777" w:rsidR="001D3155" w:rsidRDefault="001D3155" w:rsidP="001D3155">
      <w:pPr>
        <w:widowControl/>
        <w:suppressAutoHyphens w:val="0"/>
        <w:autoSpaceDE w:val="0"/>
        <w:spacing w:line="276" w:lineRule="auto"/>
        <w:rPr>
          <w:rFonts w:ascii="Arial" w:eastAsia="Times New Roman" w:hAnsi="Arial" w:cs="Arial"/>
          <w:sz w:val="22"/>
          <w:szCs w:val="22"/>
        </w:rPr>
      </w:pPr>
    </w:p>
    <w:p w14:paraId="6CAFF811" w14:textId="77777777" w:rsidR="001D3155" w:rsidRDefault="001D3155" w:rsidP="001D3155">
      <w:pPr>
        <w:widowControl/>
        <w:suppressAutoHyphens w:val="0"/>
        <w:autoSpaceDE w:val="0"/>
        <w:spacing w:line="276" w:lineRule="auto"/>
        <w:rPr>
          <w:rFonts w:ascii="Arial" w:eastAsia="Times New Roman" w:hAnsi="Arial" w:cs="Arial"/>
          <w:b/>
          <w:bCs/>
          <w:sz w:val="10"/>
          <w:szCs w:val="10"/>
        </w:rPr>
      </w:pPr>
      <w:r>
        <w:rPr>
          <w:rFonts w:ascii="Arial" w:eastAsia="Times New Roman" w:hAnsi="Arial" w:cs="Arial"/>
          <w:b/>
          <w:bCs/>
          <w:sz w:val="22"/>
          <w:szCs w:val="22"/>
        </w:rPr>
        <w:t xml:space="preserve">CLÁUSULA OITAVA </w:t>
      </w:r>
      <w:r>
        <w:rPr>
          <w:rFonts w:ascii="Arial-BoldMT" w:eastAsia="Times New Roman" w:hAnsi="Arial-BoldMT" w:cs="Arial-BoldMT"/>
          <w:b/>
          <w:bCs/>
          <w:sz w:val="22"/>
          <w:szCs w:val="22"/>
        </w:rPr>
        <w:t xml:space="preserve">– </w:t>
      </w:r>
      <w:r>
        <w:rPr>
          <w:rFonts w:ascii="Arial" w:eastAsia="Times New Roman" w:hAnsi="Arial" w:cs="Arial"/>
          <w:b/>
          <w:bCs/>
          <w:sz w:val="22"/>
          <w:szCs w:val="22"/>
        </w:rPr>
        <w:t>DO ACOMPANHAMENTO E FISCALIZAÇÃO</w:t>
      </w:r>
    </w:p>
    <w:p w14:paraId="35CC87AF" w14:textId="77777777" w:rsidR="001D3155" w:rsidRDefault="001D3155" w:rsidP="001D3155">
      <w:pPr>
        <w:widowControl/>
        <w:suppressAutoHyphens w:val="0"/>
        <w:autoSpaceDE w:val="0"/>
        <w:spacing w:line="276" w:lineRule="auto"/>
        <w:rPr>
          <w:rFonts w:ascii="Arial" w:eastAsia="Times New Roman" w:hAnsi="Arial" w:cs="Arial"/>
          <w:b/>
          <w:bCs/>
          <w:sz w:val="10"/>
          <w:szCs w:val="10"/>
        </w:rPr>
      </w:pPr>
    </w:p>
    <w:p w14:paraId="027E1786"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r>
        <w:rPr>
          <w:rFonts w:ascii="Arial" w:eastAsia="Times New Roman" w:hAnsi="Arial" w:cs="Arial"/>
          <w:b/>
          <w:bCs/>
          <w:sz w:val="22"/>
          <w:szCs w:val="22"/>
        </w:rPr>
        <w:t>8.1.</w:t>
      </w:r>
      <w:r>
        <w:rPr>
          <w:rFonts w:ascii="Arial" w:eastAsia="Times New Roman" w:hAnsi="Arial" w:cs="Arial"/>
          <w:sz w:val="22"/>
          <w:szCs w:val="22"/>
        </w:rPr>
        <w:t xml:space="preserve"> O CAU/GO realizará o acompanhamento da execução dos Termos de Acordos de assinados, adotando as providências necessárias para seu fiel cumprimento, devendo quaisquer ocorrências de descumprimento ser registradas em relatórios específicos e juntadas ao processo de credenciamento.</w:t>
      </w:r>
    </w:p>
    <w:p w14:paraId="3A592614"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p>
    <w:p w14:paraId="0916A22A" w14:textId="77777777" w:rsidR="001D3155" w:rsidRDefault="001D3155" w:rsidP="001D3155">
      <w:pPr>
        <w:widowControl/>
        <w:suppressAutoHyphens w:val="0"/>
        <w:autoSpaceDE w:val="0"/>
        <w:spacing w:line="276" w:lineRule="auto"/>
        <w:jc w:val="both"/>
        <w:rPr>
          <w:rFonts w:ascii="Arial" w:eastAsia="Times New Roman" w:hAnsi="Arial" w:cs="Arial"/>
          <w:b/>
          <w:bCs/>
          <w:sz w:val="10"/>
          <w:szCs w:val="10"/>
        </w:rPr>
      </w:pPr>
      <w:r>
        <w:rPr>
          <w:rFonts w:ascii="Arial" w:eastAsia="Times New Roman" w:hAnsi="Arial" w:cs="Arial"/>
          <w:b/>
          <w:bCs/>
          <w:sz w:val="22"/>
          <w:szCs w:val="22"/>
        </w:rPr>
        <w:t>8.2.</w:t>
      </w:r>
      <w:r>
        <w:rPr>
          <w:rFonts w:ascii="Arial" w:eastAsia="Times New Roman" w:hAnsi="Arial" w:cs="Arial"/>
          <w:sz w:val="22"/>
          <w:szCs w:val="22"/>
        </w:rPr>
        <w:t xml:space="preserve"> O acompanhamento e a fiscalização da execução do presente Termo de Credenciamento consistem na verificação da conformidade da prestação dos serviços de acordo com as exigências e obrigações pactuadas, de forma a assegurar o perfeito cumprimento do ajuste, devendo ser exercido por um representante do CAU/GO, especialmente designados na forma dos artigos 67 e 73 da Lei nº 8.666/93 e legislação correlata.</w:t>
      </w:r>
    </w:p>
    <w:p w14:paraId="4457E805" w14:textId="77777777" w:rsidR="001D3155" w:rsidRDefault="001D3155" w:rsidP="001D3155">
      <w:pPr>
        <w:widowControl/>
        <w:suppressAutoHyphens w:val="0"/>
        <w:autoSpaceDE w:val="0"/>
        <w:spacing w:line="276" w:lineRule="auto"/>
        <w:jc w:val="both"/>
        <w:rPr>
          <w:rFonts w:ascii="Arial" w:eastAsia="Times New Roman" w:hAnsi="Arial" w:cs="Arial"/>
          <w:b/>
          <w:bCs/>
          <w:sz w:val="10"/>
          <w:szCs w:val="10"/>
        </w:rPr>
      </w:pPr>
    </w:p>
    <w:p w14:paraId="7B6CDB95" w14:textId="77777777" w:rsidR="001D3155" w:rsidRDefault="001D3155" w:rsidP="001D3155">
      <w:pPr>
        <w:widowControl/>
        <w:suppressAutoHyphens w:val="0"/>
        <w:autoSpaceDE w:val="0"/>
        <w:spacing w:line="276" w:lineRule="auto"/>
        <w:jc w:val="both"/>
        <w:rPr>
          <w:rFonts w:ascii="Arial" w:eastAsia="Times New Roman" w:hAnsi="Arial" w:cs="Arial"/>
          <w:sz w:val="22"/>
          <w:szCs w:val="22"/>
        </w:rPr>
      </w:pPr>
      <w:r>
        <w:rPr>
          <w:rFonts w:ascii="Arial" w:eastAsia="Times New Roman" w:hAnsi="Arial" w:cs="Arial"/>
          <w:b/>
          <w:bCs/>
          <w:sz w:val="22"/>
          <w:szCs w:val="22"/>
        </w:rPr>
        <w:t>8.3</w:t>
      </w:r>
      <w:r>
        <w:rPr>
          <w:rFonts w:ascii="Arial" w:eastAsia="Times New Roman" w:hAnsi="Arial" w:cs="Arial"/>
          <w:sz w:val="22"/>
          <w:szCs w:val="22"/>
        </w:rPr>
        <w:t>. A fiscalização dos serviços será exercida por empregado especialmente designado pelo Presidente do CAU/GO, a quem incumbirá acompanhar a execução dos serviços, determinando à CONTRATADA as providências necessárias a regular o efetivo cumprimento do contrato, bem como anotar e enquadrar as infrações contratuais detectadas.</w:t>
      </w:r>
    </w:p>
    <w:p w14:paraId="1A30E62E" w14:textId="77777777" w:rsidR="001D3155" w:rsidRDefault="001D3155" w:rsidP="001D3155">
      <w:pPr>
        <w:widowControl/>
        <w:suppressAutoHyphens w:val="0"/>
        <w:autoSpaceDE w:val="0"/>
        <w:jc w:val="both"/>
        <w:rPr>
          <w:rFonts w:ascii="Arial" w:eastAsia="Times New Roman" w:hAnsi="Arial" w:cs="Arial"/>
          <w:sz w:val="22"/>
          <w:szCs w:val="22"/>
        </w:rPr>
      </w:pPr>
    </w:p>
    <w:p w14:paraId="60FB40B6" w14:textId="77777777" w:rsidR="001D3155" w:rsidRDefault="001D3155" w:rsidP="001D3155">
      <w:pPr>
        <w:widowControl/>
        <w:suppressAutoHyphens w:val="0"/>
        <w:autoSpaceDE w:val="0"/>
        <w:spacing w:line="276" w:lineRule="auto"/>
        <w:rPr>
          <w:rFonts w:ascii="Arial" w:eastAsia="Times New Roman" w:hAnsi="Arial" w:cs="Arial"/>
          <w:b/>
          <w:bCs/>
          <w:sz w:val="10"/>
          <w:szCs w:val="10"/>
        </w:rPr>
      </w:pPr>
      <w:r>
        <w:rPr>
          <w:rFonts w:ascii="Arial" w:eastAsia="Times New Roman" w:hAnsi="Arial" w:cs="Arial"/>
          <w:b/>
          <w:bCs/>
          <w:sz w:val="22"/>
          <w:szCs w:val="22"/>
        </w:rPr>
        <w:t>CLÁUSULA NONA –</w:t>
      </w:r>
      <w:r>
        <w:rPr>
          <w:rFonts w:ascii="Arial-BoldMT" w:eastAsia="Times New Roman" w:hAnsi="Arial-BoldMT" w:cs="Arial-BoldMT"/>
          <w:b/>
          <w:bCs/>
          <w:sz w:val="22"/>
          <w:szCs w:val="22"/>
        </w:rPr>
        <w:t xml:space="preserve"> </w:t>
      </w:r>
      <w:r>
        <w:rPr>
          <w:rFonts w:ascii="Arial" w:eastAsia="Times New Roman" w:hAnsi="Arial" w:cs="Arial"/>
          <w:b/>
          <w:bCs/>
          <w:sz w:val="22"/>
          <w:szCs w:val="22"/>
        </w:rPr>
        <w:t>RESCISÃO</w:t>
      </w:r>
    </w:p>
    <w:p w14:paraId="21EE6355" w14:textId="77777777" w:rsidR="001D3155" w:rsidRDefault="001D3155" w:rsidP="001D3155">
      <w:pPr>
        <w:widowControl/>
        <w:suppressAutoHyphens w:val="0"/>
        <w:autoSpaceDE w:val="0"/>
        <w:spacing w:line="276" w:lineRule="auto"/>
        <w:rPr>
          <w:rFonts w:ascii="Arial" w:eastAsia="Times New Roman" w:hAnsi="Arial" w:cs="Arial"/>
          <w:b/>
          <w:bCs/>
          <w:sz w:val="10"/>
          <w:szCs w:val="10"/>
        </w:rPr>
      </w:pPr>
    </w:p>
    <w:p w14:paraId="516565DB"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r>
        <w:rPr>
          <w:rFonts w:ascii="Arial" w:eastAsia="Times New Roman" w:hAnsi="Arial" w:cs="Arial"/>
          <w:b/>
          <w:bCs/>
          <w:sz w:val="22"/>
          <w:szCs w:val="22"/>
        </w:rPr>
        <w:t xml:space="preserve">9.1. </w:t>
      </w:r>
      <w:r>
        <w:rPr>
          <w:rFonts w:ascii="Arial" w:eastAsia="Times New Roman" w:hAnsi="Arial" w:cs="Arial"/>
          <w:sz w:val="22"/>
          <w:szCs w:val="22"/>
        </w:rPr>
        <w:t>Este Acordo poderá ser rescindido de pleno direito, a qualquer tempo, pela desistência de um dos signatários ou pela superveniência de norma legal, que o torne material ou formalmente inexequível, mediante comunicado por escrito, com antecedência mínima de 90 (noventa) dias, ou, ainda, sobrevindo caso fortuito ou de força maior, igualmente em relação a justo motivo, inclusive na hipótese de inexecução total ou parcial de qualquer de suas cláusulas e condições.</w:t>
      </w:r>
    </w:p>
    <w:p w14:paraId="3A016251" w14:textId="77777777" w:rsidR="001D3155" w:rsidRDefault="001D3155" w:rsidP="001D3155">
      <w:pPr>
        <w:widowControl/>
        <w:suppressAutoHyphens w:val="0"/>
        <w:autoSpaceDE w:val="0"/>
        <w:spacing w:line="276" w:lineRule="auto"/>
        <w:jc w:val="both"/>
        <w:rPr>
          <w:rFonts w:ascii="Arial" w:eastAsia="Times New Roman" w:hAnsi="Arial" w:cs="Arial"/>
          <w:sz w:val="10"/>
          <w:szCs w:val="10"/>
        </w:rPr>
      </w:pPr>
    </w:p>
    <w:p w14:paraId="62259C82" w14:textId="77777777" w:rsidR="001D3155" w:rsidRDefault="001D3155" w:rsidP="001D3155">
      <w:pPr>
        <w:widowControl/>
        <w:suppressAutoHyphens w:val="0"/>
        <w:autoSpaceDE w:val="0"/>
        <w:spacing w:line="276" w:lineRule="auto"/>
        <w:jc w:val="both"/>
        <w:rPr>
          <w:rFonts w:ascii="Arial" w:eastAsia="Times New Roman" w:hAnsi="Arial" w:cs="Arial"/>
          <w:sz w:val="22"/>
          <w:szCs w:val="22"/>
        </w:rPr>
      </w:pPr>
      <w:r>
        <w:rPr>
          <w:rFonts w:ascii="Arial" w:eastAsia="Times New Roman" w:hAnsi="Arial" w:cs="Arial"/>
          <w:b/>
          <w:bCs/>
          <w:sz w:val="22"/>
          <w:szCs w:val="22"/>
        </w:rPr>
        <w:t xml:space="preserve">9.2. </w:t>
      </w:r>
      <w:r>
        <w:rPr>
          <w:rFonts w:ascii="Arial" w:eastAsia="Times New Roman" w:hAnsi="Arial" w:cs="Arial"/>
          <w:sz w:val="22"/>
          <w:szCs w:val="22"/>
        </w:rPr>
        <w:t>Obrigam-se os signatários a cumprir todas as cláusulas e condições durante o prazo de 90 (noventa) dias que anteceder à rescisão.</w:t>
      </w:r>
    </w:p>
    <w:p w14:paraId="57F21452" w14:textId="77777777" w:rsidR="001D3155" w:rsidRDefault="001D3155" w:rsidP="001D3155">
      <w:pPr>
        <w:widowControl/>
        <w:suppressAutoHyphens w:val="0"/>
        <w:autoSpaceDE w:val="0"/>
        <w:spacing w:line="276" w:lineRule="auto"/>
        <w:jc w:val="both"/>
        <w:rPr>
          <w:rFonts w:ascii="Arial" w:eastAsia="Times New Roman" w:hAnsi="Arial" w:cs="Arial"/>
          <w:sz w:val="22"/>
          <w:szCs w:val="22"/>
        </w:rPr>
      </w:pPr>
    </w:p>
    <w:p w14:paraId="7D02799C" w14:textId="77777777" w:rsidR="001D3155" w:rsidRDefault="001D3155" w:rsidP="001D3155">
      <w:pPr>
        <w:widowControl/>
        <w:suppressAutoHyphens w:val="0"/>
        <w:autoSpaceDE w:val="0"/>
        <w:spacing w:line="276" w:lineRule="auto"/>
        <w:rPr>
          <w:rFonts w:ascii="Arial" w:eastAsia="Times New Roman" w:hAnsi="Arial" w:cs="Arial"/>
          <w:b/>
          <w:bCs/>
          <w:sz w:val="10"/>
          <w:szCs w:val="10"/>
        </w:rPr>
      </w:pPr>
      <w:r>
        <w:rPr>
          <w:rFonts w:ascii="Arial" w:eastAsia="Times New Roman" w:hAnsi="Arial" w:cs="Arial"/>
          <w:b/>
          <w:bCs/>
          <w:sz w:val="22"/>
          <w:szCs w:val="22"/>
        </w:rPr>
        <w:t xml:space="preserve">CLÁUSULA DÉCIMA </w:t>
      </w:r>
      <w:r>
        <w:rPr>
          <w:rFonts w:ascii="Arial-BoldMT" w:eastAsia="Times New Roman" w:hAnsi="Arial-BoldMT" w:cs="Arial-BoldMT"/>
          <w:b/>
          <w:bCs/>
          <w:sz w:val="22"/>
          <w:szCs w:val="22"/>
        </w:rPr>
        <w:t xml:space="preserve">– </w:t>
      </w:r>
      <w:r>
        <w:rPr>
          <w:rFonts w:ascii="Arial" w:eastAsia="Times New Roman" w:hAnsi="Arial" w:cs="Arial"/>
          <w:b/>
          <w:bCs/>
          <w:sz w:val="22"/>
          <w:szCs w:val="22"/>
        </w:rPr>
        <w:t>DOS CASOS OMISSOS</w:t>
      </w:r>
    </w:p>
    <w:p w14:paraId="63003E1F" w14:textId="77777777" w:rsidR="001D3155" w:rsidRDefault="001D3155" w:rsidP="001D3155">
      <w:pPr>
        <w:widowControl/>
        <w:suppressAutoHyphens w:val="0"/>
        <w:autoSpaceDE w:val="0"/>
        <w:spacing w:line="276" w:lineRule="auto"/>
        <w:rPr>
          <w:rFonts w:ascii="Arial" w:eastAsia="Times New Roman" w:hAnsi="Arial" w:cs="Arial"/>
          <w:b/>
          <w:bCs/>
          <w:sz w:val="10"/>
          <w:szCs w:val="10"/>
        </w:rPr>
      </w:pPr>
    </w:p>
    <w:p w14:paraId="1B5C0D32" w14:textId="77777777" w:rsidR="001D3155" w:rsidRDefault="001D3155" w:rsidP="001D3155">
      <w:pPr>
        <w:widowControl/>
        <w:suppressAutoHyphens w:val="0"/>
        <w:autoSpaceDE w:val="0"/>
        <w:spacing w:line="276" w:lineRule="auto"/>
        <w:jc w:val="both"/>
        <w:rPr>
          <w:rFonts w:ascii="Arial" w:eastAsia="Times New Roman" w:hAnsi="Arial" w:cs="Arial"/>
          <w:b/>
          <w:bCs/>
          <w:sz w:val="22"/>
          <w:szCs w:val="22"/>
        </w:rPr>
      </w:pPr>
      <w:r>
        <w:rPr>
          <w:rFonts w:ascii="Arial" w:eastAsia="Times New Roman" w:hAnsi="Arial" w:cs="Arial"/>
          <w:sz w:val="22"/>
          <w:szCs w:val="22"/>
        </w:rPr>
        <w:t>Os casos omissos referente ao presente Termo de Credenciamento serão dirimidos pelo CAU/GO, em conjunto com a Administradora de Benefícios.</w:t>
      </w:r>
    </w:p>
    <w:p w14:paraId="3572FA27" w14:textId="77777777" w:rsidR="001D3155" w:rsidRDefault="001D3155" w:rsidP="001D3155">
      <w:pPr>
        <w:widowControl/>
        <w:suppressAutoHyphens w:val="0"/>
        <w:autoSpaceDE w:val="0"/>
        <w:spacing w:line="276" w:lineRule="auto"/>
        <w:jc w:val="both"/>
        <w:rPr>
          <w:rFonts w:ascii="Arial" w:eastAsia="Times New Roman" w:hAnsi="Arial" w:cs="Arial"/>
          <w:b/>
          <w:bCs/>
          <w:sz w:val="22"/>
          <w:szCs w:val="22"/>
        </w:rPr>
      </w:pPr>
    </w:p>
    <w:p w14:paraId="16F36C7B" w14:textId="77777777" w:rsidR="001D3155" w:rsidRDefault="001D3155" w:rsidP="001D3155">
      <w:pPr>
        <w:widowControl/>
        <w:suppressAutoHyphens w:val="0"/>
        <w:autoSpaceDE w:val="0"/>
        <w:spacing w:line="276" w:lineRule="auto"/>
        <w:rPr>
          <w:rFonts w:ascii="Arial" w:eastAsia="Times New Roman" w:hAnsi="Arial" w:cs="Arial"/>
          <w:b/>
          <w:bCs/>
          <w:sz w:val="10"/>
          <w:szCs w:val="10"/>
        </w:rPr>
      </w:pPr>
      <w:r>
        <w:rPr>
          <w:rFonts w:ascii="Arial" w:eastAsia="Times New Roman" w:hAnsi="Arial" w:cs="Arial"/>
          <w:b/>
          <w:bCs/>
          <w:sz w:val="22"/>
          <w:szCs w:val="22"/>
        </w:rPr>
        <w:t xml:space="preserve">CLÁUSULA DÉCIMA PRIMEIRA </w:t>
      </w:r>
      <w:r>
        <w:rPr>
          <w:rFonts w:ascii="Arial-BoldMT" w:eastAsia="Times New Roman" w:hAnsi="Arial-BoldMT" w:cs="Arial-BoldMT"/>
          <w:b/>
          <w:bCs/>
          <w:sz w:val="22"/>
          <w:szCs w:val="22"/>
        </w:rPr>
        <w:t xml:space="preserve">– </w:t>
      </w:r>
      <w:r>
        <w:rPr>
          <w:rFonts w:ascii="Arial" w:eastAsia="Times New Roman" w:hAnsi="Arial" w:cs="Arial"/>
          <w:b/>
          <w:bCs/>
          <w:sz w:val="22"/>
          <w:szCs w:val="22"/>
        </w:rPr>
        <w:t>DA PUBLICAÇÃO</w:t>
      </w:r>
    </w:p>
    <w:p w14:paraId="13957B02" w14:textId="77777777" w:rsidR="001D3155" w:rsidRDefault="001D3155" w:rsidP="001D3155">
      <w:pPr>
        <w:widowControl/>
        <w:suppressAutoHyphens w:val="0"/>
        <w:autoSpaceDE w:val="0"/>
        <w:spacing w:line="276" w:lineRule="auto"/>
        <w:rPr>
          <w:rFonts w:ascii="Arial" w:eastAsia="Times New Roman" w:hAnsi="Arial" w:cs="Arial"/>
          <w:b/>
          <w:bCs/>
          <w:sz w:val="10"/>
          <w:szCs w:val="10"/>
        </w:rPr>
      </w:pPr>
    </w:p>
    <w:p w14:paraId="689CCAC6" w14:textId="77777777" w:rsidR="001D3155" w:rsidRDefault="001D3155" w:rsidP="001D3155">
      <w:pPr>
        <w:spacing w:line="276" w:lineRule="auto"/>
        <w:jc w:val="both"/>
        <w:rPr>
          <w:rFonts w:ascii="Arial" w:eastAsia="Times New Roman" w:hAnsi="Arial" w:cs="Arial"/>
          <w:sz w:val="22"/>
          <w:szCs w:val="22"/>
          <w:shd w:val="clear" w:color="auto" w:fill="00FF00"/>
        </w:rPr>
      </w:pPr>
      <w:r>
        <w:rPr>
          <w:rFonts w:ascii="Arial" w:eastAsia="Times New Roman" w:hAnsi="Arial" w:cs="Arial"/>
          <w:sz w:val="22"/>
          <w:szCs w:val="22"/>
        </w:rPr>
        <w:t>O presente TERMO DE CREDENCIAMENTO será publicado, por extrato, no Diário Oficial a União, nos termos do parágrafo único do artigo 61 da Lei nº 8.666/93, como condição indispensável à sua eficácia.</w:t>
      </w:r>
    </w:p>
    <w:p w14:paraId="621BFFF8" w14:textId="77777777" w:rsidR="001D3155" w:rsidRDefault="001D3155" w:rsidP="001D3155">
      <w:pPr>
        <w:widowControl/>
        <w:suppressAutoHyphens w:val="0"/>
        <w:autoSpaceDE w:val="0"/>
        <w:spacing w:line="276" w:lineRule="auto"/>
        <w:jc w:val="both"/>
        <w:rPr>
          <w:rFonts w:ascii="Arial" w:eastAsia="Times New Roman" w:hAnsi="Arial" w:cs="Arial"/>
          <w:sz w:val="22"/>
          <w:szCs w:val="22"/>
          <w:shd w:val="clear" w:color="auto" w:fill="00FF00"/>
        </w:rPr>
      </w:pPr>
    </w:p>
    <w:p w14:paraId="6737B877" w14:textId="77777777" w:rsidR="001D3155" w:rsidRDefault="001D3155" w:rsidP="001D3155">
      <w:pPr>
        <w:widowControl/>
        <w:suppressAutoHyphens w:val="0"/>
        <w:autoSpaceDE w:val="0"/>
        <w:spacing w:line="276" w:lineRule="auto"/>
        <w:rPr>
          <w:rFonts w:ascii="Arial" w:eastAsia="Times New Roman" w:hAnsi="Arial" w:cs="Arial"/>
          <w:b/>
          <w:bCs/>
          <w:sz w:val="10"/>
          <w:szCs w:val="10"/>
        </w:rPr>
      </w:pPr>
      <w:r>
        <w:rPr>
          <w:rFonts w:ascii="Arial" w:eastAsia="Times New Roman" w:hAnsi="Arial" w:cs="Arial"/>
          <w:b/>
          <w:bCs/>
          <w:sz w:val="22"/>
          <w:szCs w:val="22"/>
        </w:rPr>
        <w:t xml:space="preserve">CLÁUSULA DÉCIMA SEGUNDA </w:t>
      </w:r>
      <w:r>
        <w:rPr>
          <w:rFonts w:ascii="Arial-BoldMT" w:eastAsia="Times New Roman" w:hAnsi="Arial-BoldMT" w:cs="Arial-BoldMT"/>
          <w:b/>
          <w:bCs/>
          <w:sz w:val="22"/>
          <w:szCs w:val="22"/>
        </w:rPr>
        <w:t xml:space="preserve">– </w:t>
      </w:r>
      <w:r>
        <w:rPr>
          <w:rFonts w:ascii="Arial" w:eastAsia="Times New Roman" w:hAnsi="Arial" w:cs="Arial"/>
          <w:b/>
          <w:bCs/>
          <w:sz w:val="22"/>
          <w:szCs w:val="22"/>
        </w:rPr>
        <w:t>DO FORO</w:t>
      </w:r>
    </w:p>
    <w:p w14:paraId="5FAC923B" w14:textId="77777777" w:rsidR="001D3155" w:rsidRDefault="001D3155" w:rsidP="001D3155">
      <w:pPr>
        <w:widowControl/>
        <w:suppressAutoHyphens w:val="0"/>
        <w:autoSpaceDE w:val="0"/>
        <w:spacing w:line="276" w:lineRule="auto"/>
        <w:rPr>
          <w:rFonts w:ascii="Arial" w:eastAsia="Times New Roman" w:hAnsi="Arial" w:cs="Arial"/>
          <w:b/>
          <w:bCs/>
          <w:sz w:val="10"/>
          <w:szCs w:val="10"/>
        </w:rPr>
      </w:pPr>
    </w:p>
    <w:p w14:paraId="7A72DBF0" w14:textId="77777777" w:rsidR="001D3155" w:rsidRDefault="001D3155" w:rsidP="001D3155">
      <w:pPr>
        <w:widowControl/>
        <w:suppressAutoHyphens w:val="0"/>
        <w:autoSpaceDE w:val="0"/>
        <w:spacing w:line="276" w:lineRule="auto"/>
        <w:jc w:val="both"/>
        <w:rPr>
          <w:rFonts w:ascii="Arial" w:eastAsia="Times New Roman" w:hAnsi="Arial" w:cs="Arial"/>
          <w:sz w:val="22"/>
          <w:szCs w:val="22"/>
        </w:rPr>
      </w:pPr>
      <w:r>
        <w:rPr>
          <w:rFonts w:ascii="Arial" w:eastAsia="Times New Roman" w:hAnsi="Arial" w:cs="Arial"/>
          <w:b/>
          <w:bCs/>
          <w:sz w:val="22"/>
          <w:szCs w:val="22"/>
        </w:rPr>
        <w:t xml:space="preserve">10.1 </w:t>
      </w:r>
      <w:r>
        <w:rPr>
          <w:rFonts w:ascii="Arial" w:eastAsia="Times New Roman" w:hAnsi="Arial" w:cs="Arial"/>
          <w:sz w:val="22"/>
          <w:szCs w:val="22"/>
        </w:rPr>
        <w:t xml:space="preserve">O foro competente para apreciar e dirimir quaisquer dúvidas oriundas do presente Termo de Credenciamento, com exclusão de qualquer outro, por mais privilegiado que seja, é o da Justiça Federal, Seção Judiciária de Goiás. E, por estarem acordes os partícipes, por seus representantes legais firmam o presente </w:t>
      </w:r>
      <w:r>
        <w:rPr>
          <w:rFonts w:ascii="Arial" w:eastAsia="Times New Roman" w:hAnsi="Arial" w:cs="Arial"/>
          <w:b/>
          <w:bCs/>
          <w:sz w:val="22"/>
          <w:szCs w:val="22"/>
        </w:rPr>
        <w:t>Termo de Credenciamento</w:t>
      </w:r>
      <w:r>
        <w:rPr>
          <w:rFonts w:ascii="Arial" w:eastAsia="Times New Roman" w:hAnsi="Arial" w:cs="Arial"/>
          <w:sz w:val="22"/>
          <w:szCs w:val="22"/>
        </w:rPr>
        <w:t>, em 03 (três) vias de igual teor e forma, pelas Partes e pelas testemunhas abaixo identificadas.</w:t>
      </w:r>
    </w:p>
    <w:p w14:paraId="236C85B8" w14:textId="77777777" w:rsidR="001D3155" w:rsidRDefault="001D3155" w:rsidP="001D3155">
      <w:pPr>
        <w:widowControl/>
        <w:suppressAutoHyphens w:val="0"/>
        <w:autoSpaceDE w:val="0"/>
        <w:jc w:val="both"/>
        <w:rPr>
          <w:rFonts w:ascii="Arial" w:eastAsia="Times New Roman" w:hAnsi="Arial" w:cs="Arial"/>
          <w:sz w:val="22"/>
          <w:szCs w:val="22"/>
        </w:rPr>
      </w:pPr>
    </w:p>
    <w:p w14:paraId="15529D51" w14:textId="77777777" w:rsidR="001D3155" w:rsidRDefault="001D3155" w:rsidP="001D3155">
      <w:pPr>
        <w:widowControl/>
        <w:suppressAutoHyphens w:val="0"/>
        <w:autoSpaceDE w:val="0"/>
        <w:jc w:val="both"/>
        <w:rPr>
          <w:rFonts w:ascii="Arial" w:eastAsia="Times New Roman" w:hAnsi="Arial" w:cs="Arial"/>
          <w:sz w:val="22"/>
          <w:szCs w:val="22"/>
        </w:rPr>
      </w:pPr>
    </w:p>
    <w:p w14:paraId="1D69EC1E" w14:textId="77777777" w:rsidR="001D3155" w:rsidRDefault="001D3155" w:rsidP="001D3155">
      <w:pPr>
        <w:widowControl/>
        <w:suppressAutoHyphens w:val="0"/>
        <w:autoSpaceDE w:val="0"/>
        <w:jc w:val="both"/>
        <w:rPr>
          <w:rFonts w:ascii="Arial" w:eastAsia="Times New Roman" w:hAnsi="Arial" w:cs="Arial"/>
          <w:sz w:val="22"/>
          <w:szCs w:val="22"/>
        </w:rPr>
      </w:pPr>
    </w:p>
    <w:p w14:paraId="0393FD84" w14:textId="05469085" w:rsidR="001D3155" w:rsidRDefault="001D3155" w:rsidP="001D3155">
      <w:pPr>
        <w:widowControl/>
        <w:suppressAutoHyphens w:val="0"/>
        <w:autoSpaceDE w:val="0"/>
        <w:jc w:val="right"/>
        <w:rPr>
          <w:rFonts w:ascii="Arial" w:eastAsia="Times New Roman" w:hAnsi="Arial" w:cs="Arial"/>
          <w:sz w:val="22"/>
          <w:szCs w:val="22"/>
        </w:rPr>
      </w:pPr>
      <w:r>
        <w:rPr>
          <w:rFonts w:ascii="Arial" w:eastAsia="Times New Roman" w:hAnsi="Arial" w:cs="Arial"/>
          <w:sz w:val="22"/>
          <w:szCs w:val="22"/>
        </w:rPr>
        <w:t>Goiânia,</w:t>
      </w:r>
      <w:r w:rsidR="005B31C0" w:rsidRPr="005B31C0">
        <w:t xml:space="preserve"> </w:t>
      </w:r>
      <w:r w:rsidR="005B31C0" w:rsidRPr="005B31C0">
        <w:rPr>
          <w:rFonts w:ascii="Arial" w:eastAsia="Times New Roman" w:hAnsi="Arial" w:cs="Arial"/>
          <w:sz w:val="22"/>
          <w:szCs w:val="22"/>
        </w:rPr>
        <w:t>XX de XXXXXX de XXXX</w:t>
      </w:r>
      <w:r w:rsidRPr="005B31C0">
        <w:rPr>
          <w:rFonts w:ascii="Arial" w:eastAsia="Times New Roman" w:hAnsi="Arial" w:cs="Arial"/>
          <w:sz w:val="22"/>
          <w:szCs w:val="22"/>
        </w:rPr>
        <w:t>.</w:t>
      </w:r>
    </w:p>
    <w:p w14:paraId="5F71506C" w14:textId="77777777" w:rsidR="001D3155" w:rsidRDefault="001D3155" w:rsidP="001D3155">
      <w:pPr>
        <w:widowControl/>
        <w:suppressAutoHyphens w:val="0"/>
        <w:autoSpaceDE w:val="0"/>
        <w:jc w:val="right"/>
        <w:rPr>
          <w:rFonts w:ascii="Arial" w:eastAsia="Times New Roman" w:hAnsi="Arial" w:cs="Arial"/>
          <w:sz w:val="22"/>
          <w:szCs w:val="22"/>
        </w:rPr>
      </w:pPr>
    </w:p>
    <w:p w14:paraId="1927242A" w14:textId="77777777" w:rsidR="001D3155" w:rsidRDefault="001D3155" w:rsidP="001D3155">
      <w:pPr>
        <w:widowControl/>
        <w:suppressAutoHyphens w:val="0"/>
        <w:autoSpaceDE w:val="0"/>
        <w:jc w:val="right"/>
        <w:rPr>
          <w:rFonts w:ascii="Arial" w:eastAsia="Times New Roman" w:hAnsi="Arial" w:cs="Arial"/>
          <w:sz w:val="22"/>
          <w:szCs w:val="22"/>
        </w:rPr>
      </w:pPr>
    </w:p>
    <w:p w14:paraId="0DA32C70" w14:textId="77777777" w:rsidR="001D3155" w:rsidRDefault="001D3155" w:rsidP="001D3155">
      <w:pPr>
        <w:widowControl/>
        <w:suppressAutoHyphens w:val="0"/>
        <w:autoSpaceDE w:val="0"/>
        <w:jc w:val="right"/>
        <w:rPr>
          <w:rFonts w:ascii="Arial" w:eastAsia="Times New Roman" w:hAnsi="Arial" w:cs="Arial"/>
          <w:sz w:val="22"/>
          <w:szCs w:val="22"/>
        </w:rPr>
      </w:pPr>
    </w:p>
    <w:p w14:paraId="47EC7B9C" w14:textId="77777777" w:rsidR="001D3155" w:rsidRDefault="001D3155" w:rsidP="001D3155">
      <w:pPr>
        <w:widowControl/>
        <w:suppressAutoHyphens w:val="0"/>
        <w:autoSpaceDE w:val="0"/>
        <w:jc w:val="right"/>
        <w:rPr>
          <w:rFonts w:ascii="Arial" w:eastAsia="Times New Roman" w:hAnsi="Arial" w:cs="Arial"/>
          <w:sz w:val="22"/>
          <w:szCs w:val="22"/>
        </w:rPr>
      </w:pPr>
    </w:p>
    <w:p w14:paraId="564EEEFB" w14:textId="77777777" w:rsidR="001D3155" w:rsidRDefault="001D3155" w:rsidP="001D3155">
      <w:pPr>
        <w:widowControl/>
        <w:suppressAutoHyphens w:val="0"/>
        <w:autoSpaceDE w:val="0"/>
        <w:jc w:val="right"/>
        <w:rPr>
          <w:rFonts w:ascii="Arial" w:eastAsia="Times New Roman" w:hAnsi="Arial" w:cs="Arial"/>
          <w:sz w:val="22"/>
          <w:szCs w:val="22"/>
        </w:rPr>
      </w:pPr>
    </w:p>
    <w:p w14:paraId="2D32EED3" w14:textId="77777777" w:rsidR="001D3155" w:rsidRDefault="001D3155" w:rsidP="001D3155">
      <w:pPr>
        <w:widowControl/>
        <w:suppressAutoHyphens w:val="0"/>
        <w:autoSpaceDE w:val="0"/>
        <w:jc w:val="right"/>
        <w:rPr>
          <w:rFonts w:ascii="Arial" w:eastAsia="Times New Roman" w:hAnsi="Arial" w:cs="Arial"/>
          <w:sz w:val="22"/>
          <w:szCs w:val="22"/>
        </w:rPr>
      </w:pPr>
    </w:p>
    <w:p w14:paraId="1600CDC0" w14:textId="77777777" w:rsidR="001D3155" w:rsidRDefault="001D3155" w:rsidP="001D3155">
      <w:pPr>
        <w:widowControl/>
        <w:suppressAutoHyphens w:val="0"/>
        <w:autoSpaceDE w:val="0"/>
        <w:jc w:val="center"/>
        <w:rPr>
          <w:rFonts w:ascii="Arial" w:eastAsia="Times New Roman" w:hAnsi="Arial" w:cs="Arial"/>
          <w:b/>
          <w:bCs/>
          <w:sz w:val="22"/>
          <w:szCs w:val="22"/>
        </w:rPr>
      </w:pPr>
      <w:r>
        <w:rPr>
          <w:rFonts w:ascii="Arial" w:eastAsia="Times New Roman" w:hAnsi="Arial" w:cs="Arial"/>
          <w:b/>
          <w:bCs/>
          <w:sz w:val="22"/>
          <w:szCs w:val="22"/>
        </w:rPr>
        <w:t>Fernando Camargo Chapadeiro</w:t>
      </w:r>
    </w:p>
    <w:p w14:paraId="37E201F6" w14:textId="77777777" w:rsidR="001D3155" w:rsidRDefault="001D3155" w:rsidP="001D3155">
      <w:pPr>
        <w:widowControl/>
        <w:suppressAutoHyphens w:val="0"/>
        <w:autoSpaceDE w:val="0"/>
        <w:jc w:val="center"/>
        <w:rPr>
          <w:rFonts w:ascii="Arial" w:eastAsia="Times New Roman" w:hAnsi="Arial" w:cs="Arial"/>
          <w:sz w:val="22"/>
          <w:szCs w:val="22"/>
        </w:rPr>
      </w:pPr>
      <w:r>
        <w:rPr>
          <w:rFonts w:ascii="Arial" w:eastAsia="Times New Roman" w:hAnsi="Arial" w:cs="Arial"/>
          <w:b/>
          <w:bCs/>
          <w:sz w:val="22"/>
          <w:szCs w:val="22"/>
        </w:rPr>
        <w:t>Presidente do CAU/GO</w:t>
      </w:r>
    </w:p>
    <w:p w14:paraId="74721195" w14:textId="77777777" w:rsidR="001D3155" w:rsidRDefault="001D3155" w:rsidP="001D3155">
      <w:pPr>
        <w:widowControl/>
        <w:suppressAutoHyphens w:val="0"/>
        <w:autoSpaceDE w:val="0"/>
        <w:jc w:val="center"/>
        <w:rPr>
          <w:rFonts w:ascii="Arial" w:eastAsia="Times New Roman" w:hAnsi="Arial" w:cs="Arial"/>
          <w:sz w:val="22"/>
          <w:szCs w:val="22"/>
        </w:rPr>
      </w:pPr>
    </w:p>
    <w:p w14:paraId="57196B73" w14:textId="77777777" w:rsidR="001D3155" w:rsidRDefault="001D3155" w:rsidP="001D3155">
      <w:pPr>
        <w:widowControl/>
        <w:suppressAutoHyphens w:val="0"/>
        <w:autoSpaceDE w:val="0"/>
        <w:jc w:val="center"/>
        <w:rPr>
          <w:rFonts w:ascii="Arial" w:eastAsia="Times New Roman" w:hAnsi="Arial" w:cs="Arial"/>
          <w:sz w:val="22"/>
          <w:szCs w:val="22"/>
        </w:rPr>
      </w:pPr>
    </w:p>
    <w:p w14:paraId="053C1165" w14:textId="77777777" w:rsidR="001D3155" w:rsidRDefault="001D3155" w:rsidP="001D3155">
      <w:pPr>
        <w:widowControl/>
        <w:suppressAutoHyphens w:val="0"/>
        <w:autoSpaceDE w:val="0"/>
        <w:jc w:val="center"/>
        <w:rPr>
          <w:rFonts w:ascii="Arial" w:eastAsia="Times New Roman" w:hAnsi="Arial" w:cs="Arial"/>
          <w:sz w:val="22"/>
          <w:szCs w:val="22"/>
        </w:rPr>
      </w:pPr>
    </w:p>
    <w:p w14:paraId="6C73F168" w14:textId="77777777" w:rsidR="001D3155" w:rsidRDefault="001D3155" w:rsidP="001D3155">
      <w:pPr>
        <w:widowControl/>
        <w:suppressAutoHyphens w:val="0"/>
        <w:autoSpaceDE w:val="0"/>
        <w:jc w:val="center"/>
        <w:rPr>
          <w:rFonts w:ascii="Arial" w:eastAsia="Times New Roman" w:hAnsi="Arial" w:cs="Arial"/>
          <w:sz w:val="22"/>
          <w:szCs w:val="22"/>
        </w:rPr>
      </w:pPr>
    </w:p>
    <w:p w14:paraId="370118F2" w14:textId="77777777" w:rsidR="001D3155" w:rsidRDefault="001D3155" w:rsidP="001D3155">
      <w:pPr>
        <w:widowControl/>
        <w:suppressAutoHyphens w:val="0"/>
        <w:autoSpaceDE w:val="0"/>
        <w:jc w:val="center"/>
        <w:rPr>
          <w:rFonts w:ascii="Arial" w:eastAsia="Times New Roman" w:hAnsi="Arial" w:cs="Arial"/>
          <w:sz w:val="22"/>
          <w:szCs w:val="22"/>
        </w:rPr>
      </w:pPr>
    </w:p>
    <w:p w14:paraId="4026C0A0" w14:textId="77777777" w:rsidR="001D3155" w:rsidRDefault="001D3155" w:rsidP="001D3155">
      <w:pPr>
        <w:widowControl/>
        <w:suppressAutoHyphens w:val="0"/>
        <w:autoSpaceDE w:val="0"/>
        <w:jc w:val="center"/>
        <w:rPr>
          <w:rFonts w:ascii="Arial" w:eastAsia="Times New Roman" w:hAnsi="Arial" w:cs="Arial"/>
          <w:b/>
          <w:bCs/>
          <w:sz w:val="22"/>
          <w:szCs w:val="22"/>
        </w:rPr>
      </w:pPr>
      <w:r>
        <w:rPr>
          <w:rFonts w:ascii="Arial" w:eastAsia="Times New Roman" w:hAnsi="Arial" w:cs="Arial"/>
          <w:sz w:val="22"/>
          <w:szCs w:val="22"/>
        </w:rPr>
        <w:t>(nome do responsável)</w:t>
      </w:r>
    </w:p>
    <w:p w14:paraId="29B88342" w14:textId="77777777" w:rsidR="001D3155" w:rsidRDefault="001D3155" w:rsidP="001D3155">
      <w:pPr>
        <w:widowControl/>
        <w:suppressAutoHyphens w:val="0"/>
        <w:autoSpaceDE w:val="0"/>
        <w:jc w:val="center"/>
        <w:rPr>
          <w:rFonts w:ascii="Arial" w:eastAsia="Times New Roman" w:hAnsi="Arial" w:cs="Arial"/>
          <w:sz w:val="22"/>
          <w:szCs w:val="22"/>
        </w:rPr>
      </w:pPr>
      <w:r>
        <w:rPr>
          <w:rFonts w:ascii="Arial" w:eastAsia="Times New Roman" w:hAnsi="Arial" w:cs="Arial"/>
          <w:b/>
          <w:bCs/>
          <w:sz w:val="22"/>
          <w:szCs w:val="22"/>
        </w:rPr>
        <w:t xml:space="preserve"> Representante da Administradora de Benefícios</w:t>
      </w:r>
    </w:p>
    <w:p w14:paraId="2690393E" w14:textId="77777777" w:rsidR="001D3155" w:rsidRDefault="001D3155" w:rsidP="001D3155">
      <w:pPr>
        <w:widowControl/>
        <w:suppressAutoHyphens w:val="0"/>
        <w:autoSpaceDE w:val="0"/>
        <w:jc w:val="center"/>
        <w:rPr>
          <w:rFonts w:ascii="Arial" w:eastAsia="Times New Roman" w:hAnsi="Arial" w:cs="Arial"/>
          <w:sz w:val="22"/>
          <w:szCs w:val="22"/>
        </w:rPr>
      </w:pPr>
    </w:p>
    <w:p w14:paraId="05F0D732" w14:textId="77777777" w:rsidR="001D3155" w:rsidRDefault="001D3155" w:rsidP="001D3155">
      <w:pPr>
        <w:widowControl/>
        <w:suppressAutoHyphens w:val="0"/>
        <w:autoSpaceDE w:val="0"/>
        <w:jc w:val="both"/>
        <w:rPr>
          <w:rFonts w:ascii="Arial" w:eastAsia="Times New Roman" w:hAnsi="Arial" w:cs="Arial"/>
          <w:sz w:val="6"/>
          <w:szCs w:val="6"/>
        </w:rPr>
      </w:pPr>
    </w:p>
    <w:p w14:paraId="037C3A36" w14:textId="77777777" w:rsidR="001D3155" w:rsidRDefault="001D3155" w:rsidP="001D3155">
      <w:pPr>
        <w:widowControl/>
        <w:suppressAutoHyphens w:val="0"/>
        <w:autoSpaceDE w:val="0"/>
        <w:jc w:val="both"/>
        <w:rPr>
          <w:rFonts w:ascii="Arial" w:eastAsia="Times New Roman" w:hAnsi="Arial" w:cs="Arial"/>
          <w:sz w:val="6"/>
          <w:szCs w:val="6"/>
        </w:rPr>
      </w:pPr>
    </w:p>
    <w:p w14:paraId="4FD1E110" w14:textId="77777777" w:rsidR="001D3155" w:rsidRDefault="001D3155" w:rsidP="001D3155">
      <w:pPr>
        <w:widowControl/>
        <w:suppressAutoHyphens w:val="0"/>
        <w:autoSpaceDE w:val="0"/>
        <w:jc w:val="both"/>
        <w:rPr>
          <w:rFonts w:ascii="Arial" w:eastAsia="Times New Roman" w:hAnsi="Arial" w:cs="Arial"/>
          <w:sz w:val="6"/>
          <w:szCs w:val="6"/>
        </w:rPr>
      </w:pPr>
    </w:p>
    <w:p w14:paraId="41B40C89" w14:textId="77777777" w:rsidR="001D3155" w:rsidRDefault="001D3155" w:rsidP="001D3155">
      <w:pPr>
        <w:widowControl/>
        <w:suppressAutoHyphens w:val="0"/>
        <w:autoSpaceDE w:val="0"/>
        <w:jc w:val="both"/>
        <w:rPr>
          <w:rFonts w:ascii="Arial" w:eastAsia="Times New Roman" w:hAnsi="Arial" w:cs="Arial"/>
          <w:sz w:val="6"/>
          <w:szCs w:val="6"/>
        </w:rPr>
      </w:pPr>
      <w:r>
        <w:rPr>
          <w:rFonts w:ascii="Arial" w:eastAsia="Times New Roman" w:hAnsi="Arial" w:cs="Arial"/>
          <w:b/>
          <w:bCs/>
          <w:sz w:val="22"/>
          <w:szCs w:val="22"/>
        </w:rPr>
        <w:t>TESTEMUNHAS:</w:t>
      </w:r>
    </w:p>
    <w:p w14:paraId="3351C8EC" w14:textId="77777777" w:rsidR="001D3155" w:rsidRDefault="001D3155" w:rsidP="001D3155">
      <w:pPr>
        <w:widowControl/>
        <w:suppressAutoHyphens w:val="0"/>
        <w:autoSpaceDE w:val="0"/>
        <w:jc w:val="both"/>
        <w:rPr>
          <w:rFonts w:ascii="Arial" w:eastAsia="Times New Roman" w:hAnsi="Arial" w:cs="Arial"/>
          <w:sz w:val="6"/>
          <w:szCs w:val="6"/>
        </w:rPr>
      </w:pPr>
    </w:p>
    <w:p w14:paraId="6395E7D0" w14:textId="730ED501" w:rsidR="001D3155" w:rsidRDefault="001D3155" w:rsidP="001D3155">
      <w:pPr>
        <w:widowControl/>
        <w:suppressAutoHyphens w:val="0"/>
        <w:autoSpaceDE w:val="0"/>
        <w:spacing w:line="276" w:lineRule="auto"/>
        <w:rPr>
          <w:rFonts w:ascii="Arial" w:eastAsia="Times New Roman" w:hAnsi="Arial" w:cs="Arial"/>
          <w:b/>
          <w:bCs/>
          <w:sz w:val="22"/>
          <w:szCs w:val="22"/>
        </w:rPr>
      </w:pPr>
      <w:r>
        <w:rPr>
          <w:rFonts w:ascii="Arial" w:eastAsia="Times New Roman" w:hAnsi="Arial" w:cs="Arial"/>
          <w:b/>
          <w:bCs/>
          <w:sz w:val="22"/>
          <w:szCs w:val="22"/>
        </w:rPr>
        <w:t xml:space="preserve">Nome: </w:t>
      </w:r>
      <w:r w:rsidR="005B31C0" w:rsidRPr="005B31C0">
        <w:rPr>
          <w:rFonts w:ascii="Arial" w:eastAsia="Times New Roman" w:hAnsi="Arial" w:cs="Arial"/>
          <w:sz w:val="22"/>
          <w:szCs w:val="22"/>
        </w:rPr>
        <w:t>XXXX</w:t>
      </w:r>
    </w:p>
    <w:p w14:paraId="08EB0DDA" w14:textId="180BF07F" w:rsidR="001D3155" w:rsidRDefault="001D3155" w:rsidP="001D3155">
      <w:pPr>
        <w:widowControl/>
        <w:suppressAutoHyphens w:val="0"/>
        <w:autoSpaceDE w:val="0"/>
        <w:spacing w:line="276" w:lineRule="auto"/>
        <w:rPr>
          <w:rFonts w:ascii="Arial" w:eastAsia="Times New Roman" w:hAnsi="Arial" w:cs="Arial"/>
          <w:sz w:val="22"/>
          <w:szCs w:val="22"/>
        </w:rPr>
      </w:pPr>
      <w:r>
        <w:rPr>
          <w:rFonts w:ascii="Arial" w:eastAsia="Times New Roman" w:hAnsi="Arial" w:cs="Arial"/>
          <w:b/>
          <w:bCs/>
          <w:sz w:val="22"/>
          <w:szCs w:val="22"/>
        </w:rPr>
        <w:t xml:space="preserve">CPF: </w:t>
      </w:r>
      <w:r w:rsidR="005B31C0" w:rsidRPr="005B31C0">
        <w:rPr>
          <w:rFonts w:ascii="Arial" w:eastAsia="Times New Roman" w:hAnsi="Arial" w:cs="Arial"/>
          <w:sz w:val="22"/>
          <w:szCs w:val="22"/>
        </w:rPr>
        <w:t>XXXX</w:t>
      </w:r>
    </w:p>
    <w:p w14:paraId="3C7F1E44" w14:textId="77777777" w:rsidR="001D3155" w:rsidRDefault="001D3155" w:rsidP="001D3155">
      <w:pPr>
        <w:widowControl/>
        <w:suppressAutoHyphens w:val="0"/>
        <w:autoSpaceDE w:val="0"/>
        <w:spacing w:line="276" w:lineRule="auto"/>
        <w:rPr>
          <w:rFonts w:ascii="Arial" w:eastAsia="Times New Roman" w:hAnsi="Arial" w:cs="Arial"/>
          <w:sz w:val="22"/>
          <w:szCs w:val="22"/>
        </w:rPr>
      </w:pPr>
    </w:p>
    <w:p w14:paraId="73B8E7C6" w14:textId="6EAEC42D" w:rsidR="001D3155" w:rsidRDefault="001D3155" w:rsidP="001D3155">
      <w:pPr>
        <w:widowControl/>
        <w:suppressAutoHyphens w:val="0"/>
        <w:autoSpaceDE w:val="0"/>
        <w:spacing w:line="276" w:lineRule="auto"/>
        <w:rPr>
          <w:rFonts w:ascii="Arial" w:eastAsia="Times New Roman" w:hAnsi="Arial" w:cs="Arial"/>
          <w:b/>
          <w:bCs/>
          <w:sz w:val="22"/>
          <w:szCs w:val="22"/>
        </w:rPr>
      </w:pPr>
      <w:r>
        <w:rPr>
          <w:rFonts w:ascii="Arial" w:eastAsia="Times New Roman" w:hAnsi="Arial" w:cs="Arial"/>
          <w:b/>
          <w:bCs/>
          <w:sz w:val="22"/>
          <w:szCs w:val="22"/>
        </w:rPr>
        <w:t xml:space="preserve">Nome: </w:t>
      </w:r>
      <w:r w:rsidR="005B31C0" w:rsidRPr="005B31C0">
        <w:rPr>
          <w:rFonts w:ascii="Arial" w:eastAsia="Times New Roman" w:hAnsi="Arial" w:cs="Arial"/>
          <w:sz w:val="22"/>
          <w:szCs w:val="22"/>
        </w:rPr>
        <w:t>XXXX</w:t>
      </w:r>
    </w:p>
    <w:p w14:paraId="058F7B7E" w14:textId="0817CC4A" w:rsidR="000C5401" w:rsidRPr="001D3155" w:rsidRDefault="001D3155" w:rsidP="005B31C0">
      <w:pPr>
        <w:widowControl/>
        <w:suppressAutoHyphens w:val="0"/>
        <w:autoSpaceDE w:val="0"/>
        <w:spacing w:line="276" w:lineRule="auto"/>
      </w:pPr>
      <w:r>
        <w:rPr>
          <w:rFonts w:ascii="Arial" w:eastAsia="Times New Roman" w:hAnsi="Arial" w:cs="Arial"/>
          <w:b/>
          <w:bCs/>
          <w:sz w:val="22"/>
          <w:szCs w:val="22"/>
        </w:rPr>
        <w:t xml:space="preserve">CPF: </w:t>
      </w:r>
      <w:r w:rsidR="005B31C0" w:rsidRPr="005B31C0">
        <w:rPr>
          <w:rFonts w:ascii="Arial" w:eastAsia="Times New Roman" w:hAnsi="Arial" w:cs="Arial"/>
          <w:sz w:val="22"/>
          <w:szCs w:val="22"/>
        </w:rPr>
        <w:t>XXXX</w:t>
      </w:r>
    </w:p>
    <w:sectPr w:rsidR="000C5401" w:rsidRPr="001D3155">
      <w:headerReference w:type="default" r:id="rId16"/>
      <w:footerReference w:type="default" r:id="rId17"/>
      <w:pgSz w:w="11906" w:h="16838"/>
      <w:pgMar w:top="2155" w:right="1134" w:bottom="851"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80309" w14:textId="77777777" w:rsidR="001D3155" w:rsidRDefault="001D3155">
      <w:r>
        <w:separator/>
      </w:r>
    </w:p>
  </w:endnote>
  <w:endnote w:type="continuationSeparator" w:id="0">
    <w:p w14:paraId="06DFDC6C" w14:textId="77777777" w:rsidR="001D3155" w:rsidRDefault="001D3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itstream Vera Sans Mono">
    <w:altName w:val="Segoe Print"/>
    <w:charset w:val="00"/>
    <w:family w:val="roman"/>
    <w:pitch w:val="default"/>
  </w:font>
  <w:font w:name="OpenSymbol">
    <w:altName w:val="Cambria"/>
    <w:charset w:val="00"/>
    <w:family w:val="auto"/>
    <w:pitch w:val="default"/>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Bitstream Vera San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MT">
    <w:altName w:val="MS Gothic"/>
    <w:charset w:val="00"/>
    <w:family w:val="swiss"/>
    <w:pitch w:val="default"/>
  </w:font>
  <w:font w:name="Arial-BoldMT">
    <w:altName w:val="Arial"/>
    <w:charset w:val="00"/>
    <w:family w:val="auto"/>
    <w:pitch w:val="variable"/>
  </w:font>
  <w:font w:name="ArialMT, 'MS Gothic'">
    <w:altName w:val="Arial"/>
    <w:charset w:val="00"/>
    <w:family w:val="swiss"/>
    <w:pitch w:val="default"/>
  </w:font>
  <w:font w:name="Arial-BoldMT, Arial">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D669" w14:textId="77777777" w:rsidR="000C5401" w:rsidRDefault="000C5401">
    <w:pPr>
      <w:pStyle w:val="Rodap"/>
      <w:jc w:val="right"/>
    </w:pPr>
    <w:r>
      <w:fldChar w:fldCharType="begin"/>
    </w:r>
    <w:r>
      <w:instrText>PAGE   \* MERGEFORMAT</w:instrText>
    </w:r>
    <w:r>
      <w:fldChar w:fldCharType="separate"/>
    </w:r>
    <w:r>
      <w:t>11</w:t>
    </w:r>
    <w:r>
      <w:fldChar w:fldCharType="end"/>
    </w:r>
  </w:p>
  <w:p w14:paraId="2DB943CD" w14:textId="7EA3285A" w:rsidR="000C5401" w:rsidRDefault="001D3155">
    <w:pPr>
      <w:pStyle w:val="Rodap"/>
    </w:pPr>
    <w:r>
      <w:rPr>
        <w:noProof/>
        <w:lang w:eastAsia="pt-BR"/>
      </w:rPr>
      <w:drawing>
        <wp:anchor distT="0" distB="0" distL="0" distR="0" simplePos="0" relativeHeight="251658240" behindDoc="0" locked="0" layoutInCell="1" allowOverlap="1" wp14:anchorId="0B368BBC" wp14:editId="263C9EC1">
          <wp:simplePos x="0" y="0"/>
          <wp:positionH relativeFrom="column">
            <wp:align>center</wp:align>
          </wp:positionH>
          <wp:positionV relativeFrom="paragraph">
            <wp:posOffset>9845040</wp:posOffset>
          </wp:positionV>
          <wp:extent cx="7480300" cy="501015"/>
          <wp:effectExtent l="0" t="0" r="0" b="0"/>
          <wp:wrapSquare wrapText="largest"/>
          <wp:docPr id="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480300"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1339D" w14:textId="77777777" w:rsidR="001D3155" w:rsidRDefault="001D3155">
      <w:r>
        <w:separator/>
      </w:r>
    </w:p>
  </w:footnote>
  <w:footnote w:type="continuationSeparator" w:id="0">
    <w:p w14:paraId="01668F67" w14:textId="77777777" w:rsidR="001D3155" w:rsidRDefault="001D3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5895" w14:textId="35F6EACB" w:rsidR="000C5401" w:rsidRDefault="001D3155">
    <w:pPr>
      <w:pStyle w:val="Cabealho"/>
    </w:pPr>
    <w:r>
      <w:rPr>
        <w:noProof/>
        <w:lang w:eastAsia="pt-BR"/>
      </w:rPr>
      <w:drawing>
        <wp:anchor distT="0" distB="0" distL="0" distR="0" simplePos="0" relativeHeight="251657216" behindDoc="0" locked="0" layoutInCell="1" allowOverlap="1" wp14:anchorId="44B913B9" wp14:editId="211ECEF9">
          <wp:simplePos x="0" y="0"/>
          <wp:positionH relativeFrom="column">
            <wp:align>center</wp:align>
          </wp:positionH>
          <wp:positionV relativeFrom="paragraph">
            <wp:posOffset>360045</wp:posOffset>
          </wp:positionV>
          <wp:extent cx="7480300" cy="1075690"/>
          <wp:effectExtent l="0" t="0" r="0" b="0"/>
          <wp:wrapSquare wrapText="largest"/>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480300" cy="107569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2" w15:restartNumberingAfterBreak="0">
    <w:nsid w:val="1DED3629"/>
    <w:multiLevelType w:val="multilevel"/>
    <w:tmpl w:val="1DED362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pStyle w:val="Ttulo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02621F7"/>
    <w:multiLevelType w:val="multilevel"/>
    <w:tmpl w:val="402621F7"/>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4BCD42CD"/>
    <w:multiLevelType w:val="multilevel"/>
    <w:tmpl w:val="4BCD42CD"/>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611C2DCE"/>
    <w:multiLevelType w:val="multilevel"/>
    <w:tmpl w:val="EB687DBC"/>
    <w:lvl w:ilvl="0">
      <w:start w:val="15"/>
      <w:numFmt w:val="decimal"/>
      <w:lvlText w:val="%1."/>
      <w:lvlJc w:val="left"/>
      <w:pPr>
        <w:ind w:left="720" w:hanging="360"/>
      </w:pPr>
      <w:rPr>
        <w:rFonts w:ascii="Arial" w:hAnsi="Arial"/>
        <w:b/>
        <w:bCs/>
      </w:rPr>
    </w:lvl>
    <w:lvl w:ilvl="1">
      <w:start w:val="4"/>
      <w:numFmt w:val="decimal"/>
      <w:lvlText w:val="%1.%2."/>
      <w:lvlJc w:val="left"/>
      <w:pPr>
        <w:ind w:left="1080" w:hanging="360"/>
      </w:pPr>
      <w:rPr>
        <w:rFonts w:ascii="Arial" w:hAnsi="Arial"/>
        <w:b/>
        <w:bCs/>
      </w:rPr>
    </w:lvl>
    <w:lvl w:ilvl="2">
      <w:start w:val="3"/>
      <w:numFmt w:val="decimal"/>
      <w:lvlText w:val="%1.%2.%3."/>
      <w:lvlJc w:val="left"/>
      <w:pPr>
        <w:ind w:left="1440" w:hanging="360"/>
      </w:pPr>
      <w:rPr>
        <w:rFonts w:ascii="Arial" w:hAnsi="Arial"/>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16cid:durableId="1949118141">
    <w:abstractNumId w:val="2"/>
  </w:num>
  <w:num w:numId="2" w16cid:durableId="1182083495">
    <w:abstractNumId w:val="3"/>
  </w:num>
  <w:num w:numId="3" w16cid:durableId="949508623">
    <w:abstractNumId w:val="4"/>
  </w:num>
  <w:num w:numId="4" w16cid:durableId="993878608">
    <w:abstractNumId w:val="0"/>
  </w:num>
  <w:num w:numId="5" w16cid:durableId="1532651330">
    <w:abstractNumId w:val="1"/>
  </w:num>
  <w:num w:numId="6" w16cid:durableId="4376031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155"/>
    <w:rsid w:val="000009FC"/>
    <w:rsid w:val="00002910"/>
    <w:rsid w:val="0001250E"/>
    <w:rsid w:val="00013AC8"/>
    <w:rsid w:val="00014E12"/>
    <w:rsid w:val="00023B5C"/>
    <w:rsid w:val="00033E69"/>
    <w:rsid w:val="00037CE3"/>
    <w:rsid w:val="00043E57"/>
    <w:rsid w:val="00044739"/>
    <w:rsid w:val="00044743"/>
    <w:rsid w:val="0005185F"/>
    <w:rsid w:val="00057712"/>
    <w:rsid w:val="00062C29"/>
    <w:rsid w:val="000874CD"/>
    <w:rsid w:val="000967BF"/>
    <w:rsid w:val="000A53FF"/>
    <w:rsid w:val="000A57E3"/>
    <w:rsid w:val="000C171C"/>
    <w:rsid w:val="000C1D46"/>
    <w:rsid w:val="000C3052"/>
    <w:rsid w:val="000C495B"/>
    <w:rsid w:val="000C5401"/>
    <w:rsid w:val="000D780A"/>
    <w:rsid w:val="000D78D7"/>
    <w:rsid w:val="000E3B94"/>
    <w:rsid w:val="000F1BBB"/>
    <w:rsid w:val="000F2CE8"/>
    <w:rsid w:val="00102D2F"/>
    <w:rsid w:val="00111425"/>
    <w:rsid w:val="0011150C"/>
    <w:rsid w:val="00117672"/>
    <w:rsid w:val="001343C1"/>
    <w:rsid w:val="001436EB"/>
    <w:rsid w:val="00143C1B"/>
    <w:rsid w:val="00144EB1"/>
    <w:rsid w:val="00150168"/>
    <w:rsid w:val="00162F7A"/>
    <w:rsid w:val="001717B1"/>
    <w:rsid w:val="0017208C"/>
    <w:rsid w:val="00183D39"/>
    <w:rsid w:val="001912F9"/>
    <w:rsid w:val="00191CE4"/>
    <w:rsid w:val="001A3856"/>
    <w:rsid w:val="001B3C7D"/>
    <w:rsid w:val="001C0F68"/>
    <w:rsid w:val="001C3D44"/>
    <w:rsid w:val="001D3155"/>
    <w:rsid w:val="001D3DC2"/>
    <w:rsid w:val="001E3DB5"/>
    <w:rsid w:val="001E5085"/>
    <w:rsid w:val="001E57FB"/>
    <w:rsid w:val="001F0A0D"/>
    <w:rsid w:val="001F1079"/>
    <w:rsid w:val="001F42BE"/>
    <w:rsid w:val="001F76B4"/>
    <w:rsid w:val="002026A7"/>
    <w:rsid w:val="0020690B"/>
    <w:rsid w:val="00210071"/>
    <w:rsid w:val="002134B6"/>
    <w:rsid w:val="00217C92"/>
    <w:rsid w:val="00222FDC"/>
    <w:rsid w:val="002309A4"/>
    <w:rsid w:val="00230B36"/>
    <w:rsid w:val="00242C36"/>
    <w:rsid w:val="00243608"/>
    <w:rsid w:val="002547CF"/>
    <w:rsid w:val="00256021"/>
    <w:rsid w:val="00261F9D"/>
    <w:rsid w:val="002754FD"/>
    <w:rsid w:val="00285671"/>
    <w:rsid w:val="002A4870"/>
    <w:rsid w:val="002B39B2"/>
    <w:rsid w:val="002B71B3"/>
    <w:rsid w:val="002C5F2A"/>
    <w:rsid w:val="002D2CEF"/>
    <w:rsid w:val="002D5464"/>
    <w:rsid w:val="002E65DD"/>
    <w:rsid w:val="002F09F7"/>
    <w:rsid w:val="00307924"/>
    <w:rsid w:val="00310AAC"/>
    <w:rsid w:val="003222B9"/>
    <w:rsid w:val="00325C31"/>
    <w:rsid w:val="00332A04"/>
    <w:rsid w:val="00343A30"/>
    <w:rsid w:val="00345F87"/>
    <w:rsid w:val="00346FFE"/>
    <w:rsid w:val="00353D80"/>
    <w:rsid w:val="00360666"/>
    <w:rsid w:val="0036212A"/>
    <w:rsid w:val="0036227B"/>
    <w:rsid w:val="003669C7"/>
    <w:rsid w:val="00367A8D"/>
    <w:rsid w:val="00384832"/>
    <w:rsid w:val="003852AA"/>
    <w:rsid w:val="00393684"/>
    <w:rsid w:val="003A387F"/>
    <w:rsid w:val="003B46A8"/>
    <w:rsid w:val="003B49F8"/>
    <w:rsid w:val="003C53BE"/>
    <w:rsid w:val="003C678B"/>
    <w:rsid w:val="003D63A6"/>
    <w:rsid w:val="003D6D96"/>
    <w:rsid w:val="003D7142"/>
    <w:rsid w:val="003E2098"/>
    <w:rsid w:val="003E5E66"/>
    <w:rsid w:val="0043092E"/>
    <w:rsid w:val="00433181"/>
    <w:rsid w:val="00440C0F"/>
    <w:rsid w:val="004416F2"/>
    <w:rsid w:val="00445B0F"/>
    <w:rsid w:val="00454F62"/>
    <w:rsid w:val="00460731"/>
    <w:rsid w:val="00471150"/>
    <w:rsid w:val="004730B0"/>
    <w:rsid w:val="004813A4"/>
    <w:rsid w:val="00483BA3"/>
    <w:rsid w:val="004A0734"/>
    <w:rsid w:val="004A31BA"/>
    <w:rsid w:val="004C3A64"/>
    <w:rsid w:val="004C6F07"/>
    <w:rsid w:val="004D2DF7"/>
    <w:rsid w:val="004E2BAF"/>
    <w:rsid w:val="005005A8"/>
    <w:rsid w:val="00510DB5"/>
    <w:rsid w:val="00511BBB"/>
    <w:rsid w:val="00523A8C"/>
    <w:rsid w:val="00527AD5"/>
    <w:rsid w:val="005629D0"/>
    <w:rsid w:val="005675E3"/>
    <w:rsid w:val="00573D95"/>
    <w:rsid w:val="00580990"/>
    <w:rsid w:val="00583244"/>
    <w:rsid w:val="00591689"/>
    <w:rsid w:val="00595834"/>
    <w:rsid w:val="0059653E"/>
    <w:rsid w:val="005A26B6"/>
    <w:rsid w:val="005A2F50"/>
    <w:rsid w:val="005B1293"/>
    <w:rsid w:val="005B31C0"/>
    <w:rsid w:val="005B512C"/>
    <w:rsid w:val="005C2C3A"/>
    <w:rsid w:val="005C66F6"/>
    <w:rsid w:val="005D14C4"/>
    <w:rsid w:val="005D3A2C"/>
    <w:rsid w:val="005D4E48"/>
    <w:rsid w:val="005E1815"/>
    <w:rsid w:val="005E433E"/>
    <w:rsid w:val="005E69A2"/>
    <w:rsid w:val="005F331C"/>
    <w:rsid w:val="005F4A33"/>
    <w:rsid w:val="0060763A"/>
    <w:rsid w:val="00622791"/>
    <w:rsid w:val="00622868"/>
    <w:rsid w:val="00627DBF"/>
    <w:rsid w:val="0063341C"/>
    <w:rsid w:val="006343AA"/>
    <w:rsid w:val="0063571B"/>
    <w:rsid w:val="00651424"/>
    <w:rsid w:val="0065765E"/>
    <w:rsid w:val="00671ACF"/>
    <w:rsid w:val="0067431D"/>
    <w:rsid w:val="00676CB4"/>
    <w:rsid w:val="00680224"/>
    <w:rsid w:val="006813D0"/>
    <w:rsid w:val="00684E55"/>
    <w:rsid w:val="00690E27"/>
    <w:rsid w:val="006974A5"/>
    <w:rsid w:val="006A01AF"/>
    <w:rsid w:val="006A4508"/>
    <w:rsid w:val="006B4015"/>
    <w:rsid w:val="006C1820"/>
    <w:rsid w:val="006C2A11"/>
    <w:rsid w:val="006C3E73"/>
    <w:rsid w:val="006D4CEA"/>
    <w:rsid w:val="006E6EEA"/>
    <w:rsid w:val="006F72A2"/>
    <w:rsid w:val="00700EF8"/>
    <w:rsid w:val="0070418D"/>
    <w:rsid w:val="00713A77"/>
    <w:rsid w:val="0072398A"/>
    <w:rsid w:val="00731388"/>
    <w:rsid w:val="007327F6"/>
    <w:rsid w:val="00734F52"/>
    <w:rsid w:val="00742CB5"/>
    <w:rsid w:val="00753BB0"/>
    <w:rsid w:val="00763D5E"/>
    <w:rsid w:val="007935A3"/>
    <w:rsid w:val="007B531D"/>
    <w:rsid w:val="007B574A"/>
    <w:rsid w:val="007D6250"/>
    <w:rsid w:val="007E3618"/>
    <w:rsid w:val="007E52B4"/>
    <w:rsid w:val="007F3F66"/>
    <w:rsid w:val="007F4B94"/>
    <w:rsid w:val="007F6981"/>
    <w:rsid w:val="008039F7"/>
    <w:rsid w:val="00804FAF"/>
    <w:rsid w:val="00805919"/>
    <w:rsid w:val="00815916"/>
    <w:rsid w:val="00846879"/>
    <w:rsid w:val="00854523"/>
    <w:rsid w:val="00873797"/>
    <w:rsid w:val="008740C8"/>
    <w:rsid w:val="008A035F"/>
    <w:rsid w:val="008B12D2"/>
    <w:rsid w:val="008B5B96"/>
    <w:rsid w:val="008C7BA4"/>
    <w:rsid w:val="008D3C66"/>
    <w:rsid w:val="008D612D"/>
    <w:rsid w:val="008E0D01"/>
    <w:rsid w:val="00910E95"/>
    <w:rsid w:val="0092795E"/>
    <w:rsid w:val="00927CF8"/>
    <w:rsid w:val="00941F9E"/>
    <w:rsid w:val="009424CE"/>
    <w:rsid w:val="00944D00"/>
    <w:rsid w:val="0095035D"/>
    <w:rsid w:val="00950CD7"/>
    <w:rsid w:val="00956650"/>
    <w:rsid w:val="009619BB"/>
    <w:rsid w:val="009625BD"/>
    <w:rsid w:val="009650AA"/>
    <w:rsid w:val="009819D7"/>
    <w:rsid w:val="00990B68"/>
    <w:rsid w:val="009A03F8"/>
    <w:rsid w:val="009A2A6E"/>
    <w:rsid w:val="009A3678"/>
    <w:rsid w:val="009A7FB2"/>
    <w:rsid w:val="009B3EB9"/>
    <w:rsid w:val="009B69B0"/>
    <w:rsid w:val="009C1390"/>
    <w:rsid w:val="009C707D"/>
    <w:rsid w:val="009D1530"/>
    <w:rsid w:val="009E581C"/>
    <w:rsid w:val="009E7DB5"/>
    <w:rsid w:val="009F0174"/>
    <w:rsid w:val="009F20A2"/>
    <w:rsid w:val="00A00853"/>
    <w:rsid w:val="00A05FCC"/>
    <w:rsid w:val="00A116F4"/>
    <w:rsid w:val="00A12901"/>
    <w:rsid w:val="00A15408"/>
    <w:rsid w:val="00A23295"/>
    <w:rsid w:val="00A32F24"/>
    <w:rsid w:val="00A411F0"/>
    <w:rsid w:val="00A433E2"/>
    <w:rsid w:val="00A43A12"/>
    <w:rsid w:val="00A51B5A"/>
    <w:rsid w:val="00A601CF"/>
    <w:rsid w:val="00A62BBC"/>
    <w:rsid w:val="00A66290"/>
    <w:rsid w:val="00A70138"/>
    <w:rsid w:val="00A71D85"/>
    <w:rsid w:val="00A760B1"/>
    <w:rsid w:val="00A83FAD"/>
    <w:rsid w:val="00A8521B"/>
    <w:rsid w:val="00A9722E"/>
    <w:rsid w:val="00AA7FCA"/>
    <w:rsid w:val="00AB5BA3"/>
    <w:rsid w:val="00AC0CA3"/>
    <w:rsid w:val="00AD2ECA"/>
    <w:rsid w:val="00AE2C71"/>
    <w:rsid w:val="00AE4436"/>
    <w:rsid w:val="00B05CD8"/>
    <w:rsid w:val="00B15F34"/>
    <w:rsid w:val="00B2739B"/>
    <w:rsid w:val="00B319BB"/>
    <w:rsid w:val="00B41B13"/>
    <w:rsid w:val="00B5363C"/>
    <w:rsid w:val="00B54567"/>
    <w:rsid w:val="00B60C92"/>
    <w:rsid w:val="00B6649C"/>
    <w:rsid w:val="00B66A43"/>
    <w:rsid w:val="00B71891"/>
    <w:rsid w:val="00B744FB"/>
    <w:rsid w:val="00B87AB9"/>
    <w:rsid w:val="00B9055C"/>
    <w:rsid w:val="00B91FE3"/>
    <w:rsid w:val="00B95074"/>
    <w:rsid w:val="00BA3C8F"/>
    <w:rsid w:val="00BA6B37"/>
    <w:rsid w:val="00BA77B7"/>
    <w:rsid w:val="00BB1F49"/>
    <w:rsid w:val="00BC5AB2"/>
    <w:rsid w:val="00BD0F80"/>
    <w:rsid w:val="00BD5AF0"/>
    <w:rsid w:val="00BE38E7"/>
    <w:rsid w:val="00BF44FE"/>
    <w:rsid w:val="00C00D3F"/>
    <w:rsid w:val="00C01228"/>
    <w:rsid w:val="00C1680F"/>
    <w:rsid w:val="00C3235E"/>
    <w:rsid w:val="00C42F84"/>
    <w:rsid w:val="00C43A58"/>
    <w:rsid w:val="00C44DB3"/>
    <w:rsid w:val="00C46121"/>
    <w:rsid w:val="00C53419"/>
    <w:rsid w:val="00C605AA"/>
    <w:rsid w:val="00C67738"/>
    <w:rsid w:val="00C713FF"/>
    <w:rsid w:val="00C71874"/>
    <w:rsid w:val="00C80ACA"/>
    <w:rsid w:val="00C956BF"/>
    <w:rsid w:val="00C96C89"/>
    <w:rsid w:val="00CC006F"/>
    <w:rsid w:val="00CC7B6B"/>
    <w:rsid w:val="00CF51DA"/>
    <w:rsid w:val="00CF740F"/>
    <w:rsid w:val="00D0271A"/>
    <w:rsid w:val="00D21C68"/>
    <w:rsid w:val="00D22256"/>
    <w:rsid w:val="00D24362"/>
    <w:rsid w:val="00D27538"/>
    <w:rsid w:val="00D45FE2"/>
    <w:rsid w:val="00D50F0F"/>
    <w:rsid w:val="00D53A54"/>
    <w:rsid w:val="00D61AF9"/>
    <w:rsid w:val="00D85C5B"/>
    <w:rsid w:val="00D90EAE"/>
    <w:rsid w:val="00D9253B"/>
    <w:rsid w:val="00D92622"/>
    <w:rsid w:val="00DA0A57"/>
    <w:rsid w:val="00DB130E"/>
    <w:rsid w:val="00DB54EF"/>
    <w:rsid w:val="00DB588E"/>
    <w:rsid w:val="00DC224B"/>
    <w:rsid w:val="00DD00EE"/>
    <w:rsid w:val="00DD18AA"/>
    <w:rsid w:val="00DD45B1"/>
    <w:rsid w:val="00DE45F2"/>
    <w:rsid w:val="00DF22D0"/>
    <w:rsid w:val="00DF2802"/>
    <w:rsid w:val="00DF2CB3"/>
    <w:rsid w:val="00DF63FE"/>
    <w:rsid w:val="00E032C3"/>
    <w:rsid w:val="00E06A08"/>
    <w:rsid w:val="00E11489"/>
    <w:rsid w:val="00E4480F"/>
    <w:rsid w:val="00E5252A"/>
    <w:rsid w:val="00E70041"/>
    <w:rsid w:val="00E71B2D"/>
    <w:rsid w:val="00E7564A"/>
    <w:rsid w:val="00E8194A"/>
    <w:rsid w:val="00E9244B"/>
    <w:rsid w:val="00EC2A70"/>
    <w:rsid w:val="00EC688C"/>
    <w:rsid w:val="00ED1096"/>
    <w:rsid w:val="00EE7B96"/>
    <w:rsid w:val="00EF1EFC"/>
    <w:rsid w:val="00EF3A3F"/>
    <w:rsid w:val="00EF753F"/>
    <w:rsid w:val="00F03327"/>
    <w:rsid w:val="00F1433E"/>
    <w:rsid w:val="00F16C23"/>
    <w:rsid w:val="00F21AC4"/>
    <w:rsid w:val="00F27C11"/>
    <w:rsid w:val="00F31B9D"/>
    <w:rsid w:val="00F343D9"/>
    <w:rsid w:val="00F44335"/>
    <w:rsid w:val="00F57AC5"/>
    <w:rsid w:val="00F733B3"/>
    <w:rsid w:val="00F75A06"/>
    <w:rsid w:val="00F760B0"/>
    <w:rsid w:val="00F818EF"/>
    <w:rsid w:val="00F85089"/>
    <w:rsid w:val="00F91C92"/>
    <w:rsid w:val="00F94403"/>
    <w:rsid w:val="00FB5D60"/>
    <w:rsid w:val="00FC3CDA"/>
    <w:rsid w:val="00FC4318"/>
    <w:rsid w:val="00FC5703"/>
    <w:rsid w:val="00FC5DE1"/>
    <w:rsid w:val="00FD22F4"/>
    <w:rsid w:val="00FD45B4"/>
    <w:rsid w:val="00FD76D1"/>
    <w:rsid w:val="00FE1FA5"/>
    <w:rsid w:val="00FE45F9"/>
    <w:rsid w:val="00FE4652"/>
    <w:rsid w:val="00FE6A76"/>
    <w:rsid w:val="00FF48B2"/>
    <w:rsid w:val="48414D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oNotEmbedSmartTags/>
  <w:decimalSymbol w:val=","/>
  <w:listSeparator w:val=";"/>
  <w14:docId w14:val="4F92DA7E"/>
  <w15:chartTrackingRefBased/>
  <w15:docId w15:val="{89CB8B58-B3D9-4BAC-89EE-10F0AC7D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0"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rsid w:val="001D3155"/>
    <w:pPr>
      <w:widowControl w:val="0"/>
      <w:suppressAutoHyphens/>
    </w:pPr>
    <w:rPr>
      <w:rFonts w:ascii="Cambria" w:eastAsia="MS Mincho" w:hAnsi="Cambria" w:cs="Cambria"/>
      <w:sz w:val="24"/>
      <w:szCs w:val="24"/>
      <w:lang w:eastAsia="ar-SA"/>
    </w:rPr>
  </w:style>
  <w:style w:type="paragraph" w:styleId="Ttulo1">
    <w:name w:val="heading 1"/>
    <w:basedOn w:val="Normal"/>
    <w:next w:val="Normal"/>
    <w:link w:val="Ttulo1Char"/>
    <w:qFormat/>
    <w:rsid w:val="001D3155"/>
    <w:pPr>
      <w:keepNext/>
      <w:spacing w:before="240" w:after="60"/>
      <w:outlineLvl w:val="0"/>
    </w:pPr>
    <w:rPr>
      <w:rFonts w:ascii="Calibri Light" w:eastAsia="Times New Roman" w:hAnsi="Calibri Light" w:cs="Times New Roman"/>
      <w:b/>
      <w:bCs/>
      <w:kern w:val="1"/>
      <w:sz w:val="32"/>
      <w:szCs w:val="32"/>
    </w:rPr>
  </w:style>
  <w:style w:type="paragraph" w:styleId="Ttulo4">
    <w:name w:val="heading 4"/>
    <w:basedOn w:val="Normal"/>
    <w:next w:val="Corpodetexto"/>
    <w:link w:val="Ttulo4Char"/>
    <w:qFormat/>
    <w:rsid w:val="001D3155"/>
    <w:pPr>
      <w:widowControl/>
      <w:numPr>
        <w:ilvl w:val="3"/>
        <w:numId w:val="1"/>
      </w:numPr>
      <w:suppressAutoHyphens w:val="0"/>
      <w:spacing w:before="280" w:after="280"/>
      <w:outlineLvl w:val="3"/>
    </w:pPr>
    <w:rPr>
      <w:rFonts w:ascii="Times New Roman" w:eastAsia="Times New Roman" w:hAnsi="Times New Roman" w:cs="Times New Roman"/>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qFormat/>
    <w:rPr>
      <w:rFonts w:cs="Times New Roman"/>
      <w:b/>
      <w:bCs/>
    </w:rPr>
  </w:style>
  <w:style w:type="character" w:styleId="HiperlinkVisitado">
    <w:name w:val="FollowedHyperlink"/>
    <w:uiPriority w:val="99"/>
    <w:unhideWhenUsed/>
    <w:rPr>
      <w:color w:val="800080"/>
      <w:u w:val="single"/>
    </w:rPr>
  </w:style>
  <w:style w:type="character" w:styleId="Hyperlink">
    <w:name w:val="Hyperlink"/>
    <w:qFormat/>
    <w:rPr>
      <w:color w:val="0000FF"/>
      <w:u w:val="single"/>
      <w:lang w:val="pt-BR" w:eastAsia="pt-BR" w:bidi="pt-BR"/>
    </w:rPr>
  </w:style>
  <w:style w:type="character" w:customStyle="1" w:styleId="WW-Absatz-Standardschriftart111111111111111111111111111">
    <w:name w:val="WW-Absatz-Standardschriftart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
    <w:name w:val="WW-Absatz-Standardschriftart111111111111111111111111"/>
  </w:style>
  <w:style w:type="character" w:customStyle="1" w:styleId="TextodebaloChar">
    <w:name w:val="Texto de balão Char"/>
    <w:qFormat/>
    <w:rPr>
      <w:rFonts w:ascii="Tahoma" w:eastAsia="MS Mincho" w:hAnsi="Tahoma" w:cs="Tahoma"/>
      <w:sz w:val="16"/>
      <w:szCs w:val="16"/>
      <w:lang w:eastAsia="ar-SA"/>
    </w:rPr>
  </w:style>
  <w:style w:type="character" w:customStyle="1" w:styleId="Fontepargpadro1">
    <w:name w:val="Fonte parág. padrão1"/>
  </w:style>
  <w:style w:type="character" w:customStyle="1" w:styleId="WW-Absatz-Standardschriftart111111111111111111111">
    <w:name w:val="WW-Absatz-Standardschriftart111111111111111111111"/>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
    <w:name w:val="WW-Absatz-Standardschriftart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Absatz-Standardschriftart">
    <w:name w:val="Absatz-Standardschriftart"/>
    <w:qFormat/>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
    <w:name w:val="WW-Absatz-Standardschriftart11111111111111111111111111111"/>
  </w:style>
  <w:style w:type="character" w:customStyle="1" w:styleId="ListLabel2">
    <w:name w:val="ListLabel 2"/>
    <w:qFormat/>
    <w:rPr>
      <w:rFonts w:cs="Symbol"/>
    </w:rPr>
  </w:style>
  <w:style w:type="character" w:customStyle="1" w:styleId="Teletipo">
    <w:name w:val="Teletipo"/>
    <w:rPr>
      <w:rFonts w:ascii="Bitstream Vera Sans Mono" w:eastAsia="Bitstream Vera Sans Mono" w:hAnsi="Bitstream Vera Sans Mono" w:cs="Bitstream Vera Sans Mono"/>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Fontepargpadro3">
    <w:name w:val="Fonte parág. padrão3"/>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Fontepargpadro4">
    <w:name w:val="Fonte parág. padrão4"/>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
    <w:name w:val="WW-Absatz-Standardschriftart"/>
    <w:qFormat/>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
    <w:name w:val="WW-Absatz-Standardschriftart1111111111111111111111111111111"/>
  </w:style>
  <w:style w:type="character" w:customStyle="1" w:styleId="ListLabel1">
    <w:name w:val="ListLabel 1"/>
    <w:qFormat/>
    <w:rPr>
      <w:rFonts w:cs="Courier New"/>
    </w:rPr>
  </w:style>
  <w:style w:type="character" w:customStyle="1" w:styleId="CabealhoChar">
    <w:name w:val="Cabeçalho Char"/>
    <w:basedOn w:val="Fontepargpadro1"/>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
    <w:name w:val="WW-Absatz-Standardschriftart1111111111111111111"/>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
    <w:name w:val="WW-Absatz-Standardschriftart1111111"/>
    <w:qFormat/>
  </w:style>
  <w:style w:type="character" w:customStyle="1" w:styleId="WW-Absatz-Standardschriftart1">
    <w:name w:val="WW-Absatz-Standardschriftart1"/>
    <w:qFormat/>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
    <w:name w:val="WW-Absatz-Standardschriftart111111111111111111111111111111"/>
  </w:style>
  <w:style w:type="character" w:customStyle="1" w:styleId="Marcas">
    <w:name w:val="Marcas"/>
    <w:qFormat/>
    <w:rPr>
      <w:rFonts w:ascii="OpenSymbol" w:eastAsia="OpenSymbol" w:hAnsi="OpenSymbol" w:cs="OpenSymbol"/>
    </w:rPr>
  </w:style>
  <w:style w:type="character" w:customStyle="1" w:styleId="RodapChar">
    <w:name w:val="Rodapé Char"/>
    <w:basedOn w:val="Fontepargpadro1"/>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
    <w:name w:val="WW-Absatz-Standardschriftart11111111111111111111"/>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
    <w:name w:val="WW-Absatz-Standardschriftart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
    <w:name w:val="WW-Absatz-Standardschriftart11"/>
    <w:qFormat/>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
    <w:name w:val="WW-Absatz-Standardschriftart1111111111111111111111111"/>
  </w:style>
  <w:style w:type="character" w:customStyle="1" w:styleId="apple-converted-space">
    <w:name w:val="apple-converted-space"/>
    <w:basedOn w:val="Fontepargpadro5"/>
    <w:qFormat/>
  </w:style>
  <w:style w:type="character" w:customStyle="1" w:styleId="WW-Absatz-Standardschriftart1111111111111111111111">
    <w:name w:val="WW-Absatz-Standardschriftart1111111111111111111111"/>
  </w:style>
  <w:style w:type="character" w:customStyle="1" w:styleId="WW-Absatz-Standardschriftart1111111111123">
    <w:name w:val="WW-Absatz-Standardschriftart1111111111123"/>
    <w:qFormat/>
  </w:style>
  <w:style w:type="character" w:customStyle="1" w:styleId="WW-Absatz-Standardschriftart11111111111111111">
    <w:name w:val="WW-Absatz-Standardschriftart11111111111111111"/>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
    <w:name w:val="WW-Absatz-Standardschriftart1111111111"/>
    <w:qFormat/>
  </w:style>
  <w:style w:type="character" w:customStyle="1" w:styleId="WW-Absatz-Standardschriftart111">
    <w:name w:val="WW-Absatz-Standardschriftart111"/>
    <w:qFormat/>
  </w:style>
  <w:style w:type="character" w:customStyle="1" w:styleId="WW-Absatz-Standardschriftart11111111111111111111111111">
    <w:name w:val="WW-Absatz-Standardschriftart11111111111111111111111111"/>
  </w:style>
  <w:style w:type="character" w:customStyle="1" w:styleId="il">
    <w:name w:val="il"/>
    <w:basedOn w:val="Fontepargpadro5"/>
    <w:qFormat/>
  </w:style>
  <w:style w:type="character" w:customStyle="1" w:styleId="WW-Absatz-Standardschriftart11111111111111111111111">
    <w:name w:val="WW-Absatz-Standardschriftart11111111111111111111111"/>
  </w:style>
  <w:style w:type="character" w:customStyle="1" w:styleId="WW-Absatz-Standardschriftart11111111111231">
    <w:name w:val="WW-Absatz-Standardschriftart11111111111231"/>
    <w:qFormat/>
  </w:style>
  <w:style w:type="character" w:customStyle="1" w:styleId="WW-Absatz-Standardschriftart1111111111111111">
    <w:name w:val="WW-Absatz-Standardschriftart1111111111111111"/>
    <w:qFormat/>
  </w:style>
  <w:style w:type="character" w:customStyle="1" w:styleId="WW-Absatz-Standardschriftart111111111111">
    <w:name w:val="WW-Absatz-Standardschriftart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
    <w:name w:val="WW-Absatz-Standardschriftart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
    <w:name w:val="WW-Absatz-Standardschriftart1111"/>
    <w:qFormat/>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2">
    <w:name w:val="WW-Absatz-Standardschriftart1111111112"/>
    <w:qFormat/>
  </w:style>
  <w:style w:type="character" w:customStyle="1" w:styleId="WW-Absatz-Standardschriftart111111111112">
    <w:name w:val="WW-Absatz-Standardschriftart111111111112"/>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
    <w:name w:val="WW-Absatz-Standardschriftart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
    <w:name w:val="WW-Absatz-Standardschriftart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
    <w:name w:val="WW-Absatz-Standardschriftart11111"/>
    <w:qFormat/>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
    <w:name w:val="WW-Absatz-Standardschriftart11111111111111111111111111111111"/>
    <w:qFormat/>
  </w:style>
  <w:style w:type="character" w:customStyle="1" w:styleId="Fontepargpadro5">
    <w:name w:val="Fonte parág. padrão5"/>
    <w:qFormat/>
  </w:style>
  <w:style w:type="character" w:customStyle="1" w:styleId="Fontepargpadro2">
    <w:name w:val="Fonte parág. padrão2"/>
  </w:style>
  <w:style w:type="character" w:customStyle="1" w:styleId="Smbolosdenumerao">
    <w:name w:val="Símbolos de numeração"/>
    <w:qFormat/>
  </w:style>
  <w:style w:type="character" w:customStyle="1" w:styleId="WW-Absatz-Standardschriftart111111111111111111">
    <w:name w:val="WW-Absatz-Standardschriftart111111111111111111"/>
  </w:style>
  <w:style w:type="character" w:customStyle="1" w:styleId="WW-Absatz-Standardschriftart111111111111111">
    <w:name w:val="WW-Absatz-Standardschriftart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WW-Absatz-Standardschriftart11111111111">
    <w:name w:val="WW-Absatz-Standardschriftart11111111111"/>
    <w:qFormat/>
  </w:style>
  <w:style w:type="character" w:customStyle="1" w:styleId="TextodebaloChar1">
    <w:name w:val="Texto de balão Char1"/>
    <w:link w:val="Textodebalo"/>
    <w:uiPriority w:val="99"/>
    <w:semiHidden/>
    <w:rPr>
      <w:rFonts w:ascii="Tahoma" w:eastAsia="MS Mincho" w:hAnsi="Tahoma" w:cs="Tahoma"/>
      <w:kern w:val="1"/>
      <w:sz w:val="16"/>
      <w:szCs w:val="16"/>
      <w:lang w:eastAsia="zh-CN"/>
    </w:rPr>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paragraph" w:styleId="Textodebalo">
    <w:name w:val="Balloon Text"/>
    <w:basedOn w:val="Normal"/>
    <w:link w:val="TextodebaloChar1"/>
    <w:unhideWhenUsed/>
    <w:rPr>
      <w:rFonts w:ascii="Tahoma" w:hAnsi="Tahoma" w:cs="Tahoma"/>
      <w:sz w:val="16"/>
      <w:szCs w:val="16"/>
    </w:rPr>
  </w:style>
  <w:style w:type="paragraph" w:styleId="Legenda">
    <w:name w:val="caption"/>
    <w:basedOn w:val="Normal"/>
    <w:next w:val="Normal"/>
    <w:qFormat/>
    <w:pPr>
      <w:suppressLineNumbers/>
      <w:spacing w:before="120" w:after="120"/>
    </w:pPr>
    <w:rPr>
      <w:rFonts w:cs="Mangal"/>
      <w:i/>
      <w:iCs/>
    </w:rPr>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NormalWeb">
    <w:name w:val="Normal (Web)"/>
    <w:basedOn w:val="Normal"/>
    <w:pPr>
      <w:spacing w:before="280" w:after="280"/>
    </w:pPr>
    <w:rPr>
      <w:rFonts w:ascii="Times New Roman" w:eastAsia="Times New Roman" w:hAnsi="Times New Roman" w:cs="Times New Roman"/>
    </w:rPr>
  </w:style>
  <w:style w:type="paragraph" w:styleId="Lista">
    <w:name w:val="List"/>
    <w:basedOn w:val="Corpodetexto"/>
    <w:qFormat/>
  </w:style>
  <w:style w:type="paragraph" w:styleId="Corpodetexto">
    <w:name w:val="Body Text"/>
    <w:basedOn w:val="Normal"/>
    <w:qFormat/>
    <w:pPr>
      <w:spacing w:after="120"/>
    </w:pPr>
  </w:style>
  <w:style w:type="paragraph" w:customStyle="1" w:styleId="ndice">
    <w:name w:val="Índice"/>
    <w:basedOn w:val="Normal"/>
    <w:qFormat/>
    <w:pPr>
      <w:suppressLineNumbers/>
    </w:pPr>
  </w:style>
  <w:style w:type="paragraph" w:customStyle="1" w:styleId="Legenda1">
    <w:name w:val="Legenda1"/>
    <w:basedOn w:val="Normal"/>
    <w:pPr>
      <w:suppressLineNumbers/>
      <w:spacing w:before="120" w:after="120"/>
    </w:pPr>
    <w:rPr>
      <w:i/>
      <w:iCs/>
    </w:rPr>
  </w:style>
  <w:style w:type="paragraph" w:customStyle="1" w:styleId="Ttulo2">
    <w:name w:val="Título2"/>
    <w:basedOn w:val="Normal"/>
    <w:next w:val="Corpodetexto"/>
    <w:pPr>
      <w:keepNext/>
      <w:spacing w:before="240" w:after="120"/>
    </w:pPr>
    <w:rPr>
      <w:rFonts w:ascii="Arial" w:eastAsia="Microsoft YaHei" w:hAnsi="Arial" w:cs="Mangal"/>
      <w:sz w:val="28"/>
      <w:szCs w:val="28"/>
    </w:rPr>
  </w:style>
  <w:style w:type="paragraph" w:customStyle="1" w:styleId="Ttulo40">
    <w:name w:val="Título4"/>
    <w:basedOn w:val="Normal"/>
    <w:next w:val="Corpodetexto"/>
    <w:qFormat/>
    <w:pPr>
      <w:keepNext/>
      <w:spacing w:before="240" w:after="120"/>
    </w:pPr>
    <w:rPr>
      <w:rFonts w:ascii="Arial" w:eastAsia="Microsoft YaHei" w:hAnsi="Arial" w:cs="Mangal"/>
      <w:sz w:val="28"/>
      <w:szCs w:val="28"/>
    </w:rPr>
  </w:style>
  <w:style w:type="paragraph" w:customStyle="1" w:styleId="Ttulo10">
    <w:name w:val="Título1"/>
    <w:basedOn w:val="Normal"/>
    <w:next w:val="Corpodetexto"/>
    <w:pPr>
      <w:keepNext/>
      <w:spacing w:before="240" w:after="120"/>
    </w:pPr>
    <w:rPr>
      <w:rFonts w:ascii="Arial" w:eastAsia="Bitstream Vera Sans" w:hAnsi="Arial" w:cs="Bitstream Vera Sans"/>
      <w:sz w:val="28"/>
      <w:szCs w:val="28"/>
    </w:rPr>
  </w:style>
  <w:style w:type="paragraph" w:customStyle="1" w:styleId="Ttulo3">
    <w:name w:val="Título3"/>
    <w:basedOn w:val="Normal"/>
    <w:next w:val="Corpodetexto"/>
    <w:pPr>
      <w:keepNext/>
      <w:spacing w:before="240" w:after="120"/>
    </w:pPr>
    <w:rPr>
      <w:rFonts w:ascii="Arial" w:eastAsia="Microsoft YaHei" w:hAnsi="Arial" w:cs="Mangal"/>
      <w:sz w:val="28"/>
      <w:szCs w:val="28"/>
    </w:rPr>
  </w:style>
  <w:style w:type="paragraph" w:customStyle="1" w:styleId="Normal1">
    <w:name w:val="Normal1"/>
    <w:basedOn w:val="Normal"/>
    <w:pPr>
      <w:autoSpaceDE w:val="0"/>
    </w:pPr>
    <w:rPr>
      <w:rFonts w:ascii="Arial" w:eastAsia="Arial" w:hAnsi="Arial" w:cs="Arial"/>
      <w:color w:val="000000"/>
      <w:lang w:bidi="hi-IN"/>
    </w:rPr>
  </w:style>
  <w:style w:type="paragraph" w:customStyle="1" w:styleId="Textodebalo1">
    <w:name w:val="Texto de balão1"/>
    <w:basedOn w:val="Normal"/>
    <w:rPr>
      <w:rFonts w:ascii="Tahoma" w:hAnsi="Tahoma" w:cs="Tahoma"/>
      <w:sz w:val="16"/>
      <w:szCs w:val="16"/>
    </w:rPr>
  </w:style>
  <w:style w:type="paragraph" w:styleId="PargrafodaLista">
    <w:name w:val="List Paragraph"/>
    <w:basedOn w:val="Normal"/>
    <w:qFormat/>
    <w:pPr>
      <w:widowControl/>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Ttulodetabela">
    <w:name w:val="Título de tabela"/>
    <w:basedOn w:val="Contedodatabela"/>
    <w:pPr>
      <w:jc w:val="center"/>
    </w:pPr>
    <w:rPr>
      <w:b/>
      <w:bCs/>
    </w:rPr>
  </w:style>
  <w:style w:type="paragraph" w:customStyle="1" w:styleId="Contedodatabela">
    <w:name w:val="Conteúdo da tabela"/>
    <w:basedOn w:val="Normal"/>
    <w:pPr>
      <w:suppressLineNumbers/>
    </w:pPr>
  </w:style>
  <w:style w:type="table" w:styleId="Tabelacomgrade">
    <w:name w:val="Table Grid"/>
    <w:basedOn w:val="Tabe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1D3155"/>
    <w:rPr>
      <w:rFonts w:ascii="Calibri Light" w:hAnsi="Calibri Light"/>
      <w:b/>
      <w:bCs/>
      <w:kern w:val="1"/>
      <w:sz w:val="32"/>
      <w:szCs w:val="32"/>
      <w:lang w:eastAsia="ar-SA"/>
    </w:rPr>
  </w:style>
  <w:style w:type="character" w:customStyle="1" w:styleId="Ttulo4Char">
    <w:name w:val="Título 4 Char"/>
    <w:basedOn w:val="Fontepargpadro"/>
    <w:link w:val="Ttulo4"/>
    <w:rsid w:val="001D3155"/>
    <w:rPr>
      <w:b/>
      <w:bCs/>
      <w:sz w:val="24"/>
      <w:szCs w:val="24"/>
      <w:lang w:eastAsia="ar-SA"/>
    </w:rPr>
  </w:style>
  <w:style w:type="character" w:customStyle="1" w:styleId="WW8Num1z0">
    <w:name w:val="WW8Num1z0"/>
    <w:rsid w:val="001D3155"/>
  </w:style>
  <w:style w:type="character" w:customStyle="1" w:styleId="WW8Num1z1">
    <w:name w:val="WW8Num1z1"/>
    <w:rsid w:val="001D3155"/>
  </w:style>
  <w:style w:type="character" w:customStyle="1" w:styleId="WW8Num1z2">
    <w:name w:val="WW8Num1z2"/>
    <w:rsid w:val="001D3155"/>
  </w:style>
  <w:style w:type="character" w:customStyle="1" w:styleId="WW8Num1z3">
    <w:name w:val="WW8Num1z3"/>
    <w:rsid w:val="001D3155"/>
  </w:style>
  <w:style w:type="character" w:customStyle="1" w:styleId="WW8Num1z4">
    <w:name w:val="WW8Num1z4"/>
    <w:rsid w:val="001D3155"/>
  </w:style>
  <w:style w:type="character" w:customStyle="1" w:styleId="WW8Num1z5">
    <w:name w:val="WW8Num1z5"/>
    <w:rsid w:val="001D3155"/>
  </w:style>
  <w:style w:type="character" w:customStyle="1" w:styleId="WW8Num1z6">
    <w:name w:val="WW8Num1z6"/>
    <w:rsid w:val="001D3155"/>
  </w:style>
  <w:style w:type="character" w:customStyle="1" w:styleId="WW8Num1z7">
    <w:name w:val="WW8Num1z7"/>
    <w:rsid w:val="001D3155"/>
  </w:style>
  <w:style w:type="character" w:customStyle="1" w:styleId="WW8Num1z8">
    <w:name w:val="WW8Num1z8"/>
    <w:rsid w:val="001D3155"/>
  </w:style>
  <w:style w:type="character" w:customStyle="1" w:styleId="WW8Num2z0">
    <w:name w:val="WW8Num2z0"/>
    <w:rsid w:val="001D3155"/>
    <w:rPr>
      <w:rFonts w:ascii="Arial" w:hAnsi="Arial" w:cs="Arial" w:hint="default"/>
      <w:b/>
      <w:bCs/>
      <w:sz w:val="22"/>
      <w:szCs w:val="22"/>
    </w:rPr>
  </w:style>
  <w:style w:type="character" w:customStyle="1" w:styleId="WW8Num3z0">
    <w:name w:val="WW8Num3z0"/>
    <w:rsid w:val="001D3155"/>
  </w:style>
  <w:style w:type="character" w:customStyle="1" w:styleId="WW8Num3z1">
    <w:name w:val="WW8Num3z1"/>
    <w:rsid w:val="001D3155"/>
  </w:style>
  <w:style w:type="character" w:customStyle="1" w:styleId="WW8Num3z2">
    <w:name w:val="WW8Num3z2"/>
    <w:rsid w:val="001D3155"/>
  </w:style>
  <w:style w:type="character" w:customStyle="1" w:styleId="WW8Num3z3">
    <w:name w:val="WW8Num3z3"/>
    <w:rsid w:val="001D3155"/>
  </w:style>
  <w:style w:type="character" w:customStyle="1" w:styleId="WW8Num3z4">
    <w:name w:val="WW8Num3z4"/>
    <w:rsid w:val="001D3155"/>
  </w:style>
  <w:style w:type="character" w:customStyle="1" w:styleId="WW8Num3z5">
    <w:name w:val="WW8Num3z5"/>
    <w:rsid w:val="001D3155"/>
  </w:style>
  <w:style w:type="character" w:customStyle="1" w:styleId="WW8Num3z6">
    <w:name w:val="WW8Num3z6"/>
    <w:rsid w:val="001D3155"/>
  </w:style>
  <w:style w:type="character" w:customStyle="1" w:styleId="WW8Num3z7">
    <w:name w:val="WW8Num3z7"/>
    <w:rsid w:val="001D3155"/>
  </w:style>
  <w:style w:type="character" w:customStyle="1" w:styleId="WW8Num3z8">
    <w:name w:val="WW8Num3z8"/>
    <w:rsid w:val="001D3155"/>
  </w:style>
  <w:style w:type="character" w:customStyle="1" w:styleId="WW8Num4z0">
    <w:name w:val="WW8Num4z0"/>
    <w:rsid w:val="001D3155"/>
    <w:rPr>
      <w:rFonts w:cs="Arial" w:hint="default"/>
      <w:b/>
    </w:rPr>
  </w:style>
  <w:style w:type="character" w:customStyle="1" w:styleId="WW8Num4z1">
    <w:name w:val="WW8Num4z1"/>
    <w:rsid w:val="001D3155"/>
  </w:style>
  <w:style w:type="character" w:customStyle="1" w:styleId="WW8Num4z2">
    <w:name w:val="WW8Num4z2"/>
    <w:rsid w:val="001D3155"/>
  </w:style>
  <w:style w:type="character" w:customStyle="1" w:styleId="WW8Num4z3">
    <w:name w:val="WW8Num4z3"/>
    <w:rsid w:val="001D3155"/>
  </w:style>
  <w:style w:type="character" w:customStyle="1" w:styleId="WW8Num4z4">
    <w:name w:val="WW8Num4z4"/>
    <w:rsid w:val="001D3155"/>
  </w:style>
  <w:style w:type="character" w:customStyle="1" w:styleId="WW8Num4z5">
    <w:name w:val="WW8Num4z5"/>
    <w:rsid w:val="001D3155"/>
  </w:style>
  <w:style w:type="character" w:customStyle="1" w:styleId="WW8Num4z6">
    <w:name w:val="WW8Num4z6"/>
    <w:rsid w:val="001D3155"/>
  </w:style>
  <w:style w:type="character" w:customStyle="1" w:styleId="WW8Num4z7">
    <w:name w:val="WW8Num4z7"/>
    <w:rsid w:val="001D3155"/>
  </w:style>
  <w:style w:type="character" w:customStyle="1" w:styleId="WW8Num4z8">
    <w:name w:val="WW8Num4z8"/>
    <w:rsid w:val="001D3155"/>
  </w:style>
  <w:style w:type="character" w:customStyle="1" w:styleId="WW8Num5z0">
    <w:name w:val="WW8Num5z0"/>
    <w:rsid w:val="001D3155"/>
    <w:rPr>
      <w:rFonts w:ascii="Arial" w:eastAsia="ArialMT" w:hAnsi="Arial" w:cs="Arial"/>
      <w:b/>
      <w:bCs/>
      <w:i/>
      <w:iCs/>
      <w:sz w:val="22"/>
      <w:szCs w:val="22"/>
    </w:rPr>
  </w:style>
  <w:style w:type="character" w:customStyle="1" w:styleId="WW8Num5z1">
    <w:name w:val="WW8Num5z1"/>
    <w:rsid w:val="001D3155"/>
  </w:style>
  <w:style w:type="character" w:customStyle="1" w:styleId="WW8Num5z2">
    <w:name w:val="WW8Num5z2"/>
    <w:rsid w:val="001D3155"/>
  </w:style>
  <w:style w:type="character" w:customStyle="1" w:styleId="WW8Num5z3">
    <w:name w:val="WW8Num5z3"/>
    <w:rsid w:val="001D3155"/>
  </w:style>
  <w:style w:type="character" w:customStyle="1" w:styleId="WW8Num5z4">
    <w:name w:val="WW8Num5z4"/>
    <w:rsid w:val="001D3155"/>
  </w:style>
  <w:style w:type="character" w:customStyle="1" w:styleId="WW8Num5z5">
    <w:name w:val="WW8Num5z5"/>
    <w:rsid w:val="001D3155"/>
  </w:style>
  <w:style w:type="character" w:customStyle="1" w:styleId="WW8Num5z6">
    <w:name w:val="WW8Num5z6"/>
    <w:rsid w:val="001D3155"/>
  </w:style>
  <w:style w:type="character" w:customStyle="1" w:styleId="WW8Num5z7">
    <w:name w:val="WW8Num5z7"/>
    <w:rsid w:val="001D3155"/>
  </w:style>
  <w:style w:type="character" w:customStyle="1" w:styleId="WW8Num5z8">
    <w:name w:val="WW8Num5z8"/>
    <w:rsid w:val="001D3155"/>
  </w:style>
  <w:style w:type="character" w:customStyle="1" w:styleId="WW8Num6z0">
    <w:name w:val="WW8Num6z0"/>
    <w:rsid w:val="001D3155"/>
    <w:rPr>
      <w:rFonts w:hint="default"/>
    </w:rPr>
  </w:style>
  <w:style w:type="character" w:customStyle="1" w:styleId="WW8Num6z1">
    <w:name w:val="WW8Num6z1"/>
    <w:rsid w:val="001D3155"/>
  </w:style>
  <w:style w:type="character" w:customStyle="1" w:styleId="WW8Num6z2">
    <w:name w:val="WW8Num6z2"/>
    <w:rsid w:val="001D3155"/>
  </w:style>
  <w:style w:type="character" w:customStyle="1" w:styleId="WW8Num6z3">
    <w:name w:val="WW8Num6z3"/>
    <w:rsid w:val="001D3155"/>
  </w:style>
  <w:style w:type="character" w:customStyle="1" w:styleId="WW8Num6z4">
    <w:name w:val="WW8Num6z4"/>
    <w:rsid w:val="001D3155"/>
  </w:style>
  <w:style w:type="character" w:customStyle="1" w:styleId="WW8Num6z5">
    <w:name w:val="WW8Num6z5"/>
    <w:rsid w:val="001D3155"/>
  </w:style>
  <w:style w:type="character" w:customStyle="1" w:styleId="WW8Num6z6">
    <w:name w:val="WW8Num6z6"/>
    <w:rsid w:val="001D3155"/>
  </w:style>
  <w:style w:type="character" w:customStyle="1" w:styleId="WW8Num6z7">
    <w:name w:val="WW8Num6z7"/>
    <w:rsid w:val="001D3155"/>
  </w:style>
  <w:style w:type="character" w:customStyle="1" w:styleId="WW8Num6z8">
    <w:name w:val="WW8Num6z8"/>
    <w:rsid w:val="001D3155"/>
  </w:style>
  <w:style w:type="character" w:customStyle="1" w:styleId="WW8Num7z0">
    <w:name w:val="WW8Num7z0"/>
    <w:rsid w:val="001D3155"/>
  </w:style>
  <w:style w:type="character" w:customStyle="1" w:styleId="WW8Num8z0">
    <w:name w:val="WW8Num8z0"/>
    <w:rsid w:val="001D3155"/>
    <w:rPr>
      <w:rFonts w:hint="default"/>
    </w:rPr>
  </w:style>
  <w:style w:type="character" w:customStyle="1" w:styleId="WW8Num8z1">
    <w:name w:val="WW8Num8z1"/>
    <w:rsid w:val="001D3155"/>
  </w:style>
  <w:style w:type="character" w:customStyle="1" w:styleId="WW8Num8z2">
    <w:name w:val="WW8Num8z2"/>
    <w:rsid w:val="001D3155"/>
  </w:style>
  <w:style w:type="character" w:customStyle="1" w:styleId="WW8Num8z3">
    <w:name w:val="WW8Num8z3"/>
    <w:rsid w:val="001D3155"/>
  </w:style>
  <w:style w:type="character" w:customStyle="1" w:styleId="WW8Num8z4">
    <w:name w:val="WW8Num8z4"/>
    <w:rsid w:val="001D3155"/>
  </w:style>
  <w:style w:type="character" w:customStyle="1" w:styleId="WW8Num8z5">
    <w:name w:val="WW8Num8z5"/>
    <w:rsid w:val="001D3155"/>
  </w:style>
  <w:style w:type="character" w:customStyle="1" w:styleId="WW8Num8z6">
    <w:name w:val="WW8Num8z6"/>
    <w:rsid w:val="001D3155"/>
  </w:style>
  <w:style w:type="character" w:customStyle="1" w:styleId="WW8Num8z7">
    <w:name w:val="WW8Num8z7"/>
    <w:rsid w:val="001D3155"/>
  </w:style>
  <w:style w:type="character" w:customStyle="1" w:styleId="WW8Num8z8">
    <w:name w:val="WW8Num8z8"/>
    <w:rsid w:val="001D3155"/>
  </w:style>
  <w:style w:type="character" w:customStyle="1" w:styleId="WW8Num9z0">
    <w:name w:val="WW8Num9z0"/>
    <w:rsid w:val="001D3155"/>
  </w:style>
  <w:style w:type="character" w:customStyle="1" w:styleId="WW8Num10z0">
    <w:name w:val="WW8Num10z0"/>
    <w:rsid w:val="001D3155"/>
  </w:style>
  <w:style w:type="character" w:customStyle="1" w:styleId="WW8Num11z0">
    <w:name w:val="WW8Num11z0"/>
    <w:rsid w:val="001D3155"/>
  </w:style>
  <w:style w:type="character" w:customStyle="1" w:styleId="WW8Num11z1">
    <w:name w:val="WW8Num11z1"/>
    <w:rsid w:val="001D3155"/>
  </w:style>
  <w:style w:type="character" w:customStyle="1" w:styleId="WW8Num11z2">
    <w:name w:val="WW8Num11z2"/>
    <w:rsid w:val="001D3155"/>
  </w:style>
  <w:style w:type="character" w:customStyle="1" w:styleId="WW8Num11z3">
    <w:name w:val="WW8Num11z3"/>
    <w:rsid w:val="001D3155"/>
  </w:style>
  <w:style w:type="character" w:customStyle="1" w:styleId="WW8Num11z4">
    <w:name w:val="WW8Num11z4"/>
    <w:rsid w:val="001D3155"/>
  </w:style>
  <w:style w:type="character" w:customStyle="1" w:styleId="WW8Num11z5">
    <w:name w:val="WW8Num11z5"/>
    <w:rsid w:val="001D3155"/>
  </w:style>
  <w:style w:type="character" w:customStyle="1" w:styleId="WW8Num11z6">
    <w:name w:val="WW8Num11z6"/>
    <w:rsid w:val="001D3155"/>
  </w:style>
  <w:style w:type="character" w:customStyle="1" w:styleId="WW8Num11z7">
    <w:name w:val="WW8Num11z7"/>
    <w:rsid w:val="001D3155"/>
  </w:style>
  <w:style w:type="character" w:customStyle="1" w:styleId="WW8Num11z8">
    <w:name w:val="WW8Num11z8"/>
    <w:rsid w:val="001D3155"/>
  </w:style>
  <w:style w:type="character" w:customStyle="1" w:styleId="WW8Num12z0">
    <w:name w:val="WW8Num12z0"/>
    <w:rsid w:val="001D3155"/>
  </w:style>
  <w:style w:type="character" w:customStyle="1" w:styleId="WW8Num12z1">
    <w:name w:val="WW8Num12z1"/>
    <w:rsid w:val="001D3155"/>
  </w:style>
  <w:style w:type="character" w:customStyle="1" w:styleId="WW8Num12z2">
    <w:name w:val="WW8Num12z2"/>
    <w:rsid w:val="001D3155"/>
  </w:style>
  <w:style w:type="character" w:customStyle="1" w:styleId="WW8Num12z3">
    <w:name w:val="WW8Num12z3"/>
    <w:rsid w:val="001D3155"/>
  </w:style>
  <w:style w:type="character" w:customStyle="1" w:styleId="WW8Num12z4">
    <w:name w:val="WW8Num12z4"/>
    <w:rsid w:val="001D3155"/>
  </w:style>
  <w:style w:type="character" w:customStyle="1" w:styleId="WW8Num12z5">
    <w:name w:val="WW8Num12z5"/>
    <w:rsid w:val="001D3155"/>
  </w:style>
  <w:style w:type="character" w:customStyle="1" w:styleId="WW8Num12z6">
    <w:name w:val="WW8Num12z6"/>
    <w:rsid w:val="001D3155"/>
  </w:style>
  <w:style w:type="character" w:customStyle="1" w:styleId="WW8Num12z7">
    <w:name w:val="WW8Num12z7"/>
    <w:rsid w:val="001D3155"/>
  </w:style>
  <w:style w:type="character" w:customStyle="1" w:styleId="WW8Num12z8">
    <w:name w:val="WW8Num12z8"/>
    <w:rsid w:val="001D3155"/>
  </w:style>
  <w:style w:type="character" w:customStyle="1" w:styleId="WW8Num7z1">
    <w:name w:val="WW8Num7z1"/>
    <w:rsid w:val="001D3155"/>
  </w:style>
  <w:style w:type="character" w:customStyle="1" w:styleId="WW8Num7z2">
    <w:name w:val="WW8Num7z2"/>
    <w:rsid w:val="001D3155"/>
  </w:style>
  <w:style w:type="character" w:customStyle="1" w:styleId="WW8Num7z3">
    <w:name w:val="WW8Num7z3"/>
    <w:rsid w:val="001D3155"/>
  </w:style>
  <w:style w:type="character" w:customStyle="1" w:styleId="WW8Num7z4">
    <w:name w:val="WW8Num7z4"/>
    <w:rsid w:val="001D3155"/>
  </w:style>
  <w:style w:type="character" w:customStyle="1" w:styleId="WW8Num7z5">
    <w:name w:val="WW8Num7z5"/>
    <w:rsid w:val="001D3155"/>
  </w:style>
  <w:style w:type="character" w:customStyle="1" w:styleId="WW8Num7z6">
    <w:name w:val="WW8Num7z6"/>
    <w:rsid w:val="001D3155"/>
  </w:style>
  <w:style w:type="character" w:customStyle="1" w:styleId="WW8Num7z7">
    <w:name w:val="WW8Num7z7"/>
    <w:rsid w:val="001D3155"/>
  </w:style>
  <w:style w:type="character" w:customStyle="1" w:styleId="WW8Num7z8">
    <w:name w:val="WW8Num7z8"/>
    <w:rsid w:val="001D3155"/>
  </w:style>
  <w:style w:type="character" w:customStyle="1" w:styleId="WW8Num9z1">
    <w:name w:val="WW8Num9z1"/>
    <w:rsid w:val="001D3155"/>
  </w:style>
  <w:style w:type="character" w:customStyle="1" w:styleId="WW8Num9z2">
    <w:name w:val="WW8Num9z2"/>
    <w:rsid w:val="001D3155"/>
  </w:style>
  <w:style w:type="character" w:customStyle="1" w:styleId="WW8Num9z3">
    <w:name w:val="WW8Num9z3"/>
    <w:rsid w:val="001D3155"/>
  </w:style>
  <w:style w:type="character" w:customStyle="1" w:styleId="WW8Num9z4">
    <w:name w:val="WW8Num9z4"/>
    <w:rsid w:val="001D3155"/>
  </w:style>
  <w:style w:type="character" w:customStyle="1" w:styleId="WW8Num9z5">
    <w:name w:val="WW8Num9z5"/>
    <w:rsid w:val="001D3155"/>
  </w:style>
  <w:style w:type="character" w:customStyle="1" w:styleId="WW8Num9z6">
    <w:name w:val="WW8Num9z6"/>
    <w:rsid w:val="001D3155"/>
  </w:style>
  <w:style w:type="character" w:customStyle="1" w:styleId="WW8Num9z7">
    <w:name w:val="WW8Num9z7"/>
    <w:rsid w:val="001D3155"/>
  </w:style>
  <w:style w:type="character" w:customStyle="1" w:styleId="WW8Num9z8">
    <w:name w:val="WW8Num9z8"/>
    <w:rsid w:val="001D3155"/>
  </w:style>
  <w:style w:type="character" w:customStyle="1" w:styleId="WW8Num10z1">
    <w:name w:val="WW8Num10z1"/>
    <w:rsid w:val="001D3155"/>
  </w:style>
  <w:style w:type="character" w:customStyle="1" w:styleId="WW8Num10z2">
    <w:name w:val="WW8Num10z2"/>
    <w:rsid w:val="001D3155"/>
  </w:style>
  <w:style w:type="character" w:customStyle="1" w:styleId="WW8Num10z3">
    <w:name w:val="WW8Num10z3"/>
    <w:rsid w:val="001D3155"/>
  </w:style>
  <w:style w:type="character" w:customStyle="1" w:styleId="WW8Num10z4">
    <w:name w:val="WW8Num10z4"/>
    <w:rsid w:val="001D3155"/>
  </w:style>
  <w:style w:type="character" w:customStyle="1" w:styleId="WW8Num10z5">
    <w:name w:val="WW8Num10z5"/>
    <w:rsid w:val="001D3155"/>
  </w:style>
  <w:style w:type="character" w:customStyle="1" w:styleId="WW8Num10z6">
    <w:name w:val="WW8Num10z6"/>
    <w:rsid w:val="001D3155"/>
  </w:style>
  <w:style w:type="character" w:customStyle="1" w:styleId="WW8Num10z7">
    <w:name w:val="WW8Num10z7"/>
    <w:rsid w:val="001D3155"/>
  </w:style>
  <w:style w:type="character" w:customStyle="1" w:styleId="WW8Num10z8">
    <w:name w:val="WW8Num10z8"/>
    <w:rsid w:val="001D3155"/>
  </w:style>
  <w:style w:type="character" w:customStyle="1" w:styleId="WW8Num13z0">
    <w:name w:val="WW8Num13z0"/>
    <w:rsid w:val="001D3155"/>
  </w:style>
  <w:style w:type="character" w:customStyle="1" w:styleId="WW8Num13z1">
    <w:name w:val="WW8Num13z1"/>
    <w:rsid w:val="001D3155"/>
  </w:style>
  <w:style w:type="character" w:customStyle="1" w:styleId="WW8Num13z2">
    <w:name w:val="WW8Num13z2"/>
    <w:rsid w:val="001D3155"/>
  </w:style>
  <w:style w:type="character" w:customStyle="1" w:styleId="WW8Num13z3">
    <w:name w:val="WW8Num13z3"/>
    <w:rsid w:val="001D3155"/>
  </w:style>
  <w:style w:type="character" w:customStyle="1" w:styleId="WW8Num13z4">
    <w:name w:val="WW8Num13z4"/>
    <w:rsid w:val="001D3155"/>
  </w:style>
  <w:style w:type="character" w:customStyle="1" w:styleId="WW8Num13z5">
    <w:name w:val="WW8Num13z5"/>
    <w:rsid w:val="001D3155"/>
  </w:style>
  <w:style w:type="character" w:customStyle="1" w:styleId="WW8Num13z6">
    <w:name w:val="WW8Num13z6"/>
    <w:rsid w:val="001D3155"/>
  </w:style>
  <w:style w:type="character" w:customStyle="1" w:styleId="WW8Num13z7">
    <w:name w:val="WW8Num13z7"/>
    <w:rsid w:val="001D3155"/>
  </w:style>
  <w:style w:type="character" w:customStyle="1" w:styleId="WW8Num13z8">
    <w:name w:val="WW8Num13z8"/>
    <w:rsid w:val="001D3155"/>
  </w:style>
  <w:style w:type="character" w:customStyle="1" w:styleId="WW8Num14z0">
    <w:name w:val="WW8Num14z0"/>
    <w:rsid w:val="001D3155"/>
    <w:rPr>
      <w:rFonts w:hint="default"/>
    </w:rPr>
  </w:style>
  <w:style w:type="character" w:customStyle="1" w:styleId="WW8Num14z1">
    <w:name w:val="WW8Num14z1"/>
    <w:rsid w:val="001D3155"/>
  </w:style>
  <w:style w:type="character" w:customStyle="1" w:styleId="WW8Num14z2">
    <w:name w:val="WW8Num14z2"/>
    <w:rsid w:val="001D3155"/>
  </w:style>
  <w:style w:type="character" w:customStyle="1" w:styleId="WW8Num14z3">
    <w:name w:val="WW8Num14z3"/>
    <w:rsid w:val="001D3155"/>
  </w:style>
  <w:style w:type="character" w:customStyle="1" w:styleId="WW8Num14z4">
    <w:name w:val="WW8Num14z4"/>
    <w:rsid w:val="001D3155"/>
  </w:style>
  <w:style w:type="character" w:customStyle="1" w:styleId="WW8Num14z5">
    <w:name w:val="WW8Num14z5"/>
    <w:rsid w:val="001D3155"/>
  </w:style>
  <w:style w:type="character" w:customStyle="1" w:styleId="WW8Num14z6">
    <w:name w:val="WW8Num14z6"/>
    <w:rsid w:val="001D3155"/>
  </w:style>
  <w:style w:type="character" w:customStyle="1" w:styleId="WW8Num14z7">
    <w:name w:val="WW8Num14z7"/>
    <w:rsid w:val="001D3155"/>
  </w:style>
  <w:style w:type="character" w:customStyle="1" w:styleId="WW8Num14z8">
    <w:name w:val="WW8Num14z8"/>
    <w:rsid w:val="001D3155"/>
  </w:style>
  <w:style w:type="character" w:customStyle="1" w:styleId="WW8Num15z0">
    <w:name w:val="WW8Num15z0"/>
    <w:rsid w:val="001D3155"/>
  </w:style>
  <w:style w:type="character" w:customStyle="1" w:styleId="WW8Num15z1">
    <w:name w:val="WW8Num15z1"/>
    <w:rsid w:val="001D3155"/>
  </w:style>
  <w:style w:type="character" w:customStyle="1" w:styleId="WW8Num15z2">
    <w:name w:val="WW8Num15z2"/>
    <w:rsid w:val="001D3155"/>
  </w:style>
  <w:style w:type="character" w:customStyle="1" w:styleId="WW8Num15z3">
    <w:name w:val="WW8Num15z3"/>
    <w:rsid w:val="001D3155"/>
  </w:style>
  <w:style w:type="character" w:customStyle="1" w:styleId="WW8Num15z4">
    <w:name w:val="WW8Num15z4"/>
    <w:rsid w:val="001D3155"/>
  </w:style>
  <w:style w:type="character" w:customStyle="1" w:styleId="WW8Num15z5">
    <w:name w:val="WW8Num15z5"/>
    <w:rsid w:val="001D3155"/>
  </w:style>
  <w:style w:type="character" w:customStyle="1" w:styleId="WW8Num15z6">
    <w:name w:val="WW8Num15z6"/>
    <w:rsid w:val="001D3155"/>
  </w:style>
  <w:style w:type="character" w:customStyle="1" w:styleId="WW8Num15z7">
    <w:name w:val="WW8Num15z7"/>
    <w:rsid w:val="001D3155"/>
  </w:style>
  <w:style w:type="character" w:customStyle="1" w:styleId="WW8Num15z8">
    <w:name w:val="WW8Num15z8"/>
    <w:rsid w:val="001D3155"/>
  </w:style>
  <w:style w:type="character" w:customStyle="1" w:styleId="WW8Num16z0">
    <w:name w:val="WW8Num16z0"/>
    <w:rsid w:val="001D3155"/>
  </w:style>
  <w:style w:type="character" w:customStyle="1" w:styleId="WW8Num16z1">
    <w:name w:val="WW8Num16z1"/>
    <w:rsid w:val="001D3155"/>
  </w:style>
  <w:style w:type="character" w:customStyle="1" w:styleId="WW8Num16z2">
    <w:name w:val="WW8Num16z2"/>
    <w:rsid w:val="001D3155"/>
  </w:style>
  <w:style w:type="character" w:customStyle="1" w:styleId="WW8Num16z3">
    <w:name w:val="WW8Num16z3"/>
    <w:rsid w:val="001D3155"/>
  </w:style>
  <w:style w:type="character" w:customStyle="1" w:styleId="WW8Num16z4">
    <w:name w:val="WW8Num16z4"/>
    <w:rsid w:val="001D3155"/>
  </w:style>
  <w:style w:type="character" w:customStyle="1" w:styleId="WW8Num16z5">
    <w:name w:val="WW8Num16z5"/>
    <w:rsid w:val="001D3155"/>
  </w:style>
  <w:style w:type="character" w:customStyle="1" w:styleId="WW8Num16z6">
    <w:name w:val="WW8Num16z6"/>
    <w:rsid w:val="001D3155"/>
  </w:style>
  <w:style w:type="character" w:customStyle="1" w:styleId="WW8Num16z7">
    <w:name w:val="WW8Num16z7"/>
    <w:rsid w:val="001D3155"/>
  </w:style>
  <w:style w:type="character" w:customStyle="1" w:styleId="WW8Num16z8">
    <w:name w:val="WW8Num16z8"/>
    <w:rsid w:val="001D3155"/>
  </w:style>
  <w:style w:type="character" w:customStyle="1" w:styleId="WW8Num17z0">
    <w:name w:val="WW8Num17z0"/>
    <w:rsid w:val="001D3155"/>
  </w:style>
  <w:style w:type="character" w:customStyle="1" w:styleId="WW8Num17z1">
    <w:name w:val="WW8Num17z1"/>
    <w:rsid w:val="001D3155"/>
  </w:style>
  <w:style w:type="character" w:customStyle="1" w:styleId="WW8Num17z2">
    <w:name w:val="WW8Num17z2"/>
    <w:rsid w:val="001D3155"/>
  </w:style>
  <w:style w:type="character" w:customStyle="1" w:styleId="WW8Num17z3">
    <w:name w:val="WW8Num17z3"/>
    <w:rsid w:val="001D3155"/>
  </w:style>
  <w:style w:type="character" w:customStyle="1" w:styleId="WW8Num17z4">
    <w:name w:val="WW8Num17z4"/>
    <w:rsid w:val="001D3155"/>
  </w:style>
  <w:style w:type="character" w:customStyle="1" w:styleId="WW8Num17z5">
    <w:name w:val="WW8Num17z5"/>
    <w:rsid w:val="001D3155"/>
  </w:style>
  <w:style w:type="character" w:customStyle="1" w:styleId="WW8Num17z6">
    <w:name w:val="WW8Num17z6"/>
    <w:rsid w:val="001D3155"/>
  </w:style>
  <w:style w:type="character" w:customStyle="1" w:styleId="WW8Num17z7">
    <w:name w:val="WW8Num17z7"/>
    <w:rsid w:val="001D3155"/>
  </w:style>
  <w:style w:type="character" w:customStyle="1" w:styleId="WW8Num17z8">
    <w:name w:val="WW8Num17z8"/>
    <w:rsid w:val="001D3155"/>
  </w:style>
  <w:style w:type="character" w:styleId="MenoPendente">
    <w:name w:val="Unresolved Mention"/>
    <w:rsid w:val="001D3155"/>
    <w:rPr>
      <w:color w:val="605E5C"/>
      <w:shd w:val="clear" w:color="auto" w:fill="E1DFDD"/>
    </w:rPr>
  </w:style>
  <w:style w:type="paragraph" w:customStyle="1" w:styleId="Heading">
    <w:name w:val="Heading"/>
    <w:basedOn w:val="Normal"/>
    <w:next w:val="Corpodetexto"/>
    <w:rsid w:val="001D3155"/>
    <w:pPr>
      <w:keepNext/>
      <w:spacing w:before="240" w:after="120"/>
    </w:pPr>
    <w:rPr>
      <w:rFonts w:ascii="Arial" w:eastAsia="Microsoft YaHei" w:hAnsi="Arial" w:cs="Mangal"/>
      <w:sz w:val="28"/>
      <w:szCs w:val="28"/>
    </w:rPr>
  </w:style>
  <w:style w:type="paragraph" w:customStyle="1" w:styleId="Legenda2">
    <w:name w:val="Legenda2"/>
    <w:basedOn w:val="Normal"/>
    <w:rsid w:val="001D3155"/>
    <w:pPr>
      <w:suppressLineNumbers/>
      <w:spacing w:before="120" w:after="120"/>
    </w:pPr>
    <w:rPr>
      <w:rFonts w:cs="Mangal"/>
      <w:i/>
      <w:iCs/>
    </w:rPr>
  </w:style>
  <w:style w:type="paragraph" w:customStyle="1" w:styleId="Index">
    <w:name w:val="Index"/>
    <w:basedOn w:val="Normal"/>
    <w:rsid w:val="001D3155"/>
    <w:pPr>
      <w:suppressLineNumbers/>
    </w:pPr>
    <w:rPr>
      <w:rFonts w:cs="Mangal"/>
    </w:rPr>
  </w:style>
  <w:style w:type="paragraph" w:customStyle="1" w:styleId="CabealhoeRodap">
    <w:name w:val="Cabeçalho e Rodapé"/>
    <w:basedOn w:val="Normal"/>
    <w:rsid w:val="001D3155"/>
    <w:pPr>
      <w:suppressLineNumbers/>
      <w:tabs>
        <w:tab w:val="center" w:pos="4819"/>
        <w:tab w:val="right" w:pos="9638"/>
      </w:tabs>
    </w:pPr>
  </w:style>
  <w:style w:type="paragraph" w:styleId="SemEspaamento">
    <w:name w:val="No Spacing"/>
    <w:qFormat/>
    <w:rsid w:val="001D3155"/>
    <w:pPr>
      <w:widowControl w:val="0"/>
      <w:suppressAutoHyphens/>
    </w:pPr>
    <w:rPr>
      <w:rFonts w:ascii="Cambria" w:eastAsia="MS Mincho" w:hAnsi="Cambria" w:cs="Cambria"/>
      <w:sz w:val="24"/>
      <w:szCs w:val="24"/>
      <w:lang w:eastAsia="ar-SA"/>
    </w:rPr>
  </w:style>
  <w:style w:type="paragraph" w:customStyle="1" w:styleId="Standard">
    <w:name w:val="Standard"/>
    <w:rsid w:val="001D3155"/>
    <w:pPr>
      <w:widowControl w:val="0"/>
      <w:suppressAutoHyphens/>
      <w:textAlignment w:val="baseline"/>
    </w:pPr>
    <w:rPr>
      <w:rFonts w:ascii="Cambria" w:eastAsia="MS Mincho" w:hAnsi="Cambria" w:cs="Cambria"/>
      <w:kern w:val="1"/>
      <w:sz w:val="24"/>
      <w:szCs w:val="24"/>
      <w:lang w:eastAsia="ar-SA"/>
    </w:rPr>
  </w:style>
  <w:style w:type="paragraph" w:customStyle="1" w:styleId="TableContents">
    <w:name w:val="Table Contents"/>
    <w:basedOn w:val="Normal"/>
    <w:rsid w:val="001D3155"/>
    <w:pPr>
      <w:suppressLineNumbers/>
    </w:pPr>
  </w:style>
  <w:style w:type="paragraph" w:customStyle="1" w:styleId="TableHeading">
    <w:name w:val="Table Heading"/>
    <w:basedOn w:val="TableContents"/>
    <w:rsid w:val="001D3155"/>
    <w:pPr>
      <w:jc w:val="center"/>
    </w:pPr>
    <w:rPr>
      <w:b/>
      <w:bCs/>
    </w:rPr>
  </w:style>
  <w:style w:type="paragraph" w:customStyle="1" w:styleId="Standarduser">
    <w:name w:val="Standard (user)"/>
    <w:rsid w:val="001D3155"/>
    <w:pPr>
      <w:widowControl w:val="0"/>
      <w:suppressAutoHyphens/>
      <w:autoSpaceDN w:val="0"/>
      <w:textAlignment w:val="baseline"/>
    </w:pPr>
    <w:rPr>
      <w:rFonts w:ascii="Cambria" w:eastAsia="MS Mincho" w:hAnsi="Cambria" w:cs="Cambria"/>
      <w:kern w:val="3"/>
      <w:sz w:val="24"/>
      <w:szCs w:val="24"/>
      <w:lang w:eastAsia="zh-CN"/>
    </w:rPr>
  </w:style>
  <w:style w:type="table" w:customStyle="1" w:styleId="TableNormal">
    <w:name w:val="Table Normal"/>
    <w:uiPriority w:val="2"/>
    <w:semiHidden/>
    <w:unhideWhenUsed/>
    <w:qFormat/>
    <w:rsid w:val="005E433E"/>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E433E"/>
    <w:pPr>
      <w:suppressAutoHyphens w:val="0"/>
      <w:autoSpaceDE w:val="0"/>
      <w:autoSpaceDN w:val="0"/>
    </w:pPr>
    <w:rPr>
      <w:rFonts w:ascii="Times New Roman" w:eastAsia="Times New Roman" w:hAnsi="Times New Roman" w:cs="Times New Roman"/>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38812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ugo.gov.br/" TargetMode="External"/><Relationship Id="rId13" Type="http://schemas.openxmlformats.org/officeDocument/2006/relationships/hyperlink" Target="mailto:licitacao@caugo.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sparencia.caugo.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ugo.gov.br/" TargetMode="External"/><Relationship Id="rId5" Type="http://schemas.openxmlformats.org/officeDocument/2006/relationships/webSettings" Target="webSettings.xml"/><Relationship Id="rId15" Type="http://schemas.openxmlformats.org/officeDocument/2006/relationships/hyperlink" Target="mailto:licitacao@caugo.gov.br" TargetMode="External"/><Relationship Id="rId10" Type="http://schemas.openxmlformats.org/officeDocument/2006/relationships/hyperlink" Target="mailto:licitacao@caugo.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ugo.gov.br/" TargetMode="External"/><Relationship Id="rId14" Type="http://schemas.openxmlformats.org/officeDocument/2006/relationships/hyperlink" Target="http://www.caugo.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en\OneDrive\&#193;rea%20de%20Trabalho\Timbrado%20varias%20folhas.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9D1F8-F6A6-4902-9BC3-4A4E3D021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 varias folhas</Template>
  <TotalTime>1</TotalTime>
  <Pages>45</Pages>
  <Words>17760</Words>
  <Characters>95908</Characters>
  <Application>Microsoft Office Word</Application>
  <DocSecurity>0</DocSecurity>
  <Lines>799</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MARQUETE</dc:creator>
  <cp:keywords/>
  <cp:lastModifiedBy>LORENA MARQUETE</cp:lastModifiedBy>
  <cp:revision>2</cp:revision>
  <cp:lastPrinted>2022-08-16T10:33:00Z</cp:lastPrinted>
  <dcterms:created xsi:type="dcterms:W3CDTF">2022-08-16T10:36:00Z</dcterms:created>
  <dcterms:modified xsi:type="dcterms:W3CDTF">2022-08-16T10:36:00Z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1046-10.2.0.6020</vt:lpwstr>
  </property>
</Properties>
</file>