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7D35" w14:textId="77777777" w:rsidR="006B6027" w:rsidRPr="00796519" w:rsidRDefault="006B6027" w:rsidP="006B6027">
      <w:pPr>
        <w:pStyle w:val="Standard"/>
        <w:spacing w:line="276" w:lineRule="auto"/>
        <w:jc w:val="center"/>
        <w:rPr>
          <w:rFonts w:asciiTheme="minorHAnsi" w:hAnsiTheme="minorHAnsi" w:cstheme="minorHAnsi"/>
          <w:color w:val="767171" w:themeColor="background2" w:themeShade="80"/>
          <w:sz w:val="28"/>
          <w:szCs w:val="28"/>
        </w:rPr>
      </w:pPr>
      <w:r w:rsidRPr="00796519">
        <w:rPr>
          <w:rFonts w:asciiTheme="minorHAnsi" w:hAnsiTheme="minorHAnsi" w:cstheme="minorHAnsi"/>
          <w:b/>
          <w:color w:val="767171" w:themeColor="background2" w:themeShade="80"/>
          <w:sz w:val="28"/>
          <w:szCs w:val="28"/>
        </w:rPr>
        <w:t>CHAMADA PÚBLICA CAU/GO Nº 01/2024</w:t>
      </w:r>
    </w:p>
    <w:p w14:paraId="530481FC" w14:textId="5000FBAC" w:rsidR="002007C6" w:rsidRPr="00796519" w:rsidRDefault="006B6027" w:rsidP="006B6027">
      <w:pPr>
        <w:spacing w:after="0" w:line="276" w:lineRule="auto"/>
        <w:jc w:val="center"/>
        <w:rPr>
          <w:rFonts w:cstheme="minorHAnsi"/>
          <w:b/>
          <w:color w:val="767171" w:themeColor="background2" w:themeShade="80"/>
          <w:sz w:val="28"/>
          <w:szCs w:val="28"/>
        </w:rPr>
      </w:pPr>
      <w:r w:rsidRPr="00796519">
        <w:rPr>
          <w:rFonts w:cstheme="minorHAnsi"/>
          <w:b/>
          <w:color w:val="767171" w:themeColor="background2" w:themeShade="80"/>
          <w:sz w:val="28"/>
          <w:szCs w:val="28"/>
        </w:rPr>
        <w:t>EVENTOS, PUBLICAÇÕES, PRODUÇÕES</w:t>
      </w:r>
    </w:p>
    <w:p w14:paraId="492E45BD" w14:textId="77777777" w:rsidR="006B6027" w:rsidRPr="00796519" w:rsidRDefault="006B6027" w:rsidP="006B602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62B2509" w14:textId="43CCED86" w:rsidR="00473B63" w:rsidRDefault="002007C6" w:rsidP="002007C6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4C3482">
        <w:rPr>
          <w:rFonts w:cstheme="minorHAnsi"/>
          <w:b/>
          <w:bCs/>
          <w:sz w:val="32"/>
          <w:szCs w:val="32"/>
        </w:rPr>
        <w:t xml:space="preserve">ANEXO </w:t>
      </w:r>
      <w:r w:rsidR="004C3482" w:rsidRPr="004C3482">
        <w:rPr>
          <w:rFonts w:cstheme="minorHAnsi"/>
          <w:b/>
          <w:bCs/>
          <w:sz w:val="32"/>
          <w:szCs w:val="32"/>
        </w:rPr>
        <w:t>VI</w:t>
      </w:r>
      <w:r w:rsidR="00893C3F">
        <w:rPr>
          <w:rFonts w:cstheme="minorHAnsi"/>
          <w:b/>
          <w:bCs/>
          <w:sz w:val="32"/>
          <w:szCs w:val="32"/>
        </w:rPr>
        <w:t>I</w:t>
      </w:r>
    </w:p>
    <w:p w14:paraId="784E3AE6" w14:textId="77777777" w:rsidR="00473B63" w:rsidRPr="00473B63" w:rsidRDefault="00473B63" w:rsidP="00AB5781">
      <w:pPr>
        <w:pStyle w:val="NormalWeb"/>
        <w:spacing w:before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3B63">
        <w:rPr>
          <w:rFonts w:asciiTheme="minorHAnsi" w:hAnsiTheme="minorHAnsi" w:cstheme="minorHAnsi"/>
          <w:b/>
          <w:bCs/>
          <w:sz w:val="28"/>
          <w:szCs w:val="28"/>
        </w:rPr>
        <w:t>TERMO DE COMPROMISSO DE GUARDA E CONSERVAÇÃO DE DOCUMENTOS</w:t>
      </w:r>
    </w:p>
    <w:p w14:paraId="21599AB6" w14:textId="5B46ABFD" w:rsidR="00473B63" w:rsidRPr="00473B63" w:rsidRDefault="00473B63" w:rsidP="00473B63">
      <w:pPr>
        <w:pStyle w:val="NormalWeb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 xml:space="preserve">Declaro para os devidos fins de direito que todos os documentos originais comprobatórios referentes à prestação de contas parcial e/ou final do </w:t>
      </w:r>
      <w:r>
        <w:rPr>
          <w:rFonts w:asciiTheme="minorHAnsi" w:hAnsiTheme="minorHAnsi" w:cstheme="minorHAnsi"/>
        </w:rPr>
        <w:t xml:space="preserve">Termo de Fomento </w:t>
      </w:r>
      <w:r w:rsidRPr="00473B63">
        <w:rPr>
          <w:rFonts w:asciiTheme="minorHAnsi" w:hAnsiTheme="minorHAnsi" w:cstheme="minorHAnsi"/>
        </w:rPr>
        <w:t xml:space="preserve">nº </w:t>
      </w:r>
      <w:r w:rsidRPr="00EC5F95">
        <w:rPr>
          <w:rFonts w:asciiTheme="minorHAnsi" w:hAnsiTheme="minorHAnsi" w:cstheme="minorHAnsi"/>
          <w:color w:val="FF0000"/>
        </w:rPr>
        <w:t>XX</w:t>
      </w:r>
      <w:r w:rsidRPr="00473B63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4</w:t>
      </w:r>
      <w:r w:rsidRPr="00473B63">
        <w:rPr>
          <w:rFonts w:asciiTheme="minorHAnsi" w:hAnsiTheme="minorHAnsi" w:cstheme="minorHAnsi"/>
        </w:rPr>
        <w:t>, encontram-se arquivados, em perfeito e</w:t>
      </w:r>
      <w:bookmarkStart w:id="0" w:name="_GoBack"/>
      <w:bookmarkEnd w:id="0"/>
      <w:r w:rsidRPr="00473B63">
        <w:rPr>
          <w:rFonts w:asciiTheme="minorHAnsi" w:hAnsiTheme="minorHAnsi" w:cstheme="minorHAnsi"/>
        </w:rPr>
        <w:t xml:space="preserve">stado de conservação, identificados com o número do Termo de Fomento, à disposição do Conselho de Arquitetura e Urbanismo de Goiás pelo prazo de </w:t>
      </w:r>
      <w:r>
        <w:rPr>
          <w:rFonts w:asciiTheme="minorHAnsi" w:hAnsiTheme="minorHAnsi" w:cstheme="minorHAnsi"/>
        </w:rPr>
        <w:t>10 (</w:t>
      </w:r>
      <w:r w:rsidRPr="00473B63">
        <w:rPr>
          <w:rFonts w:asciiTheme="minorHAnsi" w:hAnsiTheme="minorHAnsi" w:cstheme="minorHAnsi"/>
        </w:rPr>
        <w:t>dez</w:t>
      </w:r>
      <w:r>
        <w:rPr>
          <w:rFonts w:asciiTheme="minorHAnsi" w:hAnsiTheme="minorHAnsi" w:cstheme="minorHAnsi"/>
        </w:rPr>
        <w:t>)</w:t>
      </w:r>
      <w:r w:rsidRPr="00473B63">
        <w:rPr>
          <w:rFonts w:asciiTheme="minorHAnsi" w:hAnsiTheme="minorHAnsi" w:cstheme="minorHAnsi"/>
        </w:rPr>
        <w:t xml:space="preserve"> anos, contados da data em que foi apresentada a prestação de contas.</w:t>
      </w:r>
    </w:p>
    <w:p w14:paraId="0590F856" w14:textId="77777777" w:rsidR="00473B63" w:rsidRPr="00473B63" w:rsidRDefault="00473B63" w:rsidP="00473B63">
      <w:pPr>
        <w:pStyle w:val="NormalWeb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>Comprometo-me a apresentar os documentos comprobatórios à autoridade competente e/ou aos Órgãos de Controle Interno e Externo da União, quando estes solicitarem, para fins de fiscalização, sob pena de responsabilidade civil e criminal.</w:t>
      </w:r>
    </w:p>
    <w:p w14:paraId="2BB710A2" w14:textId="77777777" w:rsidR="00473B63" w:rsidRPr="00473B63" w:rsidRDefault="00473B63" w:rsidP="00473B63">
      <w:pPr>
        <w:pStyle w:val="NormalWeb"/>
        <w:spacing w:line="360" w:lineRule="auto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>Por ser verdade, firmamos a presente.</w:t>
      </w:r>
    </w:p>
    <w:p w14:paraId="2905D80A" w14:textId="22F3460C" w:rsidR="00473B63" w:rsidRPr="00473B63" w:rsidRDefault="00473B63" w:rsidP="00473B63">
      <w:pPr>
        <w:pStyle w:val="NormalWeb"/>
        <w:spacing w:line="360" w:lineRule="auto"/>
        <w:jc w:val="right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 xml:space="preserve">Local, </w:t>
      </w:r>
      <w:r>
        <w:rPr>
          <w:rFonts w:asciiTheme="minorHAnsi" w:hAnsiTheme="minorHAnsi" w:cstheme="minorHAnsi"/>
        </w:rPr>
        <w:t xml:space="preserve">_____ de ______________________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202X</w:t>
      </w:r>
      <w:r w:rsidRPr="00473B63">
        <w:rPr>
          <w:rFonts w:asciiTheme="minorHAnsi" w:hAnsiTheme="minorHAnsi" w:cstheme="minorHAnsi"/>
        </w:rPr>
        <w:t>.</w:t>
      </w:r>
    </w:p>
    <w:p w14:paraId="5EAFBD3F" w14:textId="77777777" w:rsidR="00473B63" w:rsidRDefault="00473B63" w:rsidP="00473B63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</w:p>
    <w:p w14:paraId="603DD285" w14:textId="22DE789D" w:rsidR="00473B63" w:rsidRPr="00473B63" w:rsidRDefault="00473B63" w:rsidP="00473B63">
      <w:pPr>
        <w:pStyle w:val="NormalWeb"/>
        <w:spacing w:after="0" w:line="360" w:lineRule="auto"/>
        <w:jc w:val="center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>__________________________</w:t>
      </w:r>
      <w:r w:rsidR="00166824">
        <w:rPr>
          <w:rFonts w:asciiTheme="minorHAnsi" w:hAnsiTheme="minorHAnsi" w:cstheme="minorHAnsi"/>
        </w:rPr>
        <w:t>____</w:t>
      </w:r>
      <w:r w:rsidRPr="00473B63">
        <w:rPr>
          <w:rFonts w:asciiTheme="minorHAnsi" w:hAnsiTheme="minorHAnsi" w:cstheme="minorHAnsi"/>
        </w:rPr>
        <w:t>__________</w:t>
      </w:r>
    </w:p>
    <w:p w14:paraId="3EC21ED2" w14:textId="77777777" w:rsidR="00473B63" w:rsidRPr="00473B63" w:rsidRDefault="00473B63" w:rsidP="00473B63">
      <w:pPr>
        <w:pStyle w:val="NormalWeb"/>
        <w:spacing w:before="0" w:after="120"/>
        <w:jc w:val="center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>(Proponente)</w:t>
      </w:r>
    </w:p>
    <w:p w14:paraId="38252459" w14:textId="77777777" w:rsidR="00473B63" w:rsidRPr="00473B63" w:rsidRDefault="00473B63" w:rsidP="00473B63">
      <w:pPr>
        <w:pStyle w:val="NormalWeb"/>
        <w:spacing w:before="0" w:after="120"/>
        <w:jc w:val="center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>(Representante Legal)</w:t>
      </w:r>
    </w:p>
    <w:p w14:paraId="03F03DCE" w14:textId="77777777" w:rsidR="00473B63" w:rsidRPr="00473B63" w:rsidRDefault="00473B63" w:rsidP="00473B63">
      <w:pPr>
        <w:pStyle w:val="NormalWeb"/>
        <w:spacing w:before="0" w:after="120"/>
        <w:jc w:val="center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>(Cargo do Representante Legal)</w:t>
      </w:r>
    </w:p>
    <w:p w14:paraId="327FC8A6" w14:textId="77777777" w:rsidR="00473B63" w:rsidRPr="00473B63" w:rsidRDefault="00473B63" w:rsidP="00473B63">
      <w:pPr>
        <w:pStyle w:val="NormalWeb"/>
        <w:spacing w:before="0" w:after="120"/>
        <w:jc w:val="center"/>
        <w:rPr>
          <w:rFonts w:asciiTheme="minorHAnsi" w:eastAsia="Arial Unicode MS" w:hAnsiTheme="minorHAnsi" w:cstheme="minorHAnsi"/>
          <w:color w:val="000000"/>
          <w:spacing w:val="20"/>
          <w:lang w:eastAsia="ar-SA"/>
        </w:rPr>
      </w:pPr>
      <w:r w:rsidRPr="00473B63">
        <w:rPr>
          <w:rFonts w:asciiTheme="minorHAnsi" w:hAnsiTheme="minorHAnsi" w:cstheme="minorHAnsi"/>
        </w:rPr>
        <w:t>(CPF/MF)</w:t>
      </w:r>
    </w:p>
    <w:p w14:paraId="6064244D" w14:textId="77777777" w:rsidR="002007C6" w:rsidRDefault="002007C6" w:rsidP="002007C6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</w:p>
    <w:p w14:paraId="2018B297" w14:textId="77777777" w:rsidR="00FF556E" w:rsidRDefault="00FF556E"/>
    <w:sectPr w:rsidR="00FF556E" w:rsidSect="002007C6">
      <w:headerReference w:type="default" r:id="rId7"/>
      <w:footerReference w:type="default" r:id="rId8"/>
      <w:pgSz w:w="11906" w:h="16838"/>
      <w:pgMar w:top="1814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8B82" w14:textId="77777777" w:rsidR="00D947B7" w:rsidRDefault="00D947B7" w:rsidP="002007C6">
      <w:pPr>
        <w:spacing w:after="0" w:line="240" w:lineRule="auto"/>
      </w:pPr>
      <w:r>
        <w:separator/>
      </w:r>
    </w:p>
  </w:endnote>
  <w:endnote w:type="continuationSeparator" w:id="0">
    <w:p w14:paraId="4F16D2CA" w14:textId="77777777" w:rsidR="00D947B7" w:rsidRDefault="00D947B7" w:rsidP="0020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566F" w14:textId="77777777" w:rsidR="00EC5F95" w:rsidRDefault="00EC5F95" w:rsidP="00EC5F9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B23028" wp14:editId="00EE5902">
              <wp:simplePos x="0" y="0"/>
              <wp:positionH relativeFrom="column">
                <wp:posOffset>-62230</wp:posOffset>
              </wp:positionH>
              <wp:positionV relativeFrom="paragraph">
                <wp:posOffset>61595</wp:posOffset>
              </wp:positionV>
              <wp:extent cx="58864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7CA2AF" id="Conector reto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4.85pt" to="458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" strokecolor="#00b0f0" strokeweight="1pt">
              <v:stroke joinstyle="miter"/>
            </v:line>
          </w:pict>
        </mc:Fallback>
      </mc:AlternateContent>
    </w:r>
  </w:p>
  <w:p w14:paraId="1733E028" w14:textId="77777777" w:rsidR="00EC5F95" w:rsidRPr="00BA6C32" w:rsidRDefault="00EC5F95" w:rsidP="00EC5F95">
    <w:pPr>
      <w:pStyle w:val="Rodap"/>
      <w:jc w:val="center"/>
      <w:rPr>
        <w:rFonts w:cs="Arial"/>
        <w:color w:val="00B0F0"/>
        <w:sz w:val="19"/>
        <w:szCs w:val="19"/>
      </w:rPr>
    </w:pPr>
    <w:r w:rsidRPr="00BA6C32">
      <w:rPr>
        <w:rFonts w:cs="Arial"/>
        <w:color w:val="00B0F0"/>
        <w:sz w:val="19"/>
        <w:szCs w:val="19"/>
      </w:rPr>
      <w:t xml:space="preserve">Av. Engenheiro Eurico Viana, nº 25, Ed. </w:t>
    </w:r>
    <w:proofErr w:type="spellStart"/>
    <w:r w:rsidRPr="00BA6C32">
      <w:rPr>
        <w:rFonts w:cs="Arial"/>
        <w:color w:val="00B0F0"/>
        <w:sz w:val="19"/>
        <w:szCs w:val="19"/>
      </w:rPr>
      <w:t>Concept</w:t>
    </w:r>
    <w:proofErr w:type="spellEnd"/>
    <w:r w:rsidRPr="00BA6C32">
      <w:rPr>
        <w:rFonts w:cs="Arial"/>
        <w:color w:val="00B0F0"/>
        <w:sz w:val="19"/>
        <w:szCs w:val="19"/>
      </w:rPr>
      <w:t xml:space="preserve"> Office, Vila Maria José | Goiânia/GO – CEP 74.815-465</w:t>
    </w:r>
  </w:p>
  <w:p w14:paraId="40820B59" w14:textId="79D975EE" w:rsidR="002007C6" w:rsidRPr="00EC5F95" w:rsidRDefault="00EC5F95" w:rsidP="00EC5F95">
    <w:pPr>
      <w:pStyle w:val="Rodap"/>
      <w:jc w:val="center"/>
      <w:rPr>
        <w:rFonts w:cs="Arial"/>
        <w:color w:val="00B0F0"/>
        <w:sz w:val="19"/>
        <w:szCs w:val="19"/>
      </w:rPr>
    </w:pPr>
    <w:r w:rsidRPr="00BA6C32">
      <w:rPr>
        <w:rFonts w:cs="Arial"/>
        <w:b/>
        <w:bCs/>
        <w:color w:val="00B0F0"/>
        <w:sz w:val="19"/>
        <w:szCs w:val="19"/>
      </w:rPr>
      <w:t>www.caugo.gov.br</w:t>
    </w:r>
    <w:r w:rsidRPr="00BA6C32">
      <w:rPr>
        <w:rFonts w:cs="Arial"/>
        <w:color w:val="00B0F0"/>
        <w:sz w:val="19"/>
        <w:szCs w:val="19"/>
      </w:rPr>
      <w:t xml:space="preserve"> | atendimento@caugo.gov.br | Telefone: (62) 3095-4655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8B3F" w14:textId="77777777" w:rsidR="00D947B7" w:rsidRDefault="00D947B7" w:rsidP="002007C6">
      <w:pPr>
        <w:spacing w:after="0" w:line="240" w:lineRule="auto"/>
      </w:pPr>
      <w:r>
        <w:separator/>
      </w:r>
    </w:p>
  </w:footnote>
  <w:footnote w:type="continuationSeparator" w:id="0">
    <w:p w14:paraId="2EB8F5A8" w14:textId="77777777" w:rsidR="00D947B7" w:rsidRDefault="00D947B7" w:rsidP="0020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CD1D" w14:textId="49417B62" w:rsidR="002007C6" w:rsidRPr="00EC5F95" w:rsidRDefault="00EC5F95" w:rsidP="00EC5F95">
    <w:pPr>
      <w:pStyle w:val="Cabealho"/>
    </w:pPr>
    <w:r w:rsidRPr="00BA6C32">
      <w:rPr>
        <w:noProof/>
      </w:rPr>
      <w:drawing>
        <wp:anchor distT="0" distB="0" distL="114300" distR="114300" simplePos="0" relativeHeight="251664384" behindDoc="1" locked="0" layoutInCell="1" allowOverlap="1" wp14:anchorId="7027446D" wp14:editId="54AB4CA5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5759450" cy="819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113A"/>
    <w:multiLevelType w:val="multilevel"/>
    <w:tmpl w:val="38CA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Theme="minorHAnsi" w:hAnsiTheme="minorHAnsi" w:cstheme="minorHAnsi" w:hint="default"/>
        <w:b/>
        <w:bCs/>
        <w:i w:val="0"/>
        <w:i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asciiTheme="minorHAnsi" w:hAnsiTheme="minorHAnsi" w:cstheme="minorHAnsi" w:hint="default"/>
        <w:b/>
        <w:bCs/>
      </w:rPr>
    </w:lvl>
    <w:lvl w:ilvl="4">
      <w:start w:val="1"/>
      <w:numFmt w:val="lowerLetter"/>
      <w:lvlText w:val="%5)"/>
      <w:lvlJc w:val="left"/>
      <w:pPr>
        <w:ind w:left="1720" w:hanging="360"/>
      </w:p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ascii="Arial" w:hAnsi="Arial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ascii="Arial" w:hAnsi="Arial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80" w:hanging="1800"/>
      </w:pPr>
      <w:rPr>
        <w:rFonts w:ascii="Arial" w:hAnsi="Arial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ascii="Arial" w:hAnsi="Arial" w:cs="Arial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C6"/>
    <w:rsid w:val="0001577C"/>
    <w:rsid w:val="00166824"/>
    <w:rsid w:val="001A702F"/>
    <w:rsid w:val="002007C6"/>
    <w:rsid w:val="00473B63"/>
    <w:rsid w:val="004C3482"/>
    <w:rsid w:val="004D5C57"/>
    <w:rsid w:val="004E190B"/>
    <w:rsid w:val="006B6027"/>
    <w:rsid w:val="00796519"/>
    <w:rsid w:val="007A7838"/>
    <w:rsid w:val="00861B72"/>
    <w:rsid w:val="00893C3F"/>
    <w:rsid w:val="00966781"/>
    <w:rsid w:val="00AB5781"/>
    <w:rsid w:val="00AC6724"/>
    <w:rsid w:val="00B70061"/>
    <w:rsid w:val="00C26C6F"/>
    <w:rsid w:val="00C650F5"/>
    <w:rsid w:val="00D02FA2"/>
    <w:rsid w:val="00D21892"/>
    <w:rsid w:val="00D947B7"/>
    <w:rsid w:val="00E65D7C"/>
    <w:rsid w:val="00E806FE"/>
    <w:rsid w:val="00EC5F95"/>
    <w:rsid w:val="00FE292D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AF3F"/>
  <w15:chartTrackingRefBased/>
  <w15:docId w15:val="{E386AD46-BF18-499F-B670-CFB000B9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C6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7C6"/>
  </w:style>
  <w:style w:type="paragraph" w:styleId="Rodap">
    <w:name w:val="footer"/>
    <w:basedOn w:val="Normal"/>
    <w:link w:val="RodapChar"/>
    <w:uiPriority w:val="99"/>
    <w:unhideWhenUsed/>
    <w:rsid w:val="0020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7C6"/>
  </w:style>
  <w:style w:type="paragraph" w:customStyle="1" w:styleId="Standard">
    <w:name w:val="Standard"/>
    <w:link w:val="StandardChar"/>
    <w:qFormat/>
    <w:rsid w:val="002007C6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MS Mincho" w:hAnsi="Cambria" w:cs="Cambria"/>
      <w:kern w:val="3"/>
      <w:sz w:val="24"/>
      <w:szCs w:val="24"/>
      <w:lang w:eastAsia="zh-CN"/>
      <w14:ligatures w14:val="none"/>
    </w:rPr>
  </w:style>
  <w:style w:type="character" w:customStyle="1" w:styleId="StandardChar">
    <w:name w:val="Standard Char"/>
    <w:link w:val="Standard"/>
    <w:rsid w:val="002007C6"/>
    <w:rPr>
      <w:rFonts w:ascii="Cambria" w:eastAsia="MS Mincho" w:hAnsi="Cambria" w:cs="Cambria"/>
      <w:kern w:val="3"/>
      <w:sz w:val="24"/>
      <w:szCs w:val="24"/>
      <w:lang w:eastAsia="zh-CN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2007C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007C6"/>
    <w:rPr>
      <w:rFonts w:ascii="Carlito" w:eastAsia="Carlito" w:hAnsi="Carlito" w:cs="Carlito"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2007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Standard"/>
    <w:rsid w:val="00473B63"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Boaventura</dc:creator>
  <cp:keywords/>
  <dc:description/>
  <cp:lastModifiedBy>luciene</cp:lastModifiedBy>
  <cp:revision>10</cp:revision>
  <dcterms:created xsi:type="dcterms:W3CDTF">2024-01-22T21:17:00Z</dcterms:created>
  <dcterms:modified xsi:type="dcterms:W3CDTF">2024-05-08T15:02:00Z</dcterms:modified>
</cp:coreProperties>
</file>