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7D35" w14:textId="77777777" w:rsidR="006B6027" w:rsidRPr="001A2A4B" w:rsidRDefault="006B6027" w:rsidP="006B6027">
      <w:pPr>
        <w:pStyle w:val="Standard"/>
        <w:spacing w:line="276" w:lineRule="auto"/>
        <w:jc w:val="center"/>
        <w:rPr>
          <w:rFonts w:asciiTheme="minorHAnsi" w:hAnsiTheme="minorHAnsi" w:cstheme="minorHAnsi"/>
          <w:color w:val="767171" w:themeColor="background2" w:themeShade="80"/>
          <w:sz w:val="28"/>
          <w:szCs w:val="28"/>
        </w:rPr>
      </w:pPr>
      <w:r w:rsidRPr="001A2A4B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  <w:t>CHAMADA PÚBLICA CAU/GO Nº 01/2024</w:t>
      </w:r>
    </w:p>
    <w:p w14:paraId="530481FC" w14:textId="5000FBAC" w:rsidR="002007C6" w:rsidRPr="001A2A4B" w:rsidRDefault="006B6027" w:rsidP="006B6027">
      <w:pPr>
        <w:spacing w:after="0" w:line="276" w:lineRule="auto"/>
        <w:jc w:val="center"/>
        <w:rPr>
          <w:rFonts w:cstheme="minorHAnsi"/>
          <w:b/>
          <w:color w:val="767171" w:themeColor="background2" w:themeShade="80"/>
          <w:sz w:val="28"/>
          <w:szCs w:val="28"/>
        </w:rPr>
      </w:pPr>
      <w:r w:rsidRPr="001A2A4B">
        <w:rPr>
          <w:rFonts w:cstheme="minorHAnsi"/>
          <w:b/>
          <w:color w:val="767171" w:themeColor="background2" w:themeShade="80"/>
          <w:sz w:val="28"/>
          <w:szCs w:val="28"/>
        </w:rPr>
        <w:t>EVENTOS, PUBLICAÇÕES, PRODUÇÕES</w:t>
      </w:r>
    </w:p>
    <w:p w14:paraId="492E45BD" w14:textId="77777777" w:rsidR="006B6027" w:rsidRPr="00591CE4" w:rsidRDefault="006B6027" w:rsidP="006B6027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4FF3F800" w14:textId="75B4EC77" w:rsidR="002007C6" w:rsidRDefault="002007C6" w:rsidP="002007C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ANEXO </w:t>
      </w:r>
      <w:r w:rsidR="00370909">
        <w:rPr>
          <w:rFonts w:cstheme="minorHAnsi"/>
          <w:b/>
          <w:bCs/>
          <w:sz w:val="32"/>
          <w:szCs w:val="32"/>
        </w:rPr>
        <w:t>V</w:t>
      </w:r>
    </w:p>
    <w:p w14:paraId="1ED4540C" w14:textId="77777777" w:rsidR="00AD4B9D" w:rsidRDefault="00AD4B9D" w:rsidP="00AD4B9D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DECLARAÇÃO DE NÃO IMPEDIMENTO</w:t>
      </w:r>
    </w:p>
    <w:p w14:paraId="3B2721D8" w14:textId="77777777" w:rsidR="00AD4B9D" w:rsidRPr="00950FE6" w:rsidRDefault="00AD4B9D" w:rsidP="00AD4B9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FD916F2" w14:textId="4698340A" w:rsidR="00AD4B9D" w:rsidRPr="00F35088" w:rsidRDefault="00AD4B9D" w:rsidP="00AD4B9D">
      <w:pPr>
        <w:spacing w:after="0" w:line="276" w:lineRule="auto"/>
        <w:ind w:firstLine="567"/>
        <w:jc w:val="both"/>
        <w:rPr>
          <w:rFonts w:cstheme="minorHAnsi"/>
          <w:b/>
          <w:bCs/>
          <w:sz w:val="23"/>
          <w:szCs w:val="23"/>
        </w:rPr>
      </w:pPr>
      <w:r w:rsidRPr="00F35088">
        <w:rPr>
          <w:rFonts w:cstheme="minorHAnsi"/>
          <w:sz w:val="23"/>
          <w:szCs w:val="23"/>
        </w:rPr>
        <w:t>(Nome da instituição), natureza jurídica, inscrita no CNPJ sob o nº XXXXXXXX, com sede na Rua XXXXX, nº XXX, Bairro XXXXXX, (Cidade), (Estado), CEP XXXXX-X</w:t>
      </w:r>
      <w:r w:rsidR="00950FE6">
        <w:rPr>
          <w:rFonts w:cstheme="minorHAnsi"/>
          <w:sz w:val="23"/>
          <w:szCs w:val="23"/>
        </w:rPr>
        <w:t>X</w:t>
      </w:r>
      <w:r w:rsidRPr="00F35088">
        <w:rPr>
          <w:rFonts w:cstheme="minorHAnsi"/>
          <w:sz w:val="23"/>
          <w:szCs w:val="23"/>
        </w:rPr>
        <w:t xml:space="preserve">X, representada neste ato por (nome do responsável), </w:t>
      </w:r>
      <w:r w:rsidR="00950FE6">
        <w:rPr>
          <w:rFonts w:cstheme="minorHAnsi"/>
          <w:sz w:val="23"/>
          <w:szCs w:val="23"/>
        </w:rPr>
        <w:t>(</w:t>
      </w:r>
      <w:r w:rsidRPr="00F35088">
        <w:rPr>
          <w:rFonts w:cstheme="minorHAnsi"/>
          <w:sz w:val="23"/>
          <w:szCs w:val="23"/>
        </w:rPr>
        <w:t>profissão</w:t>
      </w:r>
      <w:r w:rsidR="00950FE6">
        <w:rPr>
          <w:rFonts w:cstheme="minorHAnsi"/>
          <w:sz w:val="23"/>
          <w:szCs w:val="23"/>
        </w:rPr>
        <w:t>)</w:t>
      </w:r>
      <w:r w:rsidRPr="00F35088">
        <w:rPr>
          <w:rFonts w:cstheme="minorHAnsi"/>
          <w:sz w:val="23"/>
          <w:szCs w:val="23"/>
        </w:rPr>
        <w:t xml:space="preserve">, portador(a) da Carteira de Identidade nº XXXXXX, expedida pela XXXXXX, e do CPF nº XXXXXXX, </w:t>
      </w:r>
      <w:r w:rsidRPr="006B6305">
        <w:rPr>
          <w:rFonts w:cstheme="minorHAnsi"/>
          <w:b/>
          <w:sz w:val="24"/>
          <w:szCs w:val="24"/>
        </w:rPr>
        <w:t>DECLARA</w:t>
      </w:r>
      <w:r w:rsidRPr="00F35088">
        <w:rPr>
          <w:rFonts w:cstheme="minorHAnsi"/>
          <w:sz w:val="23"/>
          <w:szCs w:val="23"/>
        </w:rPr>
        <w:t>, para o fim de cumprimento dos requisitos previstos no artigo 39, da Lei nº 13.019/2014, e nos artigos 26, IX, e 27, do Decreto nº 8.726/2016, que:</w:t>
      </w:r>
    </w:p>
    <w:p w14:paraId="06520F8B" w14:textId="2A3FC44D" w:rsidR="00AD4B9D" w:rsidRPr="00F35088" w:rsidRDefault="00AD4B9D" w:rsidP="006B6305">
      <w:pPr>
        <w:pStyle w:val="PargrafodaLista"/>
        <w:numPr>
          <w:ilvl w:val="0"/>
          <w:numId w:val="2"/>
        </w:numPr>
        <w:spacing w:before="8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Está regularmente constituída ou, se estrangeira, esteja autorizada a funcionar no território nacional;</w:t>
      </w:r>
    </w:p>
    <w:p w14:paraId="152B01DE" w14:textId="3D22A0AF" w:rsidR="00AD4B9D" w:rsidRPr="00F35088" w:rsidRDefault="00AD4B9D" w:rsidP="00F35088">
      <w:pPr>
        <w:pStyle w:val="PargrafodaLista"/>
        <w:numPr>
          <w:ilvl w:val="0"/>
          <w:numId w:val="2"/>
        </w:numPr>
        <w:spacing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Não está omissa no dever de prestar contas de parceria anteriormente celebrada;</w:t>
      </w:r>
    </w:p>
    <w:p w14:paraId="747B2420" w14:textId="41F3046C" w:rsidR="00F35088" w:rsidRPr="00F35088" w:rsidRDefault="00F35088" w:rsidP="00F35088">
      <w:pPr>
        <w:pStyle w:val="PargrafodaLista"/>
        <w:numPr>
          <w:ilvl w:val="0"/>
          <w:numId w:val="2"/>
        </w:numPr>
        <w:spacing w:after="0"/>
        <w:ind w:firstLine="131"/>
        <w:jc w:val="both"/>
        <w:rPr>
          <w:rFonts w:cstheme="minorHAnsi"/>
          <w:sz w:val="23"/>
          <w:szCs w:val="23"/>
        </w:rPr>
      </w:pPr>
      <w:r w:rsidRPr="00F35088">
        <w:rPr>
          <w:rFonts w:cstheme="minorHAnsi"/>
          <w:sz w:val="23"/>
          <w:szCs w:val="23"/>
        </w:rPr>
        <w:t>Não possui entre os seus dirigentes:</w:t>
      </w:r>
    </w:p>
    <w:p w14:paraId="6DF27D51" w14:textId="7330588A" w:rsidR="00AD4B9D" w:rsidRPr="00F35088" w:rsidRDefault="00AD4B9D" w:rsidP="00F35088">
      <w:pPr>
        <w:pStyle w:val="NormalWeb"/>
        <w:widowControl/>
        <w:numPr>
          <w:ilvl w:val="0"/>
          <w:numId w:val="12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Membro de Poder ou do Ministério Público, ou dirigente de órgão ou entidade da Administração Pública Federal;</w:t>
      </w:r>
    </w:p>
    <w:p w14:paraId="0ABE7D1F" w14:textId="77777777" w:rsidR="00AD4B9D" w:rsidRPr="00F35088" w:rsidRDefault="00AD4B9D" w:rsidP="00F35088">
      <w:pPr>
        <w:pStyle w:val="NormalWeb"/>
        <w:widowControl/>
        <w:numPr>
          <w:ilvl w:val="0"/>
          <w:numId w:val="12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Cônjuges, companheiro, ou parente em linha reta, colateral ou por afinidade, até o segundo grau das pessoas citadas na alínea desse inciso;</w:t>
      </w:r>
    </w:p>
    <w:p w14:paraId="48D2C8EE" w14:textId="356EA74F" w:rsidR="00AD4B9D" w:rsidRPr="00F35088" w:rsidRDefault="00AD4B9D" w:rsidP="00F35088">
      <w:pPr>
        <w:pStyle w:val="NormalWeb"/>
        <w:widowControl/>
        <w:numPr>
          <w:ilvl w:val="0"/>
          <w:numId w:val="12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 xml:space="preserve">Pessoa cujas contas relativas a parcerias tenham sido julgadas irregulares ou rejeitadas por Tribunal ou Conselho de Contas de qualquer esfera da Federação, em decisão irrecorrível, nos últimos </w:t>
      </w:r>
      <w:r w:rsidR="00977B63">
        <w:rPr>
          <w:rFonts w:asciiTheme="minorHAnsi" w:hAnsiTheme="minorHAnsi" w:cstheme="minorHAnsi"/>
          <w:color w:val="00000A"/>
          <w:sz w:val="23"/>
          <w:szCs w:val="23"/>
        </w:rPr>
        <w:t xml:space="preserve">08 </w:t>
      </w:r>
      <w:r w:rsidRPr="00F35088">
        <w:rPr>
          <w:rFonts w:asciiTheme="minorHAnsi" w:hAnsiTheme="minorHAnsi" w:cstheme="minorHAnsi"/>
          <w:color w:val="00000A"/>
          <w:sz w:val="23"/>
          <w:szCs w:val="23"/>
        </w:rPr>
        <w:t>(</w:t>
      </w:r>
      <w:r w:rsidR="00977B63">
        <w:rPr>
          <w:rFonts w:asciiTheme="minorHAnsi" w:hAnsiTheme="minorHAnsi" w:cstheme="minorHAnsi"/>
          <w:color w:val="00000A"/>
          <w:sz w:val="23"/>
          <w:szCs w:val="23"/>
        </w:rPr>
        <w:t>oito</w:t>
      </w:r>
      <w:r w:rsidRPr="00F35088">
        <w:rPr>
          <w:rFonts w:asciiTheme="minorHAnsi" w:hAnsiTheme="minorHAnsi" w:cstheme="minorHAnsi"/>
          <w:color w:val="00000A"/>
          <w:sz w:val="23"/>
          <w:szCs w:val="23"/>
        </w:rPr>
        <w:t>) anos;</w:t>
      </w:r>
    </w:p>
    <w:p w14:paraId="597334EA" w14:textId="77777777" w:rsidR="00AD4B9D" w:rsidRPr="00F35088" w:rsidRDefault="00AD4B9D" w:rsidP="00F35088">
      <w:pPr>
        <w:pStyle w:val="NormalWeb"/>
        <w:widowControl/>
        <w:numPr>
          <w:ilvl w:val="0"/>
          <w:numId w:val="12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Pessoa julgada responsável por falta grave e inabilitada para o exercício de cargo em comissão ou função de confiança, enquanto durar a inabilitação;</w:t>
      </w:r>
    </w:p>
    <w:p w14:paraId="33C1E8C6" w14:textId="5D54D608" w:rsidR="00AD4B9D" w:rsidRPr="00F35088" w:rsidRDefault="00AD4B9D" w:rsidP="00F35088">
      <w:pPr>
        <w:pStyle w:val="NormalWeb"/>
        <w:widowControl/>
        <w:numPr>
          <w:ilvl w:val="0"/>
          <w:numId w:val="12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 xml:space="preserve">Pessoa considerada responsável por ato de improbidade, enquanto durarem os prazos estabelecidos nos incisos I, II e III do artigo 12 da Lei no 8.429/1992; </w:t>
      </w:r>
    </w:p>
    <w:p w14:paraId="310BBFC2" w14:textId="2518C623" w:rsidR="00AD4B9D" w:rsidRPr="00F35088" w:rsidRDefault="00AD4B9D" w:rsidP="00F35088">
      <w:pPr>
        <w:pStyle w:val="NormalWeb"/>
        <w:widowControl/>
        <w:numPr>
          <w:ilvl w:val="0"/>
          <w:numId w:val="12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Empregado ou conselheiro do Conselho de Arquitetura e Urbanismo do Brasil (CAU/BR), do Conselho de Arquitetura e Urbanismo do Distrito Federal (CAU/DF) e do Conselho de Arquitetura e Urbanismo de Unidades Federativas (CA</w:t>
      </w:r>
      <w:r w:rsidR="00F35088" w:rsidRPr="00F35088">
        <w:rPr>
          <w:rFonts w:asciiTheme="minorHAnsi" w:hAnsiTheme="minorHAnsi" w:cstheme="minorHAnsi"/>
          <w:color w:val="00000A"/>
          <w:sz w:val="23"/>
          <w:szCs w:val="23"/>
        </w:rPr>
        <w:t>U</w:t>
      </w:r>
      <w:r w:rsidRPr="00F35088">
        <w:rPr>
          <w:rFonts w:asciiTheme="minorHAnsi" w:hAnsiTheme="minorHAnsi" w:cstheme="minorHAnsi"/>
          <w:color w:val="00000A"/>
          <w:sz w:val="23"/>
          <w:szCs w:val="23"/>
        </w:rPr>
        <w:t>/UF), ou cônjuge, companheiro, ou parente em linha reta, colateral ou por afinidade, até o terceiro grau, inclusive, dessas pessoas.</w:t>
      </w:r>
    </w:p>
    <w:p w14:paraId="2AC8486C" w14:textId="77777777" w:rsidR="00AD4B9D" w:rsidRPr="00F35088" w:rsidRDefault="00AD4B9D" w:rsidP="006B6305">
      <w:pPr>
        <w:pStyle w:val="PargrafodaLista"/>
        <w:numPr>
          <w:ilvl w:val="0"/>
          <w:numId w:val="2"/>
        </w:numPr>
        <w:spacing w:before="6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Não contratará, para prestação de serviços, servidor ou empregado público, inclusive aquele que exerça cargo em comissão ou função de confiança, do CAU/GO, ou seu cônjuge, companheiro ou parente em linha reta, colateral ou por afinidade, até o segundo grau, ressalvadas as hipóteses previstas em lei específica e na lei de diretrizes orçamentárias;</w:t>
      </w:r>
    </w:p>
    <w:p w14:paraId="608F33FE" w14:textId="77777777" w:rsidR="00AD4B9D" w:rsidRPr="00F35088" w:rsidRDefault="00AD4B9D" w:rsidP="006B6305">
      <w:pPr>
        <w:pStyle w:val="PargrafodaLista"/>
        <w:numPr>
          <w:ilvl w:val="0"/>
          <w:numId w:val="2"/>
        </w:numPr>
        <w:spacing w:before="6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Não serão remunerados, a qualquer título, com os recursos repassados:</w:t>
      </w:r>
    </w:p>
    <w:p w14:paraId="70CA9287" w14:textId="0EE98A86" w:rsidR="00AD4B9D" w:rsidRDefault="00AD4B9D" w:rsidP="000A44F7">
      <w:pPr>
        <w:pStyle w:val="NormalWeb"/>
        <w:widowControl/>
        <w:numPr>
          <w:ilvl w:val="0"/>
          <w:numId w:val="14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Membro de Poder ou do Ministério Público, dirigente de órgão ou entidade da Administração Pública Federal;</w:t>
      </w:r>
    </w:p>
    <w:p w14:paraId="307401D6" w14:textId="6D772955" w:rsidR="00BA6C32" w:rsidRPr="00BA6C32" w:rsidRDefault="00BA6C32" w:rsidP="00BA6C32">
      <w:pPr>
        <w:tabs>
          <w:tab w:val="left" w:pos="3195"/>
        </w:tabs>
        <w:rPr>
          <w:lang w:eastAsia="zh-CN"/>
        </w:rPr>
      </w:pPr>
      <w:r>
        <w:rPr>
          <w:lang w:eastAsia="zh-CN"/>
        </w:rPr>
        <w:tab/>
      </w:r>
    </w:p>
    <w:p w14:paraId="26643D88" w14:textId="77777777" w:rsidR="00AD4B9D" w:rsidRPr="00F35088" w:rsidRDefault="00AD4B9D" w:rsidP="00F35088">
      <w:pPr>
        <w:pStyle w:val="NormalWeb"/>
        <w:widowControl/>
        <w:numPr>
          <w:ilvl w:val="0"/>
          <w:numId w:val="13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lastRenderedPageBreak/>
        <w:t>Servidor ou empregado público, inclusive aquele que exerça cargo em comissão ou função de confiança, do CAU/GO, ou seu cônjuge, companheiro ou parente em linha reta, colateral ou por afinidade, até o segundo grau, ressalvadas as hipóteses previstas em lei específica e na lei de diretrizes orçamentárias; e</w:t>
      </w:r>
    </w:p>
    <w:p w14:paraId="6E9940E0" w14:textId="77777777" w:rsidR="00AD4B9D" w:rsidRPr="00F35088" w:rsidRDefault="00AD4B9D" w:rsidP="00F35088">
      <w:pPr>
        <w:pStyle w:val="NormalWeb"/>
        <w:widowControl/>
        <w:numPr>
          <w:ilvl w:val="0"/>
          <w:numId w:val="13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085AD39B" w14:textId="77777777" w:rsidR="00AD4B9D" w:rsidRPr="00F35088" w:rsidRDefault="00AD4B9D" w:rsidP="006B6305">
      <w:pPr>
        <w:pStyle w:val="PargrafodaLista"/>
        <w:numPr>
          <w:ilvl w:val="0"/>
          <w:numId w:val="2"/>
        </w:numPr>
        <w:spacing w:before="6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Não está cumprindo penalidade referente às seguintes sanções:</w:t>
      </w:r>
    </w:p>
    <w:p w14:paraId="1F748919" w14:textId="77777777" w:rsidR="00AD4B9D" w:rsidRPr="00F35088" w:rsidRDefault="00AD4B9D" w:rsidP="000A44F7">
      <w:pPr>
        <w:pStyle w:val="NormalWeb"/>
        <w:widowControl/>
        <w:numPr>
          <w:ilvl w:val="0"/>
          <w:numId w:val="14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Suspensão de participação em licitação e impedimento de contratar com a administração;</w:t>
      </w:r>
    </w:p>
    <w:p w14:paraId="54BC48DE" w14:textId="77777777" w:rsidR="00AD4B9D" w:rsidRPr="00F35088" w:rsidRDefault="00AD4B9D" w:rsidP="00F35088">
      <w:pPr>
        <w:pStyle w:val="NormalWeb"/>
        <w:widowControl/>
        <w:numPr>
          <w:ilvl w:val="0"/>
          <w:numId w:val="14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Declaração de inidoneidade para licitar ou contratar com a administração pública;</w:t>
      </w:r>
    </w:p>
    <w:p w14:paraId="56443CBF" w14:textId="77777777" w:rsidR="00AD4B9D" w:rsidRPr="00F35088" w:rsidRDefault="00AD4B9D" w:rsidP="00F35088">
      <w:pPr>
        <w:pStyle w:val="NormalWeb"/>
        <w:widowControl/>
        <w:numPr>
          <w:ilvl w:val="0"/>
          <w:numId w:val="14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12DB4BE6" w14:textId="77777777" w:rsidR="00AD4B9D" w:rsidRPr="00F35088" w:rsidRDefault="00AD4B9D" w:rsidP="00F35088">
      <w:pPr>
        <w:pStyle w:val="NormalWeb"/>
        <w:widowControl/>
        <w:numPr>
          <w:ilvl w:val="0"/>
          <w:numId w:val="14"/>
        </w:numPr>
        <w:tabs>
          <w:tab w:val="left" w:pos="1134"/>
          <w:tab w:val="left" w:pos="1418"/>
          <w:tab w:val="left" w:pos="2268"/>
          <w:tab w:val="left" w:pos="10199"/>
        </w:tabs>
        <w:suppressAutoHyphens w:val="0"/>
        <w:spacing w:before="0" w:after="0" w:line="276" w:lineRule="auto"/>
        <w:ind w:left="1701" w:hanging="285"/>
        <w:jc w:val="both"/>
        <w:rPr>
          <w:rFonts w:asciiTheme="minorHAnsi" w:hAnsiTheme="minorHAnsi" w:cstheme="minorHAnsi"/>
          <w:color w:val="00000A"/>
          <w:sz w:val="23"/>
          <w:szCs w:val="23"/>
        </w:rPr>
      </w:pPr>
      <w:r w:rsidRPr="00F35088">
        <w:rPr>
          <w:rFonts w:asciiTheme="minorHAnsi" w:hAnsiTheme="minorHAnsi" w:cstheme="minorHAnsi"/>
          <w:color w:val="00000A"/>
          <w:sz w:val="23"/>
          <w:szCs w:val="23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01FB683C" w14:textId="77777777" w:rsidR="00AD4B9D" w:rsidRPr="00F35088" w:rsidRDefault="00AD4B9D" w:rsidP="006B6305">
      <w:pPr>
        <w:pStyle w:val="PargrafodaLista"/>
        <w:numPr>
          <w:ilvl w:val="0"/>
          <w:numId w:val="2"/>
        </w:numPr>
        <w:spacing w:before="6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Não teve contas de parceria julgadas irregulares ou rejeitadas por Tribunal ou Conselho de Contas de qualquer esfera da Federação, em decisão irrecorrível, nos últimos 08 (oito) anos;</w:t>
      </w:r>
    </w:p>
    <w:p w14:paraId="24DA89AF" w14:textId="5E37691C" w:rsidR="00AD4B9D" w:rsidRPr="00F35088" w:rsidRDefault="00AD4B9D" w:rsidP="006B6305">
      <w:pPr>
        <w:pStyle w:val="PargrafodaLista"/>
        <w:numPr>
          <w:ilvl w:val="0"/>
          <w:numId w:val="2"/>
        </w:numPr>
        <w:spacing w:before="6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Não teve as contas rejeitadas pela Administração Pública nos últimos cinco anos, nos termos do artigo 39, IV, da Lei nº 13.019/2014</w:t>
      </w:r>
      <w:r w:rsidR="00950FE6">
        <w:rPr>
          <w:rFonts w:asciiTheme="minorHAnsi" w:hAnsiTheme="minorHAnsi" w:cstheme="minorHAnsi"/>
          <w:sz w:val="23"/>
          <w:szCs w:val="23"/>
        </w:rPr>
        <w:t>;</w:t>
      </w:r>
    </w:p>
    <w:p w14:paraId="4C8F556C" w14:textId="19D4AF86" w:rsidR="002007C6" w:rsidRDefault="00AD4B9D" w:rsidP="006B6305">
      <w:pPr>
        <w:pStyle w:val="PargrafodaLista"/>
        <w:numPr>
          <w:ilvl w:val="0"/>
          <w:numId w:val="2"/>
        </w:numPr>
        <w:spacing w:before="60" w:after="0"/>
        <w:ind w:left="1078" w:hanging="227"/>
        <w:jc w:val="both"/>
        <w:rPr>
          <w:rFonts w:asciiTheme="minorHAnsi" w:hAnsiTheme="minorHAnsi" w:cstheme="minorHAnsi"/>
          <w:sz w:val="23"/>
          <w:szCs w:val="23"/>
        </w:rPr>
      </w:pPr>
      <w:r w:rsidRPr="00F35088">
        <w:rPr>
          <w:rFonts w:asciiTheme="minorHAnsi" w:hAnsiTheme="minorHAnsi" w:cstheme="minorHAnsi"/>
          <w:sz w:val="23"/>
          <w:szCs w:val="23"/>
        </w:rPr>
        <w:t>Que a entidade efetua regularmente escrituração contábil de acordo com os princípios fundamentais de contabilidade e com as Normas Brasileiras de Contabilidade.</w:t>
      </w:r>
    </w:p>
    <w:p w14:paraId="0F5E6BA5" w14:textId="345442C1" w:rsidR="002B4A29" w:rsidRDefault="002B4A29" w:rsidP="002B4A29">
      <w:pPr>
        <w:pStyle w:val="PargrafodaLista"/>
        <w:spacing w:before="120" w:after="0"/>
        <w:ind w:left="1078"/>
        <w:jc w:val="both"/>
        <w:rPr>
          <w:rFonts w:asciiTheme="minorHAnsi" w:hAnsiTheme="minorHAnsi" w:cstheme="minorHAnsi"/>
          <w:sz w:val="23"/>
          <w:szCs w:val="23"/>
        </w:rPr>
      </w:pPr>
    </w:p>
    <w:p w14:paraId="1F91A73A" w14:textId="5EBD7174" w:rsidR="002B4A29" w:rsidRDefault="002B4A29" w:rsidP="002B4A29">
      <w:pPr>
        <w:pStyle w:val="PargrafodaLista"/>
        <w:spacing w:before="120" w:after="0"/>
        <w:ind w:left="1078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(Cidade), _____ de ______________ </w:t>
      </w:r>
      <w:proofErr w:type="spellStart"/>
      <w:r>
        <w:rPr>
          <w:rFonts w:asciiTheme="minorHAnsi" w:hAnsiTheme="minorHAnsi" w:cstheme="minorHAnsi"/>
          <w:sz w:val="23"/>
          <w:szCs w:val="23"/>
        </w:rPr>
        <w:t>de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2024.</w:t>
      </w:r>
    </w:p>
    <w:p w14:paraId="24B64E14" w14:textId="00DE0E11" w:rsidR="002B4A29" w:rsidRDefault="002B4A29" w:rsidP="002B4A29">
      <w:pPr>
        <w:pStyle w:val="PargrafodaLista"/>
        <w:spacing w:before="120" w:after="0"/>
        <w:ind w:left="1078"/>
        <w:jc w:val="right"/>
        <w:rPr>
          <w:rFonts w:asciiTheme="minorHAnsi" w:hAnsiTheme="minorHAnsi" w:cstheme="minorHAnsi"/>
          <w:sz w:val="23"/>
          <w:szCs w:val="23"/>
        </w:rPr>
      </w:pPr>
    </w:p>
    <w:p w14:paraId="61CE4983" w14:textId="41E70E4B" w:rsidR="002B4A29" w:rsidRDefault="002B4A29" w:rsidP="002B4A29">
      <w:pPr>
        <w:pStyle w:val="PargrafodaLista"/>
        <w:spacing w:before="120" w:after="0"/>
        <w:ind w:left="1078"/>
        <w:jc w:val="right"/>
        <w:rPr>
          <w:rFonts w:asciiTheme="minorHAnsi" w:hAnsiTheme="minorHAnsi" w:cstheme="minorHAnsi"/>
          <w:sz w:val="23"/>
          <w:szCs w:val="23"/>
        </w:rPr>
      </w:pPr>
    </w:p>
    <w:p w14:paraId="0A1CC945" w14:textId="77777777" w:rsidR="002B4A29" w:rsidRPr="00473B63" w:rsidRDefault="002B4A29" w:rsidP="002B4A29">
      <w:pPr>
        <w:pStyle w:val="NormalWeb"/>
        <w:spacing w:after="0" w:line="360" w:lineRule="auto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____</w:t>
      </w:r>
      <w:r w:rsidRPr="00473B63">
        <w:rPr>
          <w:rFonts w:asciiTheme="minorHAnsi" w:hAnsiTheme="minorHAnsi" w:cstheme="minorHAnsi"/>
        </w:rPr>
        <w:t>__________</w:t>
      </w:r>
    </w:p>
    <w:p w14:paraId="0D621F21" w14:textId="77EF1A36" w:rsidR="002B4A29" w:rsidRPr="00473B63" w:rsidRDefault="002B4A29" w:rsidP="002B4A29">
      <w:pPr>
        <w:pStyle w:val="NormalWeb"/>
        <w:spacing w:before="0" w:after="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Nome da instituição</w:t>
      </w:r>
      <w:r w:rsidRPr="00473B63">
        <w:rPr>
          <w:rFonts w:asciiTheme="minorHAnsi" w:hAnsiTheme="minorHAnsi" w:cstheme="minorHAnsi"/>
        </w:rPr>
        <w:t>)</w:t>
      </w:r>
    </w:p>
    <w:p w14:paraId="0850FE46" w14:textId="3A86EF99" w:rsidR="002B4A29" w:rsidRPr="00473B63" w:rsidRDefault="002B4A29" w:rsidP="002B4A29">
      <w:pPr>
        <w:pStyle w:val="NormalWeb"/>
        <w:spacing w:before="0" w:after="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Nome do representante legal</w:t>
      </w:r>
      <w:r w:rsidRPr="00473B63">
        <w:rPr>
          <w:rFonts w:asciiTheme="minorHAnsi" w:hAnsiTheme="minorHAnsi" w:cstheme="minorHAnsi"/>
        </w:rPr>
        <w:t>)</w:t>
      </w:r>
    </w:p>
    <w:p w14:paraId="26376945" w14:textId="77777777" w:rsidR="002B4A29" w:rsidRPr="00473B63" w:rsidRDefault="002B4A29" w:rsidP="002B4A29">
      <w:pPr>
        <w:pStyle w:val="NormalWeb"/>
        <w:spacing w:before="0" w:after="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(Cargo do Representante Legal)</w:t>
      </w:r>
    </w:p>
    <w:p w14:paraId="2018B297" w14:textId="04A2E82B" w:rsidR="00FF556E" w:rsidRPr="00AD4B9D" w:rsidRDefault="002B4A29" w:rsidP="002B4A29">
      <w:pPr>
        <w:pStyle w:val="NormalWeb"/>
        <w:spacing w:before="0" w:after="0"/>
        <w:jc w:val="center"/>
        <w:rPr>
          <w:rFonts w:asciiTheme="minorHAnsi" w:hAnsiTheme="minorHAnsi" w:cstheme="minorHAnsi"/>
        </w:rPr>
      </w:pPr>
      <w:r w:rsidRPr="00473B63">
        <w:rPr>
          <w:rFonts w:asciiTheme="minorHAnsi" w:hAnsiTheme="minorHAnsi" w:cstheme="minorHAnsi"/>
        </w:rPr>
        <w:t>CPF</w:t>
      </w:r>
      <w:r>
        <w:rPr>
          <w:rFonts w:asciiTheme="minorHAnsi" w:hAnsiTheme="minorHAnsi" w:cstheme="minorHAnsi"/>
        </w:rPr>
        <w:t xml:space="preserve"> nº XXXXXXXXX</w:t>
      </w:r>
    </w:p>
    <w:sectPr w:rsidR="00FF556E" w:rsidRPr="00AD4B9D" w:rsidSect="002007C6">
      <w:headerReference w:type="default" r:id="rId7"/>
      <w:footerReference w:type="default" r:id="rId8"/>
      <w:pgSz w:w="11906" w:h="16838"/>
      <w:pgMar w:top="1814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8B82" w14:textId="77777777" w:rsidR="00D947B7" w:rsidRDefault="00D947B7" w:rsidP="002007C6">
      <w:pPr>
        <w:spacing w:after="0" w:line="240" w:lineRule="auto"/>
      </w:pPr>
      <w:r>
        <w:separator/>
      </w:r>
    </w:p>
  </w:endnote>
  <w:endnote w:type="continuationSeparator" w:id="0">
    <w:p w14:paraId="4F16D2CA" w14:textId="77777777" w:rsidR="00D947B7" w:rsidRDefault="00D947B7" w:rsidP="002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454D" w14:textId="35834795" w:rsidR="002007C6" w:rsidRDefault="002007C6" w:rsidP="002007C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DFDEB" wp14:editId="5ACBD7B4">
              <wp:simplePos x="0" y="0"/>
              <wp:positionH relativeFrom="column">
                <wp:posOffset>-62230</wp:posOffset>
              </wp:positionH>
              <wp:positionV relativeFrom="paragraph">
                <wp:posOffset>61595</wp:posOffset>
              </wp:positionV>
              <wp:extent cx="58864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182E0A0" id="Conector re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4.85pt" to="458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" strokecolor="#00b0f0" strokeweight="1pt">
              <v:stroke joinstyle="miter"/>
            </v:line>
          </w:pict>
        </mc:Fallback>
      </mc:AlternateContent>
    </w:r>
  </w:p>
  <w:p w14:paraId="1DA07616" w14:textId="77777777" w:rsidR="002007C6" w:rsidRPr="00BA6C32" w:rsidRDefault="002007C6" w:rsidP="002007C6">
    <w:pPr>
      <w:pStyle w:val="Rodap"/>
      <w:jc w:val="center"/>
      <w:rPr>
        <w:rFonts w:cs="Arial"/>
        <w:color w:val="00B0F0"/>
        <w:sz w:val="19"/>
        <w:szCs w:val="19"/>
      </w:rPr>
    </w:pPr>
    <w:r w:rsidRPr="00BA6C32">
      <w:rPr>
        <w:rFonts w:cs="Arial"/>
        <w:color w:val="00B0F0"/>
        <w:sz w:val="19"/>
        <w:szCs w:val="19"/>
      </w:rPr>
      <w:t xml:space="preserve">Av. Engenheiro Eurico Viana, nº 25, Ed. </w:t>
    </w:r>
    <w:proofErr w:type="spellStart"/>
    <w:r w:rsidRPr="00BA6C32">
      <w:rPr>
        <w:rFonts w:cs="Arial"/>
        <w:color w:val="00B0F0"/>
        <w:sz w:val="19"/>
        <w:szCs w:val="19"/>
      </w:rPr>
      <w:t>Concept</w:t>
    </w:r>
    <w:proofErr w:type="spellEnd"/>
    <w:r w:rsidRPr="00BA6C32">
      <w:rPr>
        <w:rFonts w:cs="Arial"/>
        <w:color w:val="00B0F0"/>
        <w:sz w:val="19"/>
        <w:szCs w:val="19"/>
      </w:rPr>
      <w:t xml:space="preserve"> Office, Vila Maria José | Goiânia/GO – CEP 74.815-465</w:t>
    </w:r>
  </w:p>
  <w:p w14:paraId="40820B59" w14:textId="5201A9C8" w:rsidR="002007C6" w:rsidRPr="00BA6C32" w:rsidRDefault="002007C6" w:rsidP="002007C6">
    <w:pPr>
      <w:pStyle w:val="Rodap"/>
      <w:jc w:val="center"/>
      <w:rPr>
        <w:rFonts w:cs="Arial"/>
        <w:color w:val="00B0F0"/>
        <w:sz w:val="19"/>
        <w:szCs w:val="19"/>
      </w:rPr>
    </w:pPr>
    <w:r w:rsidRPr="00BA6C32">
      <w:rPr>
        <w:rFonts w:cs="Arial"/>
        <w:b/>
        <w:bCs/>
        <w:color w:val="00B0F0"/>
        <w:sz w:val="19"/>
        <w:szCs w:val="19"/>
      </w:rPr>
      <w:t>www.caugo.gov.br</w:t>
    </w:r>
    <w:r w:rsidRPr="00BA6C32">
      <w:rPr>
        <w:rFonts w:cs="Arial"/>
        <w:color w:val="00B0F0"/>
        <w:sz w:val="19"/>
        <w:szCs w:val="19"/>
      </w:rPr>
      <w:t xml:space="preserve"> | atendimento@caugo.gov.br | Telefone: (62) 3095-4655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8B3F" w14:textId="77777777" w:rsidR="00D947B7" w:rsidRDefault="00D947B7" w:rsidP="002007C6">
      <w:pPr>
        <w:spacing w:after="0" w:line="240" w:lineRule="auto"/>
      </w:pPr>
      <w:r>
        <w:separator/>
      </w:r>
    </w:p>
  </w:footnote>
  <w:footnote w:type="continuationSeparator" w:id="0">
    <w:p w14:paraId="2EB8F5A8" w14:textId="77777777" w:rsidR="00D947B7" w:rsidRDefault="00D947B7" w:rsidP="0020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CD1D" w14:textId="26F4F70F" w:rsidR="002007C6" w:rsidRPr="00BA6C32" w:rsidRDefault="00BA6C32" w:rsidP="00BA6C32">
    <w:pPr>
      <w:pStyle w:val="Cabealho"/>
    </w:pPr>
    <w:r w:rsidRPr="00BA6C32">
      <w:rPr>
        <w:noProof/>
      </w:rPr>
      <w:drawing>
        <wp:anchor distT="0" distB="0" distL="114300" distR="114300" simplePos="0" relativeHeight="251663360" behindDoc="1" locked="0" layoutInCell="1" allowOverlap="1" wp14:anchorId="48E01803" wp14:editId="1CC8133E">
          <wp:simplePos x="0" y="0"/>
          <wp:positionH relativeFrom="column">
            <wp:posOffset>4445</wp:posOffset>
          </wp:positionH>
          <wp:positionV relativeFrom="paragraph">
            <wp:posOffset>-306705</wp:posOffset>
          </wp:positionV>
          <wp:extent cx="5759450" cy="819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D97"/>
    <w:multiLevelType w:val="multilevel"/>
    <w:tmpl w:val="B7385800"/>
    <w:styleLink w:val="WW8Num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9EB"/>
    <w:multiLevelType w:val="hybridMultilevel"/>
    <w:tmpl w:val="4112ABE2"/>
    <w:lvl w:ilvl="0" w:tplc="6D34CE9E">
      <w:start w:val="1"/>
      <w:numFmt w:val="lowerLetter"/>
      <w:lvlText w:val="%1)"/>
      <w:lvlJc w:val="left"/>
      <w:pPr>
        <w:ind w:left="301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738" w:hanging="360"/>
      </w:pPr>
    </w:lvl>
    <w:lvl w:ilvl="2" w:tplc="0416001B" w:tentative="1">
      <w:start w:val="1"/>
      <w:numFmt w:val="lowerRoman"/>
      <w:lvlText w:val="%3."/>
      <w:lvlJc w:val="right"/>
      <w:pPr>
        <w:ind w:left="4458" w:hanging="180"/>
      </w:pPr>
    </w:lvl>
    <w:lvl w:ilvl="3" w:tplc="0416000F" w:tentative="1">
      <w:start w:val="1"/>
      <w:numFmt w:val="decimal"/>
      <w:lvlText w:val="%4."/>
      <w:lvlJc w:val="left"/>
      <w:pPr>
        <w:ind w:left="5178" w:hanging="360"/>
      </w:pPr>
    </w:lvl>
    <w:lvl w:ilvl="4" w:tplc="04160019" w:tentative="1">
      <w:start w:val="1"/>
      <w:numFmt w:val="lowerLetter"/>
      <w:lvlText w:val="%5."/>
      <w:lvlJc w:val="left"/>
      <w:pPr>
        <w:ind w:left="5898" w:hanging="360"/>
      </w:pPr>
    </w:lvl>
    <w:lvl w:ilvl="5" w:tplc="0416001B" w:tentative="1">
      <w:start w:val="1"/>
      <w:numFmt w:val="lowerRoman"/>
      <w:lvlText w:val="%6."/>
      <w:lvlJc w:val="right"/>
      <w:pPr>
        <w:ind w:left="6618" w:hanging="180"/>
      </w:pPr>
    </w:lvl>
    <w:lvl w:ilvl="6" w:tplc="0416000F" w:tentative="1">
      <w:start w:val="1"/>
      <w:numFmt w:val="decimal"/>
      <w:lvlText w:val="%7."/>
      <w:lvlJc w:val="left"/>
      <w:pPr>
        <w:ind w:left="7338" w:hanging="360"/>
      </w:pPr>
    </w:lvl>
    <w:lvl w:ilvl="7" w:tplc="04160019" w:tentative="1">
      <w:start w:val="1"/>
      <w:numFmt w:val="lowerLetter"/>
      <w:lvlText w:val="%8."/>
      <w:lvlJc w:val="left"/>
      <w:pPr>
        <w:ind w:left="8058" w:hanging="360"/>
      </w:pPr>
    </w:lvl>
    <w:lvl w:ilvl="8" w:tplc="0416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2" w15:restartNumberingAfterBreak="0">
    <w:nsid w:val="2FDD6484"/>
    <w:multiLevelType w:val="hybridMultilevel"/>
    <w:tmpl w:val="EB18984A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012296"/>
    <w:multiLevelType w:val="hybridMultilevel"/>
    <w:tmpl w:val="EB18984A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352113A"/>
    <w:multiLevelType w:val="multilevel"/>
    <w:tmpl w:val="38CA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Theme="minorHAnsi" w:hAnsiTheme="minorHAnsi" w:cstheme="minorHAnsi" w:hint="default"/>
        <w:b/>
        <w:bCs/>
        <w:i w:val="0"/>
        <w:i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asciiTheme="minorHAnsi" w:hAnsiTheme="minorHAnsi" w:cstheme="minorHAnsi" w:hint="default"/>
        <w:b/>
        <w:bCs/>
      </w:rPr>
    </w:lvl>
    <w:lvl w:ilvl="4">
      <w:start w:val="1"/>
      <w:numFmt w:val="lowerLetter"/>
      <w:lvlText w:val="%5)"/>
      <w:lvlJc w:val="left"/>
      <w:pPr>
        <w:ind w:left="1720" w:hanging="360"/>
      </w:p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80" w:hanging="180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346D6A77"/>
    <w:multiLevelType w:val="hybridMultilevel"/>
    <w:tmpl w:val="EB18984A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D883ADA"/>
    <w:multiLevelType w:val="multilevel"/>
    <w:tmpl w:val="F3C0C524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4743"/>
    <w:multiLevelType w:val="multilevel"/>
    <w:tmpl w:val="51C693F6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37F6"/>
    <w:multiLevelType w:val="multilevel"/>
    <w:tmpl w:val="9E9C3980"/>
    <w:styleLink w:val="WW8Num12"/>
    <w:lvl w:ilvl="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0348FB"/>
    <w:multiLevelType w:val="multilevel"/>
    <w:tmpl w:val="9E9C3980"/>
    <w:numStyleLink w:val="WW8Num12"/>
  </w:abstractNum>
  <w:num w:numId="1">
    <w:abstractNumId w:val="4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/>
          <w:sz w:val="24"/>
          <w:szCs w:val="24"/>
        </w:rPr>
      </w:lvl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0"/>
    <w:lvlOverride w:ilvl="0">
      <w:startOverride w:val="1"/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Arial"/>
          <w:bCs/>
          <w:sz w:val="22"/>
          <w:szCs w:val="22"/>
        </w:rPr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  <w:pPr>
          <w:ind w:left="1494" w:hanging="360"/>
        </w:pPr>
        <w:rPr>
          <w:rFonts w:ascii="Calibri" w:hAnsi="Calibri" w:cs="Arial"/>
          <w:sz w:val="22"/>
          <w:szCs w:val="22"/>
        </w:rPr>
      </w:lvl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6"/>
    <w:rsid w:val="0001577C"/>
    <w:rsid w:val="000A44F7"/>
    <w:rsid w:val="001A2A4B"/>
    <w:rsid w:val="001A702F"/>
    <w:rsid w:val="002007C6"/>
    <w:rsid w:val="0020177B"/>
    <w:rsid w:val="002B4A29"/>
    <w:rsid w:val="00370909"/>
    <w:rsid w:val="004D5C57"/>
    <w:rsid w:val="005140B2"/>
    <w:rsid w:val="00591CE4"/>
    <w:rsid w:val="006B6027"/>
    <w:rsid w:val="006B6305"/>
    <w:rsid w:val="007A7838"/>
    <w:rsid w:val="00861B72"/>
    <w:rsid w:val="00950FE6"/>
    <w:rsid w:val="00966781"/>
    <w:rsid w:val="00977B63"/>
    <w:rsid w:val="00AC6724"/>
    <w:rsid w:val="00AD4B9D"/>
    <w:rsid w:val="00B70061"/>
    <w:rsid w:val="00BA6C32"/>
    <w:rsid w:val="00C26C6F"/>
    <w:rsid w:val="00C5501D"/>
    <w:rsid w:val="00C650F5"/>
    <w:rsid w:val="00D21892"/>
    <w:rsid w:val="00D947B7"/>
    <w:rsid w:val="00E65D7C"/>
    <w:rsid w:val="00E806FE"/>
    <w:rsid w:val="00F35088"/>
    <w:rsid w:val="00FE292D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AAF3F"/>
  <w15:chartTrackingRefBased/>
  <w15:docId w15:val="{E386AD46-BF18-499F-B670-CFB000B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C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7C6"/>
  </w:style>
  <w:style w:type="paragraph" w:styleId="Rodap">
    <w:name w:val="footer"/>
    <w:basedOn w:val="Normal"/>
    <w:link w:val="RodapChar"/>
    <w:uiPriority w:val="99"/>
    <w:unhideWhenUsed/>
    <w:rsid w:val="0020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7C6"/>
  </w:style>
  <w:style w:type="paragraph" w:customStyle="1" w:styleId="Standard">
    <w:name w:val="Standard"/>
    <w:link w:val="StandardChar"/>
    <w:qFormat/>
    <w:rsid w:val="002007C6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  <w14:ligatures w14:val="none"/>
    </w:rPr>
  </w:style>
  <w:style w:type="character" w:customStyle="1" w:styleId="StandardChar">
    <w:name w:val="Standard Char"/>
    <w:link w:val="Standard"/>
    <w:rsid w:val="002007C6"/>
    <w:rPr>
      <w:rFonts w:ascii="Cambria" w:eastAsia="MS Mincho" w:hAnsi="Cambria" w:cs="Cambria"/>
      <w:kern w:val="3"/>
      <w:sz w:val="24"/>
      <w:szCs w:val="24"/>
      <w:lang w:eastAsia="zh-CN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2007C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07C6"/>
    <w:rPr>
      <w:rFonts w:ascii="Carlito" w:eastAsia="Carlito" w:hAnsi="Carlito" w:cs="Carlito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2007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Standard"/>
    <w:rsid w:val="00AD4B9D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Standard"/>
    <w:rsid w:val="00AD4B9D"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Semlista"/>
    <w:rsid w:val="00AD4B9D"/>
    <w:pPr>
      <w:numPr>
        <w:numId w:val="15"/>
      </w:numPr>
    </w:pPr>
  </w:style>
  <w:style w:type="numbering" w:customStyle="1" w:styleId="WW8Num11">
    <w:name w:val="WW8Num11"/>
    <w:basedOn w:val="Semlista"/>
    <w:rsid w:val="00AD4B9D"/>
    <w:pPr>
      <w:numPr>
        <w:numId w:val="3"/>
      </w:numPr>
    </w:pPr>
  </w:style>
  <w:style w:type="numbering" w:customStyle="1" w:styleId="WW8Num12">
    <w:name w:val="WW8Num12"/>
    <w:basedOn w:val="Semlista"/>
    <w:rsid w:val="00AD4B9D"/>
    <w:pPr>
      <w:numPr>
        <w:numId w:val="4"/>
      </w:numPr>
    </w:pPr>
  </w:style>
  <w:style w:type="numbering" w:customStyle="1" w:styleId="WW8Num14">
    <w:name w:val="WW8Num14"/>
    <w:basedOn w:val="Semlista"/>
    <w:rsid w:val="00AD4B9D"/>
    <w:pPr>
      <w:numPr>
        <w:numId w:val="5"/>
      </w:numPr>
    </w:pPr>
  </w:style>
  <w:style w:type="paragraph" w:styleId="PargrafodaLista">
    <w:name w:val="List Paragraph"/>
    <w:basedOn w:val="Standard"/>
    <w:link w:val="PargrafodaListaChar"/>
    <w:uiPriority w:val="34"/>
    <w:qFormat/>
    <w:rsid w:val="00F35088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F35088"/>
    <w:rPr>
      <w:rFonts w:ascii="Calibri" w:eastAsia="Calibri" w:hAnsi="Calibri" w:cs="Times New Roman"/>
      <w:color w:val="00000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Boaventura</dc:creator>
  <cp:keywords/>
  <dc:description/>
  <cp:lastModifiedBy>luciene</cp:lastModifiedBy>
  <cp:revision>12</cp:revision>
  <dcterms:created xsi:type="dcterms:W3CDTF">2024-01-23T11:58:00Z</dcterms:created>
  <dcterms:modified xsi:type="dcterms:W3CDTF">2024-05-08T15:02:00Z</dcterms:modified>
</cp:coreProperties>
</file>